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6664F9CC" w:rsidR="001405AE" w:rsidRPr="00D743B3" w:rsidRDefault="003B5309">
      <w:pPr>
        <w:jc w:val="center"/>
        <w:rPr>
          <w:rFonts w:asciiTheme="minorHAnsi" w:hAnsiTheme="minorHAnsi" w:cstheme="minorHAnsi"/>
          <w:b/>
          <w:sz w:val="24"/>
          <w:szCs w:val="24"/>
        </w:rPr>
        <w:sectPr w:rsidR="001405AE" w:rsidRPr="00D743B3" w:rsidSect="00366CBC">
          <w:footerReference w:type="default" r:id="rId8"/>
          <w:footerReference w:type="first" r:id="rId9"/>
          <w:pgSz w:w="11906" w:h="16838"/>
          <w:pgMar w:top="1134" w:right="1134" w:bottom="1134" w:left="1134" w:header="1191" w:footer="708" w:gutter="0"/>
          <w:cols w:space="708"/>
          <w:titlePg/>
          <w:docGrid w:linePitch="360"/>
        </w:sectPr>
      </w:pPr>
      <w:r>
        <w:rPr>
          <w:noProof/>
        </w:rPr>
        <w:drawing>
          <wp:inline distT="0" distB="0" distL="0" distR="0" wp14:anchorId="77458F04" wp14:editId="1BD8C75D">
            <wp:extent cx="1668145" cy="1532255"/>
            <wp:effectExtent l="0" t="0" r="8255" b="0"/>
            <wp:docPr id="8805371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8145" cy="1532255"/>
                    </a:xfrm>
                    <a:prstGeom prst="rect">
                      <a:avLst/>
                    </a:prstGeom>
                    <a:noFill/>
                    <a:ln>
                      <a:noFill/>
                    </a:ln>
                  </pic:spPr>
                </pic:pic>
              </a:graphicData>
            </a:graphic>
          </wp:inline>
        </w:drawing>
      </w:r>
    </w:p>
    <w:p w14:paraId="4165414D" w14:textId="77777777" w:rsidR="001405AE" w:rsidRPr="00D743B3" w:rsidRDefault="001405AE">
      <w:pPr>
        <w:jc w:val="center"/>
        <w:rPr>
          <w:rFonts w:asciiTheme="minorHAnsi" w:hAnsiTheme="minorHAnsi" w:cstheme="minorHAnsi"/>
          <w:b/>
          <w:sz w:val="24"/>
          <w:szCs w:val="24"/>
        </w:rPr>
      </w:pPr>
    </w:p>
    <w:p w14:paraId="6486F4BF" w14:textId="77777777" w:rsidR="001405AE" w:rsidRPr="00D743B3" w:rsidRDefault="001405AE" w:rsidP="003B5309">
      <w:pPr>
        <w:rPr>
          <w:rFonts w:asciiTheme="minorHAnsi" w:hAnsiTheme="minorHAnsi" w:cstheme="minorHAnsi"/>
          <w:b/>
          <w:sz w:val="24"/>
          <w:szCs w:val="24"/>
        </w:rPr>
      </w:pPr>
    </w:p>
    <w:p w14:paraId="2868320F" w14:textId="77777777" w:rsidR="001405AE" w:rsidRPr="00D743B3" w:rsidRDefault="001405AE">
      <w:pPr>
        <w:jc w:val="center"/>
        <w:rPr>
          <w:rFonts w:asciiTheme="minorHAnsi" w:hAnsiTheme="minorHAnsi" w:cstheme="minorHAnsi"/>
          <w:b/>
          <w:sz w:val="24"/>
          <w:szCs w:val="24"/>
        </w:rPr>
      </w:pPr>
    </w:p>
    <w:p w14:paraId="405527CA" w14:textId="77777777" w:rsidR="001405AE" w:rsidRPr="00D743B3" w:rsidRDefault="001405AE">
      <w:pPr>
        <w:jc w:val="center"/>
        <w:rPr>
          <w:rFonts w:asciiTheme="minorHAnsi" w:hAnsiTheme="minorHAnsi" w:cstheme="minorHAnsi"/>
          <w:b/>
          <w:sz w:val="24"/>
          <w:szCs w:val="24"/>
        </w:rPr>
      </w:pPr>
    </w:p>
    <w:p w14:paraId="1DE44F05" w14:textId="77777777" w:rsidR="001405AE" w:rsidRPr="00D743B3" w:rsidRDefault="001405AE">
      <w:pPr>
        <w:jc w:val="center"/>
        <w:rPr>
          <w:rFonts w:asciiTheme="minorHAnsi" w:hAnsiTheme="minorHAnsi" w:cstheme="minorHAnsi"/>
          <w:b/>
          <w:sz w:val="24"/>
          <w:szCs w:val="24"/>
        </w:rPr>
      </w:pPr>
      <w:r w:rsidRPr="00D743B3">
        <w:rPr>
          <w:rFonts w:asciiTheme="minorHAnsi" w:hAnsiTheme="minorHAnsi" w:cstheme="minorHAnsi"/>
          <w:b/>
          <w:sz w:val="24"/>
          <w:szCs w:val="24"/>
        </w:rPr>
        <w:t>DOKUMENTACIJA V ZVEZI Z ODDAJO JAVNEGA NAROČILA</w:t>
      </w:r>
    </w:p>
    <w:p w14:paraId="5AB8361A" w14:textId="23830EEB" w:rsidR="00D164DD" w:rsidRPr="00D743B3" w:rsidRDefault="00745A1C">
      <w:pPr>
        <w:jc w:val="center"/>
        <w:rPr>
          <w:rFonts w:asciiTheme="minorHAnsi" w:hAnsiTheme="minorHAnsi" w:cstheme="minorHAnsi"/>
          <w:sz w:val="24"/>
          <w:szCs w:val="24"/>
        </w:rPr>
      </w:pPr>
      <w:r w:rsidRPr="00D743B3">
        <w:rPr>
          <w:rFonts w:asciiTheme="minorHAnsi" w:hAnsiTheme="minorHAnsi" w:cstheme="minorHAnsi"/>
          <w:b/>
          <w:sz w:val="24"/>
          <w:szCs w:val="24"/>
        </w:rPr>
        <w:t xml:space="preserve">Z OZNAKO </w:t>
      </w:r>
      <w:r w:rsidR="0067434D" w:rsidRPr="00375B9C">
        <w:rPr>
          <w:rFonts w:asciiTheme="minorHAnsi" w:hAnsiTheme="minorHAnsi" w:cstheme="minorHAnsi"/>
          <w:b/>
          <w:sz w:val="24"/>
          <w:szCs w:val="24"/>
        </w:rPr>
        <w:t>JN-</w:t>
      </w:r>
      <w:r w:rsidR="00697F23">
        <w:rPr>
          <w:rFonts w:asciiTheme="minorHAnsi" w:hAnsiTheme="minorHAnsi" w:cstheme="minorHAnsi"/>
          <w:b/>
          <w:sz w:val="24"/>
          <w:szCs w:val="24"/>
        </w:rPr>
        <w:t>1</w:t>
      </w:r>
      <w:r w:rsidR="0067434D" w:rsidRPr="00375B9C">
        <w:rPr>
          <w:rFonts w:asciiTheme="minorHAnsi" w:hAnsiTheme="minorHAnsi" w:cstheme="minorHAnsi"/>
          <w:b/>
          <w:sz w:val="24"/>
          <w:szCs w:val="24"/>
        </w:rPr>
        <w:t>/202</w:t>
      </w:r>
      <w:r w:rsidR="00697F23">
        <w:rPr>
          <w:rFonts w:asciiTheme="minorHAnsi" w:hAnsiTheme="minorHAnsi" w:cstheme="minorHAnsi"/>
          <w:b/>
          <w:sz w:val="24"/>
          <w:szCs w:val="24"/>
        </w:rPr>
        <w:t>4</w:t>
      </w:r>
    </w:p>
    <w:p w14:paraId="680061A1" w14:textId="77777777" w:rsidR="001405AE" w:rsidRPr="00D743B3" w:rsidRDefault="001405AE">
      <w:pPr>
        <w:jc w:val="center"/>
        <w:rPr>
          <w:rFonts w:asciiTheme="minorHAnsi" w:hAnsiTheme="minorHAnsi" w:cstheme="minorHAnsi"/>
          <w:b/>
          <w:sz w:val="24"/>
          <w:szCs w:val="24"/>
        </w:rPr>
      </w:pPr>
    </w:p>
    <w:p w14:paraId="71AE43B0" w14:textId="77777777" w:rsidR="001405AE" w:rsidRPr="00D743B3" w:rsidRDefault="001405AE">
      <w:pPr>
        <w:jc w:val="center"/>
        <w:rPr>
          <w:rFonts w:asciiTheme="minorHAnsi" w:hAnsiTheme="minorHAnsi" w:cstheme="minorHAnsi"/>
          <w:sz w:val="24"/>
          <w:szCs w:val="24"/>
        </w:rPr>
      </w:pPr>
    </w:p>
    <w:p w14:paraId="4567ADD9" w14:textId="77777777" w:rsidR="001405AE" w:rsidRPr="00D743B3" w:rsidRDefault="001405AE">
      <w:pPr>
        <w:jc w:val="center"/>
        <w:rPr>
          <w:rFonts w:asciiTheme="minorHAnsi" w:hAnsiTheme="minorHAnsi" w:cstheme="minorHAnsi"/>
          <w:sz w:val="24"/>
          <w:szCs w:val="24"/>
        </w:rPr>
      </w:pPr>
    </w:p>
    <w:p w14:paraId="358541DD" w14:textId="77777777" w:rsidR="001405AE" w:rsidRPr="00D743B3" w:rsidRDefault="001405AE">
      <w:pPr>
        <w:jc w:val="center"/>
        <w:rPr>
          <w:rFonts w:asciiTheme="minorHAnsi" w:hAnsiTheme="minorHAnsi" w:cstheme="minorHAnsi"/>
          <w:sz w:val="24"/>
          <w:szCs w:val="24"/>
        </w:rPr>
      </w:pPr>
    </w:p>
    <w:p w14:paraId="543C8191" w14:textId="77777777" w:rsidR="001405AE" w:rsidRPr="00D743B3" w:rsidRDefault="001405AE">
      <w:pPr>
        <w:rPr>
          <w:rFonts w:asciiTheme="minorHAnsi" w:hAnsiTheme="minorHAnsi" w:cstheme="minorHAnsi"/>
          <w:sz w:val="24"/>
          <w:szCs w:val="24"/>
        </w:rPr>
      </w:pPr>
    </w:p>
    <w:p w14:paraId="3043800D" w14:textId="77777777" w:rsidR="001405AE" w:rsidRPr="00D743B3" w:rsidRDefault="001405AE">
      <w:pPr>
        <w:rPr>
          <w:rFonts w:asciiTheme="minorHAnsi" w:hAnsiTheme="minorHAnsi" w:cstheme="minorHAnsi"/>
          <w:sz w:val="24"/>
          <w:szCs w:val="24"/>
        </w:rPr>
      </w:pPr>
    </w:p>
    <w:p w14:paraId="28944D8A"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Vrsta postopka:</w:t>
      </w:r>
    </w:p>
    <w:p w14:paraId="37CE5A84" w14:textId="6D053C9C"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b/>
          <w:sz w:val="24"/>
          <w:szCs w:val="24"/>
        </w:rPr>
        <w:t xml:space="preserve">JAVNO NAROČILO </w:t>
      </w:r>
      <w:r w:rsidR="00FE0463" w:rsidRPr="00D743B3">
        <w:rPr>
          <w:rFonts w:asciiTheme="minorHAnsi" w:hAnsiTheme="minorHAnsi" w:cstheme="minorHAnsi"/>
          <w:b/>
          <w:sz w:val="24"/>
          <w:szCs w:val="24"/>
        </w:rPr>
        <w:t>PO ODPRTEM POSTOPKU</w:t>
      </w:r>
    </w:p>
    <w:p w14:paraId="02734D0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7FC95DAC" w:rsidR="001405AE" w:rsidRPr="0019464C" w:rsidRDefault="001405AE" w:rsidP="001946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Predmet javnega naročila:</w:t>
      </w:r>
    </w:p>
    <w:p w14:paraId="1D2112CB" w14:textId="036CCB8C" w:rsidR="001405AE" w:rsidRDefault="001B7C96" w:rsidP="001946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w:t>
      </w:r>
      <w:r w:rsidR="007C3682">
        <w:rPr>
          <w:rFonts w:asciiTheme="minorHAnsi" w:hAnsiTheme="minorHAnsi" w:cstheme="minorHAnsi"/>
          <w:b/>
          <w:sz w:val="24"/>
          <w:szCs w:val="24"/>
        </w:rPr>
        <w:t xml:space="preserve"> </w:t>
      </w:r>
      <w:r w:rsidR="00396A6C" w:rsidRPr="00396A6C">
        <w:rPr>
          <w:rFonts w:asciiTheme="minorHAnsi" w:hAnsiTheme="minorHAnsi" w:cstheme="minorHAnsi"/>
          <w:b/>
          <w:sz w:val="24"/>
          <w:szCs w:val="24"/>
        </w:rPr>
        <w:t>GASILSKEGA VOZILA</w:t>
      </w:r>
    </w:p>
    <w:p w14:paraId="1A617054" w14:textId="77777777" w:rsidR="0019464C" w:rsidRPr="00D743B3" w:rsidRDefault="0019464C" w:rsidP="001946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8DAC76C" w14:textId="77777777" w:rsidR="001405AE" w:rsidRPr="00D743B3" w:rsidRDefault="001405AE">
      <w:pPr>
        <w:rPr>
          <w:rFonts w:asciiTheme="minorHAnsi" w:hAnsiTheme="minorHAnsi" w:cstheme="minorHAnsi"/>
          <w:i/>
          <w:sz w:val="24"/>
          <w:szCs w:val="24"/>
        </w:rPr>
      </w:pPr>
    </w:p>
    <w:p w14:paraId="1C212D43" w14:textId="77777777" w:rsidR="001405AE" w:rsidRPr="00D743B3" w:rsidRDefault="001405AE">
      <w:pPr>
        <w:rPr>
          <w:rFonts w:asciiTheme="minorHAnsi" w:hAnsiTheme="minorHAnsi" w:cstheme="minorHAnsi"/>
          <w:sz w:val="24"/>
          <w:szCs w:val="24"/>
        </w:rPr>
      </w:pPr>
    </w:p>
    <w:p w14:paraId="7DC4536D" w14:textId="77777777" w:rsidR="001405AE" w:rsidRPr="00D743B3" w:rsidRDefault="001405AE">
      <w:pPr>
        <w:rPr>
          <w:rFonts w:asciiTheme="minorHAnsi" w:hAnsiTheme="minorHAnsi" w:cstheme="minorHAnsi"/>
          <w:sz w:val="24"/>
          <w:szCs w:val="24"/>
        </w:rPr>
      </w:pPr>
    </w:p>
    <w:p w14:paraId="6FC16EF0" w14:textId="77777777" w:rsidR="001405AE" w:rsidRPr="00D743B3" w:rsidRDefault="001405AE">
      <w:pPr>
        <w:rPr>
          <w:rFonts w:asciiTheme="minorHAnsi" w:hAnsiTheme="minorHAnsi" w:cstheme="minorHAnsi"/>
          <w:sz w:val="24"/>
          <w:szCs w:val="24"/>
        </w:rPr>
      </w:pPr>
    </w:p>
    <w:p w14:paraId="6AC9CE38" w14:textId="77777777" w:rsidR="001405AE" w:rsidRPr="00E33E02" w:rsidRDefault="001405AE">
      <w:pPr>
        <w:rPr>
          <w:rFonts w:asciiTheme="minorHAnsi" w:hAnsiTheme="minorHAnsi" w:cstheme="minorHAnsi"/>
          <w:sz w:val="24"/>
          <w:szCs w:val="24"/>
        </w:rPr>
      </w:pPr>
    </w:p>
    <w:p w14:paraId="5AF91CE0" w14:textId="77777777" w:rsidR="001405AE" w:rsidRPr="00E33E02" w:rsidRDefault="001405AE">
      <w:pPr>
        <w:rPr>
          <w:rFonts w:asciiTheme="minorHAnsi" w:hAnsiTheme="minorHAnsi" w:cstheme="minorHAnsi"/>
          <w:sz w:val="24"/>
          <w:szCs w:val="24"/>
        </w:rPr>
      </w:pPr>
    </w:p>
    <w:p w14:paraId="21D591D2" w14:textId="77777777" w:rsidR="001405AE" w:rsidRPr="00E33E02" w:rsidRDefault="001405AE">
      <w:pPr>
        <w:rPr>
          <w:rFonts w:asciiTheme="minorHAnsi" w:hAnsiTheme="minorHAnsi" w:cstheme="minorHAnsi"/>
          <w:sz w:val="24"/>
          <w:szCs w:val="24"/>
        </w:rPr>
      </w:pPr>
    </w:p>
    <w:p w14:paraId="265A9914" w14:textId="77777777" w:rsidR="001405AE" w:rsidRPr="00E33E02" w:rsidRDefault="001405AE">
      <w:pPr>
        <w:rPr>
          <w:rFonts w:asciiTheme="minorHAnsi" w:hAnsiTheme="minorHAnsi" w:cstheme="minorHAnsi"/>
          <w:sz w:val="24"/>
          <w:szCs w:val="24"/>
        </w:rPr>
      </w:pPr>
    </w:p>
    <w:p w14:paraId="6B79D1A3" w14:textId="77777777" w:rsidR="001405AE" w:rsidRDefault="001405AE">
      <w:pPr>
        <w:rPr>
          <w:rFonts w:asciiTheme="minorHAnsi" w:hAnsiTheme="minorHAnsi" w:cstheme="minorHAnsi"/>
          <w:sz w:val="24"/>
          <w:szCs w:val="24"/>
        </w:rPr>
      </w:pPr>
    </w:p>
    <w:p w14:paraId="0D33EB53" w14:textId="77777777" w:rsidR="006136D3" w:rsidRDefault="006136D3">
      <w:pPr>
        <w:rPr>
          <w:rFonts w:asciiTheme="minorHAnsi" w:hAnsiTheme="minorHAnsi" w:cstheme="minorHAnsi"/>
          <w:sz w:val="24"/>
          <w:szCs w:val="24"/>
        </w:rPr>
      </w:pPr>
    </w:p>
    <w:p w14:paraId="37843799" w14:textId="77777777" w:rsidR="006136D3" w:rsidRPr="00E33E02" w:rsidRDefault="006136D3">
      <w:pPr>
        <w:rPr>
          <w:rFonts w:asciiTheme="minorHAnsi" w:hAnsiTheme="minorHAnsi" w:cstheme="minorHAnsi"/>
          <w:sz w:val="24"/>
          <w:szCs w:val="24"/>
        </w:rPr>
      </w:pPr>
    </w:p>
    <w:p w14:paraId="3B6C4510" w14:textId="77777777" w:rsidR="001405AE" w:rsidRPr="00E33E02" w:rsidRDefault="001405AE">
      <w:pPr>
        <w:rPr>
          <w:rFonts w:asciiTheme="minorHAnsi" w:hAnsiTheme="minorHAnsi" w:cstheme="minorHAnsi"/>
          <w:sz w:val="24"/>
          <w:szCs w:val="24"/>
        </w:rPr>
      </w:pPr>
    </w:p>
    <w:p w14:paraId="6AAC96C3" w14:textId="77777777" w:rsidR="00396A6C" w:rsidRPr="00E30526" w:rsidRDefault="00396A6C" w:rsidP="00396A6C">
      <w:pPr>
        <w:rPr>
          <w:rFonts w:asciiTheme="minorHAnsi" w:hAnsiTheme="minorHAnsi" w:cstheme="minorHAnsi"/>
        </w:rPr>
        <w:sectPr w:rsidR="00396A6C" w:rsidRPr="00E30526" w:rsidSect="00366CBC">
          <w:footerReference w:type="default" r:id="rId11"/>
          <w:footerReference w:type="first" r:id="rId12"/>
          <w:type w:val="continuous"/>
          <w:pgSz w:w="11906" w:h="16838"/>
          <w:pgMar w:top="1417" w:right="1417" w:bottom="1417" w:left="1417" w:header="709" w:footer="709" w:gutter="0"/>
          <w:cols w:space="708"/>
          <w:docGrid w:linePitch="360"/>
        </w:sectPr>
      </w:pPr>
      <w:r w:rsidRPr="00E30526">
        <w:rPr>
          <w:rFonts w:asciiTheme="minorHAnsi" w:hAnsiTheme="minorHAnsi" w:cstheme="minorHAnsi"/>
        </w:rPr>
        <w:t xml:space="preserve">Moravske Toplice, </w:t>
      </w:r>
      <w:r>
        <w:rPr>
          <w:rFonts w:asciiTheme="minorHAnsi" w:hAnsiTheme="minorHAnsi" w:cstheme="minorHAnsi"/>
        </w:rPr>
        <w:t>januar</w:t>
      </w:r>
      <w:r w:rsidRPr="00E30526">
        <w:rPr>
          <w:rFonts w:asciiTheme="minorHAnsi" w:hAnsiTheme="minorHAnsi" w:cstheme="minorHAnsi"/>
        </w:rPr>
        <w:t xml:space="preserve"> 202</w:t>
      </w:r>
      <w:r>
        <w:rPr>
          <w:rFonts w:asciiTheme="minorHAnsi" w:hAnsiTheme="minorHAnsi" w:cstheme="minorHAnsi"/>
        </w:rPr>
        <w:t>4</w:t>
      </w:r>
    </w:p>
    <w:p w14:paraId="43A2518D" w14:textId="150B3994" w:rsidR="00754DED" w:rsidRPr="00E33E02" w:rsidRDefault="00754DED" w:rsidP="00754DED">
      <w:pPr>
        <w:rPr>
          <w:rFonts w:asciiTheme="minorHAnsi" w:hAnsiTheme="minorHAnsi" w:cstheme="minorHAnsi"/>
          <w:sz w:val="24"/>
          <w:szCs w:val="24"/>
        </w:rPr>
      </w:pPr>
    </w:p>
    <w:p w14:paraId="738CCD73" w14:textId="77777777" w:rsidR="00D560CC" w:rsidRPr="00E33E02" w:rsidRDefault="00D560CC" w:rsidP="00754DED">
      <w:pPr>
        <w:rPr>
          <w:rFonts w:asciiTheme="minorHAnsi" w:hAnsiTheme="minorHAnsi" w:cstheme="minorHAnsi"/>
          <w:sz w:val="24"/>
          <w:szCs w:val="24"/>
        </w:rPr>
      </w:pPr>
    </w:p>
    <w:p w14:paraId="451F66CA" w14:textId="68B24213" w:rsidR="001405AE" w:rsidRPr="00E33E02" w:rsidRDefault="001405AE">
      <w:pPr>
        <w:rPr>
          <w:rFonts w:asciiTheme="minorHAnsi" w:hAnsiTheme="minorHAnsi" w:cstheme="minorHAnsi"/>
          <w:sz w:val="24"/>
          <w:szCs w:val="24"/>
        </w:rPr>
      </w:pPr>
    </w:p>
    <w:p w14:paraId="7D18A441" w14:textId="35625A82" w:rsidR="003B2559" w:rsidRPr="00E33E02" w:rsidRDefault="003B2559">
      <w:pPr>
        <w:rPr>
          <w:rFonts w:asciiTheme="minorHAnsi" w:hAnsiTheme="minorHAnsi" w:cstheme="minorHAnsi"/>
          <w:sz w:val="24"/>
          <w:szCs w:val="24"/>
        </w:rPr>
      </w:pPr>
    </w:p>
    <w:p w14:paraId="60B721AE" w14:textId="3DBAD9AC" w:rsidR="001405AE" w:rsidRPr="0022180A" w:rsidRDefault="001405AE">
      <w:pPr>
        <w:pageBreakBefore/>
        <w:rPr>
          <w:rFonts w:asciiTheme="minorHAnsi" w:hAnsiTheme="minorHAnsi" w:cstheme="minorHAnsi"/>
          <w:sz w:val="24"/>
          <w:szCs w:val="24"/>
        </w:rPr>
      </w:pPr>
      <w:r w:rsidRPr="0022180A">
        <w:rPr>
          <w:rFonts w:asciiTheme="minorHAnsi" w:hAnsiTheme="minorHAnsi" w:cstheme="minorHAnsi"/>
          <w:b/>
          <w:sz w:val="24"/>
          <w:szCs w:val="24"/>
        </w:rPr>
        <w:lastRenderedPageBreak/>
        <w:t>KAZALO</w:t>
      </w:r>
    </w:p>
    <w:p w14:paraId="6C94094B" w14:textId="77777777" w:rsidR="001405AE" w:rsidRPr="0022180A" w:rsidRDefault="001405AE">
      <w:pPr>
        <w:rPr>
          <w:rFonts w:asciiTheme="minorHAnsi" w:hAnsiTheme="minorHAnsi" w:cstheme="minorHAnsi"/>
          <w:b/>
          <w:sz w:val="24"/>
          <w:szCs w:val="24"/>
        </w:rPr>
      </w:pPr>
    </w:p>
    <w:p w14:paraId="06357078" w14:textId="5712C3ED" w:rsidR="001405AE" w:rsidRPr="0022180A" w:rsidRDefault="001405AE">
      <w:pPr>
        <w:rPr>
          <w:rFonts w:asciiTheme="minorHAnsi" w:hAnsiTheme="minorHAnsi" w:cstheme="minorHAnsi"/>
          <w:sz w:val="24"/>
          <w:szCs w:val="24"/>
        </w:rPr>
      </w:pPr>
    </w:p>
    <w:p w14:paraId="05F34487" w14:textId="77777777" w:rsidR="003D7430" w:rsidRPr="0022180A" w:rsidRDefault="003D7430">
      <w:pPr>
        <w:rPr>
          <w:rFonts w:asciiTheme="minorHAnsi" w:hAnsiTheme="minorHAnsi" w:cstheme="minorHAnsi"/>
          <w:sz w:val="24"/>
          <w:szCs w:val="24"/>
        </w:rPr>
      </w:pPr>
    </w:p>
    <w:p w14:paraId="3935CAE0" w14:textId="08661596" w:rsidR="00F41ECE" w:rsidRDefault="001405AE">
      <w:pPr>
        <w:pStyle w:val="Kazalovsebine1"/>
        <w:rPr>
          <w:rStyle w:val="Hiperpovezava"/>
          <w:rFonts w:asciiTheme="minorHAnsi" w:hAnsiTheme="minorHAnsi" w:cstheme="minorHAnsi"/>
          <w:noProof/>
        </w:rPr>
      </w:pPr>
      <w:r w:rsidRPr="00F41ECE">
        <w:rPr>
          <w:rFonts w:asciiTheme="minorHAnsi" w:hAnsiTheme="minorHAnsi" w:cstheme="minorHAnsi"/>
        </w:rPr>
        <w:fldChar w:fldCharType="begin"/>
      </w:r>
      <w:r w:rsidRPr="00F41ECE">
        <w:rPr>
          <w:rFonts w:asciiTheme="minorHAnsi" w:hAnsiTheme="minorHAnsi" w:cstheme="minorHAnsi"/>
        </w:rPr>
        <w:instrText xml:space="preserve"> TOC \o "1-3" \h \z \u </w:instrText>
      </w:r>
      <w:r w:rsidRPr="00F41ECE">
        <w:rPr>
          <w:rFonts w:asciiTheme="minorHAnsi" w:hAnsiTheme="minorHAnsi" w:cstheme="minorHAnsi"/>
        </w:rPr>
        <w:fldChar w:fldCharType="separate"/>
      </w:r>
      <w:hyperlink w:anchor="_Toc155797777" w:history="1">
        <w:r w:rsidR="00F41ECE" w:rsidRPr="00F41ECE">
          <w:rPr>
            <w:rStyle w:val="Hiperpovezava"/>
            <w:rFonts w:asciiTheme="minorHAnsi" w:hAnsiTheme="minorHAnsi" w:cstheme="minorHAnsi"/>
            <w:noProof/>
          </w:rPr>
          <w:t>A) POVABILO K ODDAJI PONUDBE</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_Toc155797777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4</w:t>
        </w:r>
        <w:r w:rsidR="00F41ECE" w:rsidRPr="00F41ECE">
          <w:rPr>
            <w:rFonts w:asciiTheme="minorHAnsi" w:hAnsiTheme="minorHAnsi" w:cstheme="minorHAnsi"/>
            <w:noProof/>
            <w:webHidden/>
          </w:rPr>
          <w:fldChar w:fldCharType="end"/>
        </w:r>
      </w:hyperlink>
    </w:p>
    <w:p w14:paraId="298B0498" w14:textId="77777777" w:rsidR="00F41ECE" w:rsidRPr="00F41ECE" w:rsidRDefault="00F41ECE" w:rsidP="00F41ECE">
      <w:pPr>
        <w:rPr>
          <w:lang w:eastAsia="sl-SI"/>
        </w:rPr>
      </w:pPr>
    </w:p>
    <w:p w14:paraId="5FB4CF76" w14:textId="3BA67A85" w:rsidR="00F41ECE" w:rsidRDefault="00000000">
      <w:pPr>
        <w:pStyle w:val="Kazalovsebine1"/>
        <w:rPr>
          <w:rStyle w:val="Hiperpovezava"/>
          <w:rFonts w:asciiTheme="minorHAnsi" w:hAnsiTheme="minorHAnsi" w:cstheme="minorHAnsi"/>
          <w:noProof/>
        </w:rPr>
      </w:pPr>
      <w:hyperlink w:anchor="_Toc155797778" w:history="1">
        <w:r w:rsidR="00F41ECE" w:rsidRPr="00F41ECE">
          <w:rPr>
            <w:rStyle w:val="Hiperpovezava"/>
            <w:rFonts w:asciiTheme="minorHAnsi" w:hAnsiTheme="minorHAnsi" w:cstheme="minorHAnsi"/>
            <w:noProof/>
          </w:rPr>
          <w:t>B) NAVODILA UDELEŽENCEM ZA IZDELAVO PRIJAVE</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_Toc155797778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5</w:t>
        </w:r>
        <w:r w:rsidR="00F41ECE" w:rsidRPr="00F41ECE">
          <w:rPr>
            <w:rFonts w:asciiTheme="minorHAnsi" w:hAnsiTheme="minorHAnsi" w:cstheme="minorHAnsi"/>
            <w:noProof/>
            <w:webHidden/>
          </w:rPr>
          <w:fldChar w:fldCharType="end"/>
        </w:r>
      </w:hyperlink>
    </w:p>
    <w:p w14:paraId="7A714F9B" w14:textId="77777777" w:rsidR="00F41ECE" w:rsidRPr="00F41ECE" w:rsidRDefault="00F41ECE" w:rsidP="00F41ECE">
      <w:pPr>
        <w:rPr>
          <w:lang w:eastAsia="sl-SI"/>
        </w:rPr>
      </w:pPr>
    </w:p>
    <w:p w14:paraId="3687C4C6" w14:textId="2E6F61FC" w:rsidR="00F41ECE" w:rsidRDefault="00000000">
      <w:pPr>
        <w:pStyle w:val="Kazalovsebine2"/>
        <w:rPr>
          <w:rStyle w:val="Hiperpovezava"/>
          <w:rFonts w:asciiTheme="minorHAnsi" w:hAnsiTheme="minorHAnsi" w:cstheme="minorHAnsi"/>
          <w:noProof/>
        </w:rPr>
      </w:pPr>
      <w:hyperlink w:anchor="_Toc155797779" w:history="1">
        <w:r w:rsidR="00F41ECE" w:rsidRPr="00F41ECE">
          <w:rPr>
            <w:rStyle w:val="Hiperpovezava"/>
            <w:rFonts w:asciiTheme="minorHAnsi" w:hAnsiTheme="minorHAnsi" w:cstheme="minorHAnsi"/>
            <w:noProof/>
          </w:rPr>
          <w:t>I. SPLOŠNO O RAZPISU</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_Toc155797779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5</w:t>
        </w:r>
        <w:r w:rsidR="00F41ECE" w:rsidRPr="00F41ECE">
          <w:rPr>
            <w:rFonts w:asciiTheme="minorHAnsi" w:hAnsiTheme="minorHAnsi" w:cstheme="minorHAnsi"/>
            <w:noProof/>
            <w:webHidden/>
          </w:rPr>
          <w:fldChar w:fldCharType="end"/>
        </w:r>
      </w:hyperlink>
    </w:p>
    <w:p w14:paraId="1032EEBE" w14:textId="77777777" w:rsidR="00F41ECE" w:rsidRPr="00F41ECE" w:rsidRDefault="00F41ECE" w:rsidP="00F41ECE">
      <w:pPr>
        <w:rPr>
          <w:lang w:eastAsia="sl-SI"/>
        </w:rPr>
      </w:pPr>
    </w:p>
    <w:p w14:paraId="1194B0C8" w14:textId="7B335004"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0" w:history="1">
        <w:r w:rsidR="00F41ECE" w:rsidRPr="00F41ECE">
          <w:rPr>
            <w:rStyle w:val="Hiperpovezava"/>
            <w:rFonts w:asciiTheme="minorHAnsi" w:hAnsiTheme="minorHAnsi" w:cstheme="minorHAnsi"/>
            <w:noProof/>
          </w:rPr>
          <w:t>1.1 Vrsta postopka</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_Toc155797780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5</w:t>
        </w:r>
        <w:r w:rsidR="00F41ECE" w:rsidRPr="00F41ECE">
          <w:rPr>
            <w:rFonts w:asciiTheme="minorHAnsi" w:hAnsiTheme="minorHAnsi" w:cstheme="minorHAnsi"/>
            <w:noProof/>
            <w:webHidden/>
          </w:rPr>
          <w:fldChar w:fldCharType="end"/>
        </w:r>
      </w:hyperlink>
    </w:p>
    <w:p w14:paraId="104E9BC3" w14:textId="76901DE5"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1" w:history="1">
        <w:r w:rsidR="00F41ECE" w:rsidRPr="00F41ECE">
          <w:rPr>
            <w:rStyle w:val="Hiperpovezava"/>
            <w:rFonts w:asciiTheme="minorHAnsi" w:hAnsiTheme="minorHAnsi" w:cstheme="minorHAnsi"/>
            <w:noProof/>
          </w:rPr>
          <w:t>1.2 Opis predmeta naročila</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_Toc155797781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5</w:t>
        </w:r>
        <w:r w:rsidR="00F41ECE" w:rsidRPr="00F41ECE">
          <w:rPr>
            <w:rFonts w:asciiTheme="minorHAnsi" w:hAnsiTheme="minorHAnsi" w:cstheme="minorHAnsi"/>
            <w:noProof/>
            <w:webHidden/>
          </w:rPr>
          <w:fldChar w:fldCharType="end"/>
        </w:r>
      </w:hyperlink>
    </w:p>
    <w:p w14:paraId="32BA36AC" w14:textId="405981F7"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2" w:history="1">
        <w:r w:rsidR="00F41ECE" w:rsidRPr="00F41ECE">
          <w:rPr>
            <w:rStyle w:val="Hiperpovezava"/>
            <w:rFonts w:asciiTheme="minorHAnsi" w:hAnsiTheme="minorHAnsi" w:cstheme="minorHAnsi"/>
            <w:noProof/>
          </w:rPr>
          <w:t>1.3 Veljavnost ponudbe</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_Toc155797782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25</w:t>
        </w:r>
        <w:r w:rsidR="00F41ECE" w:rsidRPr="00F41ECE">
          <w:rPr>
            <w:rFonts w:asciiTheme="minorHAnsi" w:hAnsiTheme="minorHAnsi" w:cstheme="minorHAnsi"/>
            <w:noProof/>
            <w:webHidden/>
          </w:rPr>
          <w:fldChar w:fldCharType="end"/>
        </w:r>
      </w:hyperlink>
    </w:p>
    <w:p w14:paraId="2CD02C1E" w14:textId="2C440DB9"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3" w:history="1">
        <w:r w:rsidR="00F41ECE" w:rsidRPr="00F41ECE">
          <w:rPr>
            <w:rStyle w:val="Hiperpovezava"/>
            <w:rFonts w:asciiTheme="minorHAnsi" w:hAnsiTheme="minorHAnsi" w:cstheme="minorHAnsi"/>
            <w:noProof/>
          </w:rPr>
          <w:t>1.4 Pojasnila in dopolnitev razpisne dokumentacije</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_Toc155797783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25</w:t>
        </w:r>
        <w:r w:rsidR="00F41ECE" w:rsidRPr="00F41ECE">
          <w:rPr>
            <w:rFonts w:asciiTheme="minorHAnsi" w:hAnsiTheme="minorHAnsi" w:cstheme="minorHAnsi"/>
            <w:noProof/>
            <w:webHidden/>
          </w:rPr>
          <w:fldChar w:fldCharType="end"/>
        </w:r>
      </w:hyperlink>
    </w:p>
    <w:p w14:paraId="49394740" w14:textId="1718EC56"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4" w:history="1">
        <w:r w:rsidR="00F41ECE" w:rsidRPr="00F41ECE">
          <w:rPr>
            <w:rStyle w:val="Hiperpovezava"/>
            <w:rFonts w:asciiTheme="minorHAnsi" w:hAnsiTheme="minorHAnsi" w:cstheme="minorHAnsi"/>
            <w:noProof/>
          </w:rPr>
          <w:t>1.5 Sodelovanje na razpisu</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_Toc155797784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26</w:t>
        </w:r>
        <w:r w:rsidR="00F41ECE" w:rsidRPr="00F41ECE">
          <w:rPr>
            <w:rFonts w:asciiTheme="minorHAnsi" w:hAnsiTheme="minorHAnsi" w:cstheme="minorHAnsi"/>
            <w:noProof/>
            <w:webHidden/>
          </w:rPr>
          <w:fldChar w:fldCharType="end"/>
        </w:r>
      </w:hyperlink>
    </w:p>
    <w:p w14:paraId="356F3F9D" w14:textId="4D3B9887"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5" w:history="1">
        <w:r w:rsidR="00F41ECE" w:rsidRPr="00F41ECE">
          <w:rPr>
            <w:rStyle w:val="Hiperpovezava"/>
            <w:rFonts w:asciiTheme="minorHAnsi" w:hAnsiTheme="minorHAnsi" w:cstheme="minorHAnsi"/>
            <w:noProof/>
          </w:rPr>
          <w:t>1.6 Pravilna prijava</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_Toc155797785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26</w:t>
        </w:r>
        <w:r w:rsidR="00F41ECE" w:rsidRPr="00F41ECE">
          <w:rPr>
            <w:rFonts w:asciiTheme="minorHAnsi" w:hAnsiTheme="minorHAnsi" w:cstheme="minorHAnsi"/>
            <w:noProof/>
            <w:webHidden/>
          </w:rPr>
          <w:fldChar w:fldCharType="end"/>
        </w:r>
      </w:hyperlink>
    </w:p>
    <w:p w14:paraId="07E829F4" w14:textId="436CB536"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6" w:history="1">
        <w:r w:rsidR="00F41ECE" w:rsidRPr="00F41ECE">
          <w:rPr>
            <w:rStyle w:val="Hiperpovezava"/>
            <w:rFonts w:asciiTheme="minorHAnsi" w:hAnsiTheme="minorHAnsi" w:cstheme="minorHAnsi"/>
            <w:noProof/>
          </w:rPr>
          <w:t>1.7 Pogoji za priznanje sposobnosti</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_Toc155797786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27</w:t>
        </w:r>
        <w:r w:rsidR="00F41ECE" w:rsidRPr="00F41ECE">
          <w:rPr>
            <w:rFonts w:asciiTheme="minorHAnsi" w:hAnsiTheme="minorHAnsi" w:cstheme="minorHAnsi"/>
            <w:noProof/>
            <w:webHidden/>
          </w:rPr>
          <w:fldChar w:fldCharType="end"/>
        </w:r>
      </w:hyperlink>
    </w:p>
    <w:p w14:paraId="709E26CA" w14:textId="35869F8F"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7" w:history="1">
        <w:r w:rsidR="00F41ECE" w:rsidRPr="00F41ECE">
          <w:rPr>
            <w:rStyle w:val="Hiperpovezava"/>
            <w:rFonts w:asciiTheme="minorHAnsi" w:hAnsiTheme="minorHAnsi" w:cstheme="minorHAnsi"/>
            <w:noProof/>
          </w:rPr>
          <w:t>1.8 Zaupnost</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_Toc155797787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31</w:t>
        </w:r>
        <w:r w:rsidR="00F41ECE" w:rsidRPr="00F41ECE">
          <w:rPr>
            <w:rFonts w:asciiTheme="minorHAnsi" w:hAnsiTheme="minorHAnsi" w:cstheme="minorHAnsi"/>
            <w:noProof/>
            <w:webHidden/>
          </w:rPr>
          <w:fldChar w:fldCharType="end"/>
        </w:r>
      </w:hyperlink>
    </w:p>
    <w:p w14:paraId="7E431993" w14:textId="7C287D91"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8" w:history="1">
        <w:r w:rsidR="00F41ECE" w:rsidRPr="00F41ECE">
          <w:rPr>
            <w:rStyle w:val="Hiperpovezava"/>
            <w:rFonts w:asciiTheme="minorHAnsi" w:hAnsiTheme="minorHAnsi" w:cstheme="minorHAnsi"/>
            <w:noProof/>
          </w:rPr>
          <w:t>1.9 Jezik</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_Toc155797788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32</w:t>
        </w:r>
        <w:r w:rsidR="00F41ECE" w:rsidRPr="00F41ECE">
          <w:rPr>
            <w:rFonts w:asciiTheme="minorHAnsi" w:hAnsiTheme="minorHAnsi" w:cstheme="minorHAnsi"/>
            <w:noProof/>
            <w:webHidden/>
          </w:rPr>
          <w:fldChar w:fldCharType="end"/>
        </w:r>
      </w:hyperlink>
    </w:p>
    <w:p w14:paraId="6F3928E4" w14:textId="3A0A26B4"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89" w:history="1">
        <w:r w:rsidR="00F41ECE" w:rsidRPr="00F41ECE">
          <w:rPr>
            <w:rStyle w:val="Hiperpovezava"/>
            <w:rFonts w:asciiTheme="minorHAnsi" w:hAnsiTheme="minorHAnsi" w:cstheme="minorHAnsi"/>
            <w:noProof/>
          </w:rPr>
          <w:t>1.10 Rok za predložitev prijav</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_Toc155797789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32</w:t>
        </w:r>
        <w:r w:rsidR="00F41ECE" w:rsidRPr="00F41ECE">
          <w:rPr>
            <w:rFonts w:asciiTheme="minorHAnsi" w:hAnsiTheme="minorHAnsi" w:cstheme="minorHAnsi"/>
            <w:noProof/>
            <w:webHidden/>
          </w:rPr>
          <w:fldChar w:fldCharType="end"/>
        </w:r>
      </w:hyperlink>
    </w:p>
    <w:p w14:paraId="7EE2A2D8" w14:textId="2D642549"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0" w:history="1">
        <w:r w:rsidR="00F41ECE" w:rsidRPr="00F41ECE">
          <w:rPr>
            <w:rStyle w:val="Hiperpovezava"/>
            <w:rFonts w:asciiTheme="minorHAnsi" w:hAnsiTheme="minorHAnsi" w:cstheme="minorHAnsi"/>
            <w:noProof/>
          </w:rPr>
          <w:t>1.11 Stroški priprave prijave</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_Toc155797790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32</w:t>
        </w:r>
        <w:r w:rsidR="00F41ECE" w:rsidRPr="00F41ECE">
          <w:rPr>
            <w:rFonts w:asciiTheme="minorHAnsi" w:hAnsiTheme="minorHAnsi" w:cstheme="minorHAnsi"/>
            <w:noProof/>
            <w:webHidden/>
          </w:rPr>
          <w:fldChar w:fldCharType="end"/>
        </w:r>
      </w:hyperlink>
    </w:p>
    <w:p w14:paraId="578E2796" w14:textId="54A0C199"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1" w:history="1">
        <w:r w:rsidR="00F41ECE" w:rsidRPr="00F41ECE">
          <w:rPr>
            <w:rStyle w:val="Hiperpovezava"/>
            <w:rFonts w:asciiTheme="minorHAnsi" w:hAnsiTheme="minorHAnsi" w:cstheme="minorHAnsi"/>
            <w:noProof/>
          </w:rPr>
          <w:t>1.12  Izločitev prijav</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_Toc155797791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32</w:t>
        </w:r>
        <w:r w:rsidR="00F41ECE" w:rsidRPr="00F41ECE">
          <w:rPr>
            <w:rFonts w:asciiTheme="minorHAnsi" w:hAnsiTheme="minorHAnsi" w:cstheme="minorHAnsi"/>
            <w:noProof/>
            <w:webHidden/>
          </w:rPr>
          <w:fldChar w:fldCharType="end"/>
        </w:r>
      </w:hyperlink>
    </w:p>
    <w:p w14:paraId="03918DB9" w14:textId="7A56EF91"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2" w:history="1">
        <w:r w:rsidR="00F41ECE" w:rsidRPr="00F41ECE">
          <w:rPr>
            <w:rStyle w:val="Hiperpovezava"/>
            <w:rFonts w:asciiTheme="minorHAnsi" w:hAnsiTheme="minorHAnsi" w:cstheme="minorHAnsi"/>
            <w:noProof/>
          </w:rPr>
          <w:t>1.13 Zavarovanja</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_Toc155797792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32</w:t>
        </w:r>
        <w:r w:rsidR="00F41ECE" w:rsidRPr="00F41ECE">
          <w:rPr>
            <w:rFonts w:asciiTheme="minorHAnsi" w:hAnsiTheme="minorHAnsi" w:cstheme="minorHAnsi"/>
            <w:noProof/>
            <w:webHidden/>
          </w:rPr>
          <w:fldChar w:fldCharType="end"/>
        </w:r>
      </w:hyperlink>
    </w:p>
    <w:p w14:paraId="01F698B9" w14:textId="0F85C7E5"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3" w:history="1">
        <w:r w:rsidR="00F41ECE" w:rsidRPr="00F41ECE">
          <w:rPr>
            <w:rStyle w:val="Hiperpovezava"/>
            <w:rFonts w:asciiTheme="minorHAnsi" w:hAnsiTheme="minorHAnsi" w:cstheme="minorHAnsi"/>
            <w:noProof/>
          </w:rPr>
          <w:t>1.14 Merilo za izbiro</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_Toc155797793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32</w:t>
        </w:r>
        <w:r w:rsidR="00F41ECE" w:rsidRPr="00F41ECE">
          <w:rPr>
            <w:rFonts w:asciiTheme="minorHAnsi" w:hAnsiTheme="minorHAnsi" w:cstheme="minorHAnsi"/>
            <w:noProof/>
            <w:webHidden/>
          </w:rPr>
          <w:fldChar w:fldCharType="end"/>
        </w:r>
      </w:hyperlink>
    </w:p>
    <w:p w14:paraId="6C4DB29E" w14:textId="67A065F5"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4" w:history="1">
        <w:r w:rsidR="00F41ECE" w:rsidRPr="00F41ECE">
          <w:rPr>
            <w:rStyle w:val="Hiperpovezava"/>
            <w:rFonts w:asciiTheme="minorHAnsi" w:hAnsiTheme="minorHAnsi" w:cstheme="minorHAnsi"/>
            <w:noProof/>
          </w:rPr>
          <w:t>1.15 Izbira v primeru enakih najugodnejših ponudb</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_Toc155797794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33</w:t>
        </w:r>
        <w:r w:rsidR="00F41ECE" w:rsidRPr="00F41ECE">
          <w:rPr>
            <w:rFonts w:asciiTheme="minorHAnsi" w:hAnsiTheme="minorHAnsi" w:cstheme="minorHAnsi"/>
            <w:noProof/>
            <w:webHidden/>
          </w:rPr>
          <w:fldChar w:fldCharType="end"/>
        </w:r>
      </w:hyperlink>
    </w:p>
    <w:p w14:paraId="7BCA4731" w14:textId="3FBF6A93"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5" w:history="1">
        <w:r w:rsidR="00F41ECE" w:rsidRPr="00F41ECE">
          <w:rPr>
            <w:rStyle w:val="Hiperpovezava"/>
            <w:rFonts w:asciiTheme="minorHAnsi" w:hAnsiTheme="minorHAnsi" w:cstheme="minorHAnsi"/>
            <w:noProof/>
          </w:rPr>
          <w:t>1.16 Javno odpiranje ponudb</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_Toc155797795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33</w:t>
        </w:r>
        <w:r w:rsidR="00F41ECE" w:rsidRPr="00F41ECE">
          <w:rPr>
            <w:rFonts w:asciiTheme="minorHAnsi" w:hAnsiTheme="minorHAnsi" w:cstheme="minorHAnsi"/>
            <w:noProof/>
            <w:webHidden/>
          </w:rPr>
          <w:fldChar w:fldCharType="end"/>
        </w:r>
      </w:hyperlink>
    </w:p>
    <w:p w14:paraId="1A1A1405" w14:textId="58D3B2DF"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6" w:history="1">
        <w:r w:rsidR="00F41ECE" w:rsidRPr="00F41ECE">
          <w:rPr>
            <w:rStyle w:val="Hiperpovezava"/>
            <w:rFonts w:asciiTheme="minorHAnsi" w:hAnsiTheme="minorHAnsi" w:cstheme="minorHAnsi"/>
            <w:noProof/>
          </w:rPr>
          <w:t>1.17 Variante</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_Toc155797796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33</w:t>
        </w:r>
        <w:r w:rsidR="00F41ECE" w:rsidRPr="00F41ECE">
          <w:rPr>
            <w:rFonts w:asciiTheme="minorHAnsi" w:hAnsiTheme="minorHAnsi" w:cstheme="minorHAnsi"/>
            <w:noProof/>
            <w:webHidden/>
          </w:rPr>
          <w:fldChar w:fldCharType="end"/>
        </w:r>
      </w:hyperlink>
    </w:p>
    <w:p w14:paraId="757EC8F9" w14:textId="29EC6890"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7" w:history="1">
        <w:r w:rsidR="00F41ECE" w:rsidRPr="00F41ECE">
          <w:rPr>
            <w:rStyle w:val="Hiperpovezava"/>
            <w:rFonts w:asciiTheme="minorHAnsi" w:hAnsiTheme="minorHAnsi" w:cstheme="minorHAnsi"/>
            <w:noProof/>
          </w:rPr>
          <w:t>1.18 Pogodba</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_Toc155797797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33</w:t>
        </w:r>
        <w:r w:rsidR="00F41ECE" w:rsidRPr="00F41ECE">
          <w:rPr>
            <w:rFonts w:asciiTheme="minorHAnsi" w:hAnsiTheme="minorHAnsi" w:cstheme="minorHAnsi"/>
            <w:noProof/>
            <w:webHidden/>
          </w:rPr>
          <w:fldChar w:fldCharType="end"/>
        </w:r>
      </w:hyperlink>
    </w:p>
    <w:p w14:paraId="1BF0EB66" w14:textId="344D1207"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8" w:history="1">
        <w:r w:rsidR="00F41ECE" w:rsidRPr="00F41ECE">
          <w:rPr>
            <w:rStyle w:val="Hiperpovezava"/>
            <w:rFonts w:asciiTheme="minorHAnsi" w:hAnsiTheme="minorHAnsi" w:cstheme="minorHAnsi"/>
            <w:noProof/>
          </w:rPr>
          <w:t>1.19 Ustavitev postopka, zavrnitev ponudb in odstop od izvedbe oddaje naročila</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_Toc155797798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33</w:t>
        </w:r>
        <w:r w:rsidR="00F41ECE" w:rsidRPr="00F41ECE">
          <w:rPr>
            <w:rFonts w:asciiTheme="minorHAnsi" w:hAnsiTheme="minorHAnsi" w:cstheme="minorHAnsi"/>
            <w:noProof/>
            <w:webHidden/>
          </w:rPr>
          <w:fldChar w:fldCharType="end"/>
        </w:r>
      </w:hyperlink>
    </w:p>
    <w:p w14:paraId="0483741C" w14:textId="49A1126B" w:rsidR="00F41ECE" w:rsidRPr="00F41ECE"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5797799" w:history="1">
        <w:r w:rsidR="00F41ECE" w:rsidRPr="00F41ECE">
          <w:rPr>
            <w:rStyle w:val="Hiperpovezava"/>
            <w:rFonts w:asciiTheme="minorHAnsi" w:hAnsiTheme="minorHAnsi" w:cstheme="minorHAnsi"/>
            <w:noProof/>
          </w:rPr>
          <w:t>1.20 Protikorupcijsko obvestilo</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_Toc155797799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34</w:t>
        </w:r>
        <w:r w:rsidR="00F41ECE" w:rsidRPr="00F41ECE">
          <w:rPr>
            <w:rFonts w:asciiTheme="minorHAnsi" w:hAnsiTheme="minorHAnsi" w:cstheme="minorHAnsi"/>
            <w:noProof/>
            <w:webHidden/>
          </w:rPr>
          <w:fldChar w:fldCharType="end"/>
        </w:r>
      </w:hyperlink>
    </w:p>
    <w:p w14:paraId="420A17A9" w14:textId="094C29C9" w:rsidR="00F41ECE" w:rsidRDefault="00000000">
      <w:pPr>
        <w:pStyle w:val="Kazalovsebine3"/>
        <w:tabs>
          <w:tab w:val="right" w:leader="dot" w:pos="9628"/>
        </w:tabs>
        <w:rPr>
          <w:rStyle w:val="Hiperpovezava"/>
          <w:rFonts w:asciiTheme="minorHAnsi" w:hAnsiTheme="minorHAnsi" w:cstheme="minorHAnsi"/>
          <w:noProof/>
        </w:rPr>
      </w:pPr>
      <w:hyperlink w:anchor="_Toc155797800" w:history="1">
        <w:r w:rsidR="00F41ECE" w:rsidRPr="00F41ECE">
          <w:rPr>
            <w:rStyle w:val="Hiperpovezava"/>
            <w:rFonts w:asciiTheme="minorHAnsi" w:hAnsiTheme="minorHAnsi" w:cstheme="minorHAnsi"/>
            <w:noProof/>
          </w:rPr>
          <w:t>1.21 Pravno varstvo</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_Toc155797800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34</w:t>
        </w:r>
        <w:r w:rsidR="00F41ECE" w:rsidRPr="00F41ECE">
          <w:rPr>
            <w:rFonts w:asciiTheme="minorHAnsi" w:hAnsiTheme="minorHAnsi" w:cstheme="minorHAnsi"/>
            <w:noProof/>
            <w:webHidden/>
          </w:rPr>
          <w:fldChar w:fldCharType="end"/>
        </w:r>
      </w:hyperlink>
    </w:p>
    <w:p w14:paraId="77D74B1C" w14:textId="77777777" w:rsidR="00F41ECE" w:rsidRPr="00F41ECE" w:rsidRDefault="00F41ECE" w:rsidP="00F41ECE"/>
    <w:p w14:paraId="183A7ECC" w14:textId="4AE9298C" w:rsidR="00F41ECE" w:rsidRDefault="00000000">
      <w:pPr>
        <w:pStyle w:val="Kazalovsebine1"/>
        <w:rPr>
          <w:rStyle w:val="Hiperpovezava"/>
          <w:rFonts w:asciiTheme="minorHAnsi" w:hAnsiTheme="minorHAnsi" w:cstheme="minorHAnsi"/>
          <w:noProof/>
        </w:rPr>
      </w:pPr>
      <w:hyperlink w:anchor="_Toc155797801" w:history="1">
        <w:r w:rsidR="00F41ECE" w:rsidRPr="00F41ECE">
          <w:rPr>
            <w:rStyle w:val="Hiperpovezava"/>
            <w:rFonts w:asciiTheme="minorHAnsi" w:hAnsiTheme="minorHAnsi" w:cstheme="minorHAnsi"/>
            <w:noProof/>
          </w:rPr>
          <w:t>C) OBRAZCI IN PRILOGE:</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_Toc155797801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34</w:t>
        </w:r>
        <w:r w:rsidR="00F41ECE" w:rsidRPr="00F41ECE">
          <w:rPr>
            <w:rFonts w:asciiTheme="minorHAnsi" w:hAnsiTheme="minorHAnsi" w:cstheme="minorHAnsi"/>
            <w:noProof/>
            <w:webHidden/>
          </w:rPr>
          <w:fldChar w:fldCharType="end"/>
        </w:r>
      </w:hyperlink>
    </w:p>
    <w:p w14:paraId="7D885DAF" w14:textId="77777777" w:rsidR="00F41ECE" w:rsidRPr="00F41ECE" w:rsidRDefault="00F41ECE" w:rsidP="00F41ECE">
      <w:pPr>
        <w:rPr>
          <w:lang w:eastAsia="sl-SI"/>
        </w:rPr>
      </w:pPr>
    </w:p>
    <w:p w14:paraId="171F07C4" w14:textId="4B8D530F" w:rsidR="00F41ECE" w:rsidRPr="00F41ECE"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55797802" w:history="1">
        <w:r w:rsidR="00F41ECE" w:rsidRPr="00F41ECE">
          <w:rPr>
            <w:rStyle w:val="Hiperpovezava"/>
            <w:rFonts w:asciiTheme="minorHAnsi" w:hAnsiTheme="minorHAnsi" w:cstheme="minorHAnsi"/>
            <w:noProof/>
          </w:rPr>
          <w:t>PONUDBENI PREDRAČUN</w:t>
        </w:r>
        <w:r w:rsidR="00F41ECE" w:rsidRPr="00F41ECE">
          <w:rPr>
            <w:rFonts w:asciiTheme="minorHAnsi" w:hAnsiTheme="minorHAnsi" w:cstheme="minorHAnsi"/>
            <w:noProof/>
            <w:webHidden/>
          </w:rPr>
          <w:tab/>
        </w:r>
        <w:r w:rsidR="00F41ECE" w:rsidRPr="00F41ECE">
          <w:rPr>
            <w:rFonts w:asciiTheme="minorHAnsi" w:hAnsiTheme="minorHAnsi" w:cstheme="minorHAnsi"/>
            <w:noProof/>
            <w:webHidden/>
          </w:rPr>
          <w:fldChar w:fldCharType="begin"/>
        </w:r>
        <w:r w:rsidR="00F41ECE" w:rsidRPr="00F41ECE">
          <w:rPr>
            <w:rFonts w:asciiTheme="minorHAnsi" w:hAnsiTheme="minorHAnsi" w:cstheme="minorHAnsi"/>
            <w:noProof/>
            <w:webHidden/>
          </w:rPr>
          <w:instrText xml:space="preserve"> PAGEREF _Toc155797802 \h </w:instrText>
        </w:r>
        <w:r w:rsidR="00F41ECE" w:rsidRPr="00F41ECE">
          <w:rPr>
            <w:rFonts w:asciiTheme="minorHAnsi" w:hAnsiTheme="minorHAnsi" w:cstheme="minorHAnsi"/>
            <w:noProof/>
            <w:webHidden/>
          </w:rPr>
        </w:r>
        <w:r w:rsidR="00F41ECE" w:rsidRPr="00F41ECE">
          <w:rPr>
            <w:rFonts w:asciiTheme="minorHAnsi" w:hAnsiTheme="minorHAnsi" w:cstheme="minorHAnsi"/>
            <w:noProof/>
            <w:webHidden/>
          </w:rPr>
          <w:fldChar w:fldCharType="separate"/>
        </w:r>
        <w:r w:rsidR="00F41ECE" w:rsidRPr="00F41ECE">
          <w:rPr>
            <w:rFonts w:asciiTheme="minorHAnsi" w:hAnsiTheme="minorHAnsi" w:cstheme="minorHAnsi"/>
            <w:noProof/>
            <w:webHidden/>
          </w:rPr>
          <w:t>35</w:t>
        </w:r>
        <w:r w:rsidR="00F41ECE" w:rsidRPr="00F41ECE">
          <w:rPr>
            <w:rFonts w:asciiTheme="minorHAnsi" w:hAnsiTheme="minorHAnsi" w:cstheme="minorHAnsi"/>
            <w:noProof/>
            <w:webHidden/>
          </w:rPr>
          <w:fldChar w:fldCharType="end"/>
        </w:r>
      </w:hyperlink>
    </w:p>
    <w:p w14:paraId="07F54634" w14:textId="1C79B1C3" w:rsidR="001405AE" w:rsidRPr="00F41ECE" w:rsidRDefault="001405AE">
      <w:pPr>
        <w:rPr>
          <w:rFonts w:asciiTheme="minorHAnsi" w:hAnsiTheme="minorHAnsi" w:cstheme="minorHAnsi"/>
          <w:b/>
          <w:sz w:val="24"/>
          <w:szCs w:val="24"/>
          <w:highlight w:val="yellow"/>
        </w:rPr>
      </w:pPr>
      <w:r w:rsidRPr="00F41ECE">
        <w:rPr>
          <w:rFonts w:asciiTheme="minorHAnsi" w:hAnsiTheme="minorHAnsi" w:cstheme="minorHAnsi"/>
          <w:sz w:val="24"/>
          <w:szCs w:val="24"/>
        </w:rPr>
        <w:fldChar w:fldCharType="end"/>
      </w:r>
    </w:p>
    <w:p w14:paraId="6792EC37" w14:textId="77777777" w:rsidR="001405AE" w:rsidRPr="00F41ECE" w:rsidRDefault="001405AE">
      <w:pPr>
        <w:rPr>
          <w:rFonts w:asciiTheme="minorHAnsi" w:hAnsiTheme="minorHAnsi" w:cstheme="minorHAnsi"/>
          <w:sz w:val="24"/>
          <w:szCs w:val="24"/>
        </w:rPr>
      </w:pPr>
    </w:p>
    <w:p w14:paraId="7446B4E5"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D743B3"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D743B3" w:rsidRDefault="001405AE">
      <w:pPr>
        <w:pageBreakBefore/>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VSEBINA:  </w:t>
      </w:r>
    </w:p>
    <w:p w14:paraId="74169EAE" w14:textId="77777777" w:rsidR="001405AE" w:rsidRPr="00D743B3"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A) Povabilo k oddaji ponudbe</w:t>
      </w:r>
    </w:p>
    <w:p w14:paraId="7FD645D6"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B) Navodila udeležencem za izdelavo prijave  </w:t>
      </w:r>
    </w:p>
    <w:p w14:paraId="5A420DE3"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D743B3" w:rsidRDefault="001405AE">
      <w:pPr>
        <w:widowControl w:val="0"/>
        <w:autoSpaceDE w:val="0"/>
        <w:spacing w:line="280" w:lineRule="exact"/>
        <w:ind w:left="284"/>
        <w:rPr>
          <w:rFonts w:asciiTheme="minorHAnsi" w:hAnsiTheme="minorHAnsi" w:cstheme="minorHAnsi"/>
          <w:sz w:val="24"/>
          <w:szCs w:val="24"/>
        </w:rPr>
      </w:pPr>
      <w:r w:rsidRPr="00D743B3">
        <w:rPr>
          <w:rFonts w:asciiTheme="minorHAnsi" w:hAnsiTheme="minorHAnsi" w:cstheme="minorHAnsi"/>
          <w:b/>
          <w:bCs/>
          <w:color w:val="000000"/>
          <w:sz w:val="24"/>
          <w:szCs w:val="24"/>
        </w:rPr>
        <w:t>Obrazci:</w:t>
      </w:r>
    </w:p>
    <w:p w14:paraId="48D82B59"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475CDE28" w14:textId="41B9FF86" w:rsidR="00DB225A" w:rsidRPr="001B7C96" w:rsidRDefault="001405AE" w:rsidP="001B7C96">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AFD9066" w14:textId="1FDEB260" w:rsidR="003717BD"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vzorca pogodbe (OBR-</w:t>
      </w:r>
      <w:r w:rsidR="001E58BF" w:rsidRPr="00D743B3">
        <w:rPr>
          <w:rFonts w:asciiTheme="minorHAnsi" w:hAnsiTheme="minorHAnsi" w:cstheme="minorHAnsi"/>
          <w:sz w:val="24"/>
          <w:szCs w:val="24"/>
        </w:rPr>
        <w:t>4</w:t>
      </w:r>
      <w:r w:rsidRPr="00D743B3">
        <w:rPr>
          <w:rFonts w:asciiTheme="minorHAnsi" w:hAnsiTheme="minorHAnsi" w:cstheme="minorHAnsi"/>
          <w:sz w:val="24"/>
          <w:szCs w:val="24"/>
        </w:rPr>
        <w:t>);</w:t>
      </w:r>
    </w:p>
    <w:p w14:paraId="71856ED8" w14:textId="77777777"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w:t>
      </w:r>
      <w:r w:rsidR="001E58BF" w:rsidRPr="00D743B3">
        <w:rPr>
          <w:rFonts w:asciiTheme="minorHAnsi" w:hAnsiTheme="minorHAnsi" w:cstheme="minorHAnsi"/>
          <w:sz w:val="24"/>
          <w:szCs w:val="24"/>
        </w:rPr>
        <w:t>5</w:t>
      </w:r>
      <w:r w:rsidRPr="00D743B3">
        <w:rPr>
          <w:rFonts w:asciiTheme="minorHAnsi" w:hAnsiTheme="minorHAnsi" w:cstheme="minorHAnsi"/>
          <w:sz w:val="24"/>
          <w:szCs w:val="24"/>
        </w:rPr>
        <w:t>);</w:t>
      </w:r>
    </w:p>
    <w:p w14:paraId="26FA3C52" w14:textId="09240E86"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w:t>
      </w:r>
      <w:r w:rsidR="00AB7628" w:rsidRPr="00D743B3">
        <w:rPr>
          <w:rFonts w:asciiTheme="minorHAnsi" w:hAnsiTheme="minorHAnsi" w:cstheme="minorHAnsi"/>
          <w:sz w:val="24"/>
          <w:szCs w:val="24"/>
        </w:rPr>
        <w:t>za dobro izvedbo posla (OBR-</w:t>
      </w:r>
      <w:r w:rsidR="001E58BF" w:rsidRPr="00D743B3">
        <w:rPr>
          <w:rFonts w:asciiTheme="minorHAnsi" w:hAnsiTheme="minorHAnsi" w:cstheme="minorHAnsi"/>
          <w:sz w:val="24"/>
          <w:szCs w:val="24"/>
        </w:rPr>
        <w:t>6</w:t>
      </w:r>
      <w:r w:rsidR="00F2402F" w:rsidRPr="00D743B3">
        <w:rPr>
          <w:rFonts w:asciiTheme="minorHAnsi" w:hAnsiTheme="minorHAnsi" w:cstheme="minorHAnsi"/>
          <w:sz w:val="24"/>
          <w:szCs w:val="24"/>
        </w:rPr>
        <w:t>);</w:t>
      </w:r>
    </w:p>
    <w:p w14:paraId="391C848A" w14:textId="27C6C211" w:rsidR="00A3248F" w:rsidRPr="00A3248F" w:rsidRDefault="00A3248F" w:rsidP="00A3248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A3248F">
        <w:rPr>
          <w:rFonts w:asciiTheme="minorHAnsi" w:hAnsiTheme="minorHAnsi" w:cstheme="minorHAnsi"/>
          <w:sz w:val="24"/>
          <w:szCs w:val="24"/>
        </w:rPr>
        <w:t>Obrazec garancije za odpravo napak (OBR-7);</w:t>
      </w:r>
    </w:p>
    <w:p w14:paraId="40741591" w14:textId="6B3AB75A" w:rsidR="008373E4" w:rsidRPr="0011336F" w:rsidRDefault="008373E4" w:rsidP="008373E4">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11336F">
        <w:rPr>
          <w:rFonts w:asciiTheme="minorHAnsi" w:hAnsiTheme="minorHAnsi" w:cstheme="minorHAnsi"/>
          <w:sz w:val="24"/>
          <w:szCs w:val="24"/>
        </w:rPr>
        <w:t>Obrazec izjave gospodarskega subjekta (OBR-</w:t>
      </w:r>
      <w:r w:rsidR="00A3248F" w:rsidRPr="0011336F">
        <w:rPr>
          <w:rFonts w:asciiTheme="minorHAnsi" w:hAnsiTheme="minorHAnsi" w:cstheme="minorHAnsi"/>
          <w:sz w:val="24"/>
          <w:szCs w:val="24"/>
        </w:rPr>
        <w:t>8</w:t>
      </w:r>
      <w:r w:rsidRPr="0011336F">
        <w:rPr>
          <w:rFonts w:asciiTheme="minorHAnsi" w:hAnsiTheme="minorHAnsi" w:cstheme="minorHAnsi"/>
          <w:sz w:val="24"/>
          <w:szCs w:val="24"/>
        </w:rPr>
        <w:t>);</w:t>
      </w:r>
    </w:p>
    <w:p w14:paraId="49D95532" w14:textId="767AB831" w:rsidR="00376CA2" w:rsidRPr="00D743B3"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DB225A" w:rsidRPr="00D743B3">
        <w:rPr>
          <w:rFonts w:asciiTheme="minorHAnsi" w:hAnsiTheme="minorHAnsi" w:cstheme="minorHAnsi"/>
          <w:sz w:val="24"/>
          <w:szCs w:val="24"/>
        </w:rPr>
        <w:t>.</w:t>
      </w:r>
    </w:p>
    <w:p w14:paraId="31A644D8" w14:textId="77777777" w:rsidR="00566986" w:rsidRPr="00D743B3"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D743B3"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D743B3" w:rsidSect="00366CBC">
          <w:type w:val="continuous"/>
          <w:pgSz w:w="11906" w:h="16838"/>
          <w:pgMar w:top="1134" w:right="1134" w:bottom="1134" w:left="1134" w:header="1185" w:footer="708" w:gutter="0"/>
          <w:cols w:space="708"/>
          <w:docGrid w:linePitch="360"/>
        </w:sectPr>
      </w:pPr>
    </w:p>
    <w:p w14:paraId="25A16663" w14:textId="77777777" w:rsidR="001405AE" w:rsidRPr="00D743B3" w:rsidRDefault="001405AE">
      <w:pPr>
        <w:pStyle w:val="Naslov1"/>
        <w:ind w:left="709" w:hanging="425"/>
        <w:rPr>
          <w:rFonts w:asciiTheme="minorHAnsi" w:hAnsiTheme="minorHAnsi" w:cstheme="minorHAnsi"/>
          <w:sz w:val="24"/>
          <w:szCs w:val="24"/>
        </w:rPr>
      </w:pPr>
      <w:bookmarkStart w:id="0" w:name="_Toc155797777"/>
      <w:r w:rsidRPr="00D743B3">
        <w:rPr>
          <w:rFonts w:asciiTheme="minorHAnsi" w:hAnsiTheme="minorHAnsi" w:cstheme="minorHAnsi"/>
          <w:kern w:val="0"/>
          <w:sz w:val="24"/>
          <w:szCs w:val="24"/>
        </w:rPr>
        <w:t>A) POVABILO K ODDAJI PONUDBE</w:t>
      </w:r>
      <w:bookmarkEnd w:id="0"/>
    </w:p>
    <w:p w14:paraId="3BE1A0A8"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791E4A0E" w:rsidR="00D22D2F" w:rsidRPr="00D743B3" w:rsidRDefault="001405AE" w:rsidP="00095449">
      <w:pPr>
        <w:jc w:val="both"/>
        <w:rPr>
          <w:rFonts w:asciiTheme="minorHAnsi" w:eastAsia="Times New Roman" w:hAnsiTheme="minorHAnsi" w:cstheme="minorHAnsi"/>
          <w:sz w:val="24"/>
          <w:szCs w:val="24"/>
        </w:rPr>
      </w:pPr>
      <w:r w:rsidRPr="00D743B3">
        <w:rPr>
          <w:rFonts w:asciiTheme="minorHAnsi" w:eastAsia="Times New Roman" w:hAnsiTheme="minorHAnsi" w:cstheme="minorHAnsi"/>
          <w:sz w:val="24"/>
          <w:szCs w:val="24"/>
        </w:rPr>
        <w:t>Na podlagi 4</w:t>
      </w:r>
      <w:r w:rsidR="00F1780C" w:rsidRPr="00D743B3">
        <w:rPr>
          <w:rFonts w:asciiTheme="minorHAnsi" w:eastAsia="Times New Roman" w:hAnsiTheme="minorHAnsi" w:cstheme="minorHAnsi"/>
          <w:sz w:val="24"/>
          <w:szCs w:val="24"/>
        </w:rPr>
        <w:t>0</w:t>
      </w:r>
      <w:r w:rsidRPr="00D743B3">
        <w:rPr>
          <w:rFonts w:asciiTheme="minorHAnsi" w:eastAsia="Times New Roman" w:hAnsiTheme="minorHAnsi" w:cstheme="minorHAnsi"/>
          <w:sz w:val="24"/>
          <w:szCs w:val="24"/>
        </w:rPr>
        <w:t>. člena ZJN-3 (</w:t>
      </w:r>
      <w:bookmarkStart w:id="1" w:name="_Hlk139293838"/>
      <w:r w:rsidR="00286A27" w:rsidRPr="00D743B3">
        <w:rPr>
          <w:rFonts w:asciiTheme="minorHAnsi" w:eastAsia="Times New Roman" w:hAnsiTheme="minorHAnsi" w:cstheme="minorHAnsi"/>
          <w:sz w:val="24"/>
          <w:szCs w:val="24"/>
        </w:rPr>
        <w:t xml:space="preserve">Uradni list RS, št. </w:t>
      </w:r>
      <w:hyperlink r:id="rId13" w:tgtFrame="_blank" w:tooltip="Zakon o javnem naročanju (ZJN-3)" w:history="1">
        <w:r w:rsidR="00286A27" w:rsidRPr="00D743B3">
          <w:rPr>
            <w:rFonts w:asciiTheme="minorHAnsi" w:eastAsia="Times New Roman" w:hAnsiTheme="minorHAnsi" w:cstheme="minorHAnsi"/>
            <w:sz w:val="24"/>
            <w:szCs w:val="24"/>
          </w:rPr>
          <w:t>91/15</w:t>
        </w:r>
      </w:hyperlink>
      <w:r w:rsidR="00286A27" w:rsidRPr="00D743B3">
        <w:rPr>
          <w:rFonts w:asciiTheme="minorHAnsi" w:eastAsia="Times New Roman" w:hAnsiTheme="minorHAnsi" w:cstheme="minorHAnsi"/>
          <w:sz w:val="24"/>
          <w:szCs w:val="24"/>
        </w:rPr>
        <w:t xml:space="preserve">, </w:t>
      </w:r>
      <w:hyperlink r:id="rId14" w:tgtFrame="_blank" w:tooltip="Zakon o spremembah in dopolnitvah Zakona o javnem naročanju" w:history="1">
        <w:r w:rsidR="00286A27" w:rsidRPr="00D743B3">
          <w:rPr>
            <w:rFonts w:asciiTheme="minorHAnsi" w:eastAsia="Times New Roman" w:hAnsiTheme="minorHAnsi" w:cstheme="minorHAnsi"/>
            <w:sz w:val="24"/>
            <w:szCs w:val="24"/>
          </w:rPr>
          <w:t>14/18</w:t>
        </w:r>
      </w:hyperlink>
      <w:r w:rsidR="00286A27" w:rsidRPr="00D743B3">
        <w:rPr>
          <w:rFonts w:asciiTheme="minorHAnsi" w:eastAsia="Times New Roman" w:hAnsiTheme="minorHAnsi" w:cstheme="minorHAnsi"/>
          <w:sz w:val="24"/>
          <w:szCs w:val="24"/>
        </w:rPr>
        <w:t xml:space="preserve">, </w:t>
      </w:r>
      <w:hyperlink r:id="rId15" w:tgtFrame="_blank" w:tooltip="Zakon o spremembah in dopolnitvah Zakona o javnem naročanju" w:history="1">
        <w:r w:rsidR="00286A27" w:rsidRPr="00D743B3">
          <w:rPr>
            <w:rFonts w:asciiTheme="minorHAnsi" w:eastAsia="Times New Roman" w:hAnsiTheme="minorHAnsi" w:cstheme="minorHAnsi"/>
            <w:sz w:val="24"/>
            <w:szCs w:val="24"/>
          </w:rPr>
          <w:t>121/21</w:t>
        </w:r>
      </w:hyperlink>
      <w:r w:rsidR="00286A27" w:rsidRPr="00D743B3">
        <w:rPr>
          <w:rFonts w:asciiTheme="minorHAnsi" w:eastAsia="Times New Roman" w:hAnsiTheme="minorHAnsi" w:cstheme="minorHAnsi"/>
          <w:sz w:val="24"/>
          <w:szCs w:val="24"/>
        </w:rPr>
        <w:t xml:space="preserve">, </w:t>
      </w:r>
      <w:hyperlink r:id="rId16" w:tgtFrame="_blank" w:tooltip="Zakon o spremembah in dopolnitvah Zakona o javnem naročanju" w:history="1">
        <w:r w:rsidR="00286A27" w:rsidRPr="00D743B3">
          <w:rPr>
            <w:rFonts w:asciiTheme="minorHAnsi" w:eastAsia="Times New Roman" w:hAnsiTheme="minorHAnsi" w:cstheme="minorHAnsi"/>
            <w:sz w:val="24"/>
            <w:szCs w:val="24"/>
          </w:rPr>
          <w:t>10/22</w:t>
        </w:r>
      </w:hyperlink>
      <w:r w:rsidR="00286A27" w:rsidRPr="00D743B3">
        <w:rPr>
          <w:rFonts w:asciiTheme="minorHAnsi" w:eastAsia="Times New Roman" w:hAnsiTheme="minorHAnsi" w:cstheme="minorHAnsi"/>
          <w:sz w:val="24"/>
          <w:szCs w:val="24"/>
        </w:rPr>
        <w:t xml:space="preserve">, </w:t>
      </w:r>
      <w:hyperlink r:id="rId17" w:tgtFrame="_blank" w:tooltip="Odločba o ugotovitvi, da je točka b) četrtega odstavka 75. člena in točka c) drugega odstavka v zvezi s petim odstavkom 67.a člena Zakona o javnem naročanju v neskladju z Ustavo" w:history="1">
        <w:r w:rsidR="00286A27" w:rsidRPr="00D743B3">
          <w:rPr>
            <w:rFonts w:asciiTheme="minorHAnsi" w:eastAsia="Times New Roman" w:hAnsiTheme="minorHAnsi" w:cstheme="minorHAnsi"/>
            <w:sz w:val="24"/>
            <w:szCs w:val="24"/>
          </w:rPr>
          <w:t>74/22</w:t>
        </w:r>
      </w:hyperlink>
      <w:r w:rsidR="00286A27" w:rsidRPr="00D743B3">
        <w:rPr>
          <w:rFonts w:asciiTheme="minorHAnsi" w:eastAsia="Times New Roman" w:hAnsiTheme="minorHAnsi" w:cstheme="minorHAnsi"/>
          <w:sz w:val="24"/>
          <w:szCs w:val="24"/>
        </w:rPr>
        <w:t xml:space="preserve"> – odl. US</w:t>
      </w:r>
      <w:r w:rsidR="0088505C">
        <w:rPr>
          <w:rFonts w:asciiTheme="minorHAnsi" w:eastAsia="Times New Roman" w:hAnsiTheme="minorHAnsi" w:cstheme="minorHAnsi"/>
          <w:sz w:val="24"/>
          <w:szCs w:val="24"/>
        </w:rPr>
        <w:t xml:space="preserve">, </w:t>
      </w:r>
      <w:r w:rsidR="00286A27" w:rsidRPr="00D743B3">
        <w:rPr>
          <w:rFonts w:asciiTheme="minorHAnsi" w:eastAsia="Times New Roman" w:hAnsiTheme="minorHAnsi" w:cstheme="minorHAnsi"/>
          <w:sz w:val="24"/>
          <w:szCs w:val="24"/>
        </w:rPr>
        <w:t xml:space="preserve"> </w:t>
      </w:r>
      <w:hyperlink r:id="rId18" w:tgtFrame="_blank" w:tooltip="Zakon o nujnih ukrepih za zagotovitev stabilnosti zdravstvenega sistema" w:history="1">
        <w:r w:rsidR="00286A27" w:rsidRPr="00D743B3">
          <w:rPr>
            <w:rFonts w:asciiTheme="minorHAnsi" w:eastAsia="Times New Roman" w:hAnsiTheme="minorHAnsi" w:cstheme="minorHAnsi"/>
            <w:sz w:val="24"/>
            <w:szCs w:val="24"/>
          </w:rPr>
          <w:t>100/22</w:t>
        </w:r>
      </w:hyperlink>
      <w:r w:rsidR="00286A27" w:rsidRPr="00D743B3">
        <w:rPr>
          <w:rFonts w:asciiTheme="minorHAnsi" w:eastAsia="Times New Roman" w:hAnsiTheme="minorHAnsi" w:cstheme="minorHAnsi"/>
          <w:sz w:val="24"/>
          <w:szCs w:val="24"/>
        </w:rPr>
        <w:t xml:space="preserve"> – ZNUZSZS</w:t>
      </w:r>
      <w:r w:rsidR="0088505C">
        <w:rPr>
          <w:rFonts w:asciiTheme="minorHAnsi" w:eastAsia="Times New Roman" w:hAnsiTheme="minorHAnsi" w:cstheme="minorHAnsi"/>
          <w:sz w:val="24"/>
          <w:szCs w:val="24"/>
        </w:rPr>
        <w:t xml:space="preserve"> in </w:t>
      </w:r>
      <w:hyperlink r:id="rId19" w:tgtFrame="_blank" w:tooltip="Zakon o spremembah in dopolnitvah Zakona o javnem naročanju" w:history="1">
        <w:r w:rsidR="0088505C" w:rsidRPr="0088505C">
          <w:rPr>
            <w:rFonts w:asciiTheme="minorHAnsi" w:eastAsia="Times New Roman" w:hAnsiTheme="minorHAnsi" w:cstheme="minorHAnsi"/>
            <w:sz w:val="24"/>
            <w:szCs w:val="24"/>
          </w:rPr>
          <w:t>28/23</w:t>
        </w:r>
      </w:hyperlink>
      <w:r w:rsidR="00D22D2F"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nadaljevanju ZJN-3</w:t>
      </w:r>
      <w:bookmarkEnd w:id="1"/>
      <w:r w:rsidRPr="00D743B3">
        <w:rPr>
          <w:rFonts w:asciiTheme="minorHAnsi" w:eastAsia="Times New Roman" w:hAnsiTheme="minorHAnsi" w:cstheme="minorHAnsi"/>
          <w:sz w:val="24"/>
          <w:szCs w:val="24"/>
        </w:rPr>
        <w:t xml:space="preserve">), </w:t>
      </w:r>
      <w:r w:rsidR="00A3248F" w:rsidRPr="00E30526">
        <w:rPr>
          <w:rFonts w:asciiTheme="minorHAnsi" w:hAnsiTheme="minorHAnsi" w:cstheme="minorHAnsi"/>
        </w:rPr>
        <w:t>PROSTOVOLJNO GASILSKO DRUŠTVO MORAVSKE TOPLICE, Dolga ulica 63, 9226 Moravske Toplice, ki ga zastopa Štefan Cmor (v nadaljevanju: naročnik)</w:t>
      </w:r>
      <w:r w:rsidR="006A051A">
        <w:rPr>
          <w:rFonts w:asciiTheme="minorHAnsi" w:hAnsiTheme="minorHAnsi" w:cstheme="minorHAnsi"/>
        </w:rPr>
        <w:t xml:space="preserve"> </w:t>
      </w:r>
      <w:r w:rsidRPr="00D743B3">
        <w:rPr>
          <w:rFonts w:asciiTheme="minorHAnsi" w:eastAsia="Times New Roman" w:hAnsiTheme="minorHAnsi" w:cstheme="minorHAnsi"/>
          <w:sz w:val="24"/>
          <w:szCs w:val="24"/>
        </w:rPr>
        <w:t xml:space="preserve">vabi ponudnike, da oddajo ponudbo </w:t>
      </w:r>
      <w:r w:rsidR="00D22D2F" w:rsidRPr="00D743B3">
        <w:rPr>
          <w:rFonts w:asciiTheme="minorHAnsi" w:eastAsia="Times New Roman" w:hAnsiTheme="minorHAnsi" w:cstheme="minorHAnsi"/>
          <w:sz w:val="24"/>
          <w:szCs w:val="24"/>
        </w:rPr>
        <w:t xml:space="preserve">za </w:t>
      </w:r>
      <w:r w:rsidR="001B7C96">
        <w:rPr>
          <w:rFonts w:asciiTheme="minorHAnsi" w:eastAsia="Times New Roman" w:hAnsiTheme="minorHAnsi" w:cstheme="minorHAnsi"/>
          <w:sz w:val="24"/>
          <w:szCs w:val="24"/>
        </w:rPr>
        <w:t xml:space="preserve">dobavo </w:t>
      </w:r>
      <w:r w:rsidR="00292984">
        <w:rPr>
          <w:rFonts w:asciiTheme="minorHAnsi" w:eastAsia="Times New Roman" w:hAnsiTheme="minorHAnsi" w:cstheme="minorHAnsi"/>
          <w:sz w:val="24"/>
          <w:szCs w:val="24"/>
        </w:rPr>
        <w:t>gasilskega vozila</w:t>
      </w:r>
      <w:r w:rsidR="001B7C96">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skl</w:t>
      </w:r>
      <w:r w:rsidR="00D22D2F" w:rsidRPr="00D743B3">
        <w:rPr>
          <w:rFonts w:asciiTheme="minorHAnsi" w:eastAsia="Times New Roman" w:hAnsiTheme="minorHAnsi" w:cstheme="minorHAnsi"/>
          <w:sz w:val="24"/>
          <w:szCs w:val="24"/>
        </w:rPr>
        <w:t>adu s to razpisno dokumentacijo.</w:t>
      </w:r>
    </w:p>
    <w:p w14:paraId="73B301BF" w14:textId="77777777" w:rsidR="001405AE" w:rsidRPr="00D743B3" w:rsidRDefault="001405AE">
      <w:pPr>
        <w:pStyle w:val="Telobesedila"/>
        <w:jc w:val="both"/>
        <w:rPr>
          <w:rFonts w:asciiTheme="minorHAnsi" w:hAnsiTheme="minorHAnsi" w:cstheme="minorHAnsi"/>
        </w:rPr>
      </w:pPr>
      <w:r w:rsidRPr="00D743B3">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D743B3"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D743B3" w:rsidRDefault="00754DED" w:rsidP="00754DED">
      <w:pPr>
        <w:widowControl w:val="0"/>
        <w:autoSpaceDE w:val="0"/>
        <w:adjustRightInd w:val="0"/>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D743B3"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D743B3" w:rsidRDefault="00754DED" w:rsidP="00754DED">
      <w:pPr>
        <w:widowControl w:val="0"/>
        <w:autoSpaceDE w:val="0"/>
        <w:spacing w:line="266" w:lineRule="exact"/>
        <w:jc w:val="both"/>
        <w:rPr>
          <w:rFonts w:asciiTheme="minorHAnsi" w:hAnsiTheme="minorHAnsi" w:cstheme="minorHAnsi"/>
          <w:sz w:val="24"/>
          <w:szCs w:val="24"/>
        </w:rPr>
      </w:pPr>
      <w:r w:rsidRPr="00D743B3">
        <w:rPr>
          <w:rFonts w:asciiTheme="minorHAnsi" w:hAnsiTheme="minorHAnsi" w:cstheme="minorHAnsi"/>
          <w:sz w:val="24"/>
          <w:szCs w:val="24"/>
        </w:rPr>
        <w:t xml:space="preserve">Ponudnik odda ponudbo preko spletne aplikacije Ministrstva za javno upravo, ki je dosegljiva na spletnem naslovu </w:t>
      </w:r>
      <w:hyperlink r:id="rId20" w:history="1">
        <w:r w:rsidRPr="00D743B3">
          <w:rPr>
            <w:rStyle w:val="Hiperpovezava"/>
            <w:rFonts w:asciiTheme="minorHAnsi" w:hAnsiTheme="minorHAnsi" w:cstheme="minorHAnsi"/>
            <w:sz w:val="24"/>
            <w:szCs w:val="24"/>
          </w:rPr>
          <w:t>https://ejn.gov.si/ponudba/pages/aktualno/aktualna_javna_narocila.xhtml</w:t>
        </w:r>
      </w:hyperlink>
    </w:p>
    <w:p w14:paraId="7F366407" w14:textId="77777777" w:rsidR="00754DED" w:rsidRPr="00D743B3" w:rsidRDefault="00754DED" w:rsidP="00754DED">
      <w:pPr>
        <w:jc w:val="both"/>
        <w:rPr>
          <w:rFonts w:asciiTheme="minorHAnsi" w:hAnsiTheme="minorHAnsi" w:cstheme="minorHAnsi"/>
          <w:sz w:val="24"/>
          <w:szCs w:val="24"/>
        </w:rPr>
      </w:pPr>
    </w:p>
    <w:p w14:paraId="64A84C10" w14:textId="77777777" w:rsidR="00754DED" w:rsidRPr="00D743B3" w:rsidRDefault="00754DED" w:rsidP="00754DED">
      <w:pPr>
        <w:jc w:val="both"/>
        <w:rPr>
          <w:rFonts w:asciiTheme="minorHAnsi" w:hAnsiTheme="minorHAnsi" w:cstheme="minorHAnsi"/>
          <w:sz w:val="24"/>
          <w:szCs w:val="24"/>
        </w:rPr>
      </w:pPr>
      <w:r w:rsidRPr="00D743B3">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D743B3" w:rsidRDefault="00754DED" w:rsidP="00754DED">
      <w:pPr>
        <w:jc w:val="both"/>
        <w:rPr>
          <w:rFonts w:asciiTheme="minorHAnsi" w:hAnsiTheme="minorHAnsi" w:cstheme="minorHAnsi"/>
          <w:sz w:val="24"/>
          <w:szCs w:val="24"/>
        </w:rPr>
      </w:pPr>
    </w:p>
    <w:p w14:paraId="330F3BE3"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OPOZORILO:</w:t>
      </w:r>
    </w:p>
    <w:p w14:paraId="6A794941"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D743B3" w:rsidRDefault="00754DED" w:rsidP="00754DED">
      <w:pPr>
        <w:widowControl w:val="0"/>
        <w:autoSpaceDE w:val="0"/>
        <w:spacing w:line="213"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ODPIRANJE PONUDB</w:t>
      </w:r>
    </w:p>
    <w:p w14:paraId="16495F9B" w14:textId="77777777" w:rsidR="00754DED" w:rsidRPr="00D743B3"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D743B3" w:rsidRDefault="00754DED" w:rsidP="00754DED">
      <w:pPr>
        <w:widowControl w:val="0"/>
        <w:autoSpaceDE w:val="0"/>
        <w:adjustRightInd w:val="0"/>
        <w:jc w:val="both"/>
        <w:rPr>
          <w:rFonts w:asciiTheme="minorHAnsi" w:hAnsiTheme="minorHAnsi" w:cstheme="minorHAnsi"/>
          <w:b/>
          <w:sz w:val="24"/>
          <w:szCs w:val="24"/>
        </w:rPr>
      </w:pPr>
      <w:r w:rsidRPr="00D743B3">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D743B3" w:rsidRDefault="001405AE" w:rsidP="0052619D">
      <w:pPr>
        <w:pageBreakBefore/>
        <w:widowControl w:val="0"/>
        <w:autoSpaceDE w:val="0"/>
        <w:spacing w:line="213" w:lineRule="exact"/>
        <w:rPr>
          <w:rFonts w:asciiTheme="minorHAnsi" w:hAnsiTheme="minorHAnsi" w:cstheme="minorHAnsi"/>
          <w:b/>
          <w:color w:val="000000"/>
          <w:sz w:val="24"/>
          <w:szCs w:val="24"/>
        </w:rPr>
      </w:pPr>
    </w:p>
    <w:p w14:paraId="3D55D2FC" w14:textId="77777777" w:rsidR="001405AE" w:rsidRPr="00D743B3" w:rsidRDefault="001405AE" w:rsidP="00BF7D26">
      <w:pPr>
        <w:pStyle w:val="Naslov1"/>
        <w:numPr>
          <w:ilvl w:val="0"/>
          <w:numId w:val="0"/>
        </w:numPr>
        <w:ind w:left="284"/>
        <w:rPr>
          <w:rFonts w:asciiTheme="minorHAnsi" w:hAnsiTheme="minorHAnsi" w:cstheme="minorHAnsi"/>
          <w:sz w:val="24"/>
          <w:szCs w:val="24"/>
        </w:rPr>
      </w:pPr>
      <w:bookmarkStart w:id="2" w:name="_Toc155797778"/>
      <w:r w:rsidRPr="00D743B3">
        <w:rPr>
          <w:rFonts w:asciiTheme="minorHAnsi" w:hAnsiTheme="minorHAnsi" w:cstheme="minorHAnsi"/>
          <w:kern w:val="0"/>
          <w:sz w:val="24"/>
          <w:szCs w:val="24"/>
        </w:rPr>
        <w:t>B) NAVODILA UDELEŽENCEM ZA IZDELAVO PRIJAVE</w:t>
      </w:r>
      <w:bookmarkEnd w:id="2"/>
    </w:p>
    <w:p w14:paraId="208BE91D"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D743B3" w:rsidRDefault="001405AE">
      <w:pPr>
        <w:pStyle w:val="Naslov2"/>
        <w:ind w:firstLine="284"/>
        <w:rPr>
          <w:rFonts w:asciiTheme="minorHAnsi" w:hAnsiTheme="minorHAnsi" w:cstheme="minorHAnsi"/>
          <w:sz w:val="24"/>
          <w:szCs w:val="24"/>
        </w:rPr>
      </w:pPr>
      <w:bookmarkStart w:id="3" w:name="_Toc155797779"/>
      <w:r w:rsidRPr="00D743B3">
        <w:rPr>
          <w:rFonts w:asciiTheme="minorHAnsi" w:hAnsiTheme="minorHAnsi" w:cstheme="minorHAnsi"/>
          <w:sz w:val="24"/>
          <w:szCs w:val="24"/>
        </w:rPr>
        <w:t>I. SPLOŠNO O RAZPISU</w:t>
      </w:r>
      <w:bookmarkEnd w:id="3"/>
    </w:p>
    <w:p w14:paraId="27B1D417"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D743B3" w:rsidRDefault="001405AE">
      <w:pPr>
        <w:pStyle w:val="Naslov3"/>
        <w:ind w:firstLine="284"/>
        <w:rPr>
          <w:rFonts w:asciiTheme="minorHAnsi" w:hAnsiTheme="minorHAnsi" w:cstheme="minorHAnsi"/>
          <w:sz w:val="24"/>
          <w:szCs w:val="24"/>
        </w:rPr>
      </w:pPr>
      <w:bookmarkStart w:id="4" w:name="_Toc155797780"/>
      <w:r w:rsidRPr="00D743B3">
        <w:rPr>
          <w:rFonts w:asciiTheme="minorHAnsi" w:hAnsiTheme="minorHAnsi" w:cstheme="minorHAnsi"/>
          <w:sz w:val="24"/>
          <w:szCs w:val="24"/>
        </w:rPr>
        <w:t>1.1 Vrsta postopka</w:t>
      </w:r>
      <w:bookmarkEnd w:id="4"/>
    </w:p>
    <w:p w14:paraId="7AF86501" w14:textId="77777777" w:rsidR="001405AE" w:rsidRPr="00D743B3"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2ECF1449" w14:textId="77777777" w:rsidR="001405AE" w:rsidRPr="00D743B3" w:rsidRDefault="001405AE">
      <w:pPr>
        <w:autoSpaceDE w:val="0"/>
        <w:jc w:val="both"/>
        <w:rPr>
          <w:rFonts w:asciiTheme="minorHAnsi" w:hAnsiTheme="minorHAnsi" w:cstheme="minorHAnsi"/>
          <w:sz w:val="24"/>
          <w:szCs w:val="24"/>
        </w:rPr>
      </w:pPr>
    </w:p>
    <w:p w14:paraId="5949F269" w14:textId="06078897" w:rsidR="001405AE" w:rsidRPr="00D743B3" w:rsidRDefault="001405AE" w:rsidP="00BF7D26">
      <w:pPr>
        <w:pStyle w:val="Telobesedila"/>
        <w:ind w:left="284"/>
        <w:jc w:val="both"/>
        <w:rPr>
          <w:rFonts w:asciiTheme="minorHAnsi" w:hAnsiTheme="minorHAnsi" w:cstheme="minorHAnsi"/>
        </w:rPr>
      </w:pPr>
      <w:r w:rsidRPr="00D743B3">
        <w:rPr>
          <w:rFonts w:asciiTheme="minorHAnsi" w:hAnsiTheme="minorHAnsi" w:cstheme="minorHAnsi"/>
        </w:rPr>
        <w:t xml:space="preserve">Naročnik bo to javno naročilo oddal po </w:t>
      </w:r>
      <w:r w:rsidR="00BE5E84" w:rsidRPr="00D743B3">
        <w:rPr>
          <w:rFonts w:asciiTheme="minorHAnsi" w:hAnsiTheme="minorHAnsi" w:cstheme="minorHAnsi"/>
        </w:rPr>
        <w:t>odprtem postopku v skladu z ZJN-3</w:t>
      </w:r>
      <w:r w:rsidR="00971D36" w:rsidRPr="00D743B3">
        <w:rPr>
          <w:rFonts w:asciiTheme="minorHAnsi" w:hAnsiTheme="minorHAnsi" w:cstheme="minorHAnsi"/>
        </w:rPr>
        <w:t xml:space="preserve">, </w:t>
      </w:r>
      <w:r w:rsidRPr="00D743B3">
        <w:rPr>
          <w:rFonts w:asciiTheme="minorHAnsi" w:hAnsiTheme="minorHAnsi" w:cstheme="minorHAnsi"/>
        </w:rPr>
        <w:t>predpisov, ki urejajo področje predmeta javnega naročila</w:t>
      </w:r>
      <w:r w:rsidR="00BE5E84" w:rsidRPr="00D743B3">
        <w:rPr>
          <w:rFonts w:asciiTheme="minorHAnsi" w:hAnsiTheme="minorHAnsi" w:cstheme="minorHAnsi"/>
        </w:rPr>
        <w:t>,</w:t>
      </w:r>
      <w:r w:rsidRPr="00D743B3">
        <w:rPr>
          <w:rFonts w:asciiTheme="minorHAnsi" w:hAnsiTheme="minorHAnsi" w:cstheme="minorHAnsi"/>
        </w:rPr>
        <w:t xml:space="preserve"> </w:t>
      </w:r>
      <w:r w:rsidR="00971D36" w:rsidRPr="00D743B3">
        <w:rPr>
          <w:rFonts w:asciiTheme="minorHAnsi" w:hAnsiTheme="minorHAnsi" w:cstheme="minorHAnsi"/>
        </w:rPr>
        <w:t>ter</w:t>
      </w:r>
      <w:r w:rsidRPr="00D743B3">
        <w:rPr>
          <w:rFonts w:asciiTheme="minorHAnsi" w:hAnsiTheme="minorHAnsi" w:cstheme="minorHAnsi"/>
        </w:rPr>
        <w:t xml:space="preserve"> v skladu s to razpisno dokumentacijo.</w:t>
      </w:r>
    </w:p>
    <w:p w14:paraId="477A87C4" w14:textId="7DE62781" w:rsidR="001405AE" w:rsidRDefault="00754DED" w:rsidP="00D54161">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Izrazi v tej razpisni dokumentaciji, zapisani v moški slovnični obliki, so uporabljeni kot nevtralni in veljajo enakovredno za oba spola.</w:t>
      </w:r>
    </w:p>
    <w:p w14:paraId="76BBA5DE" w14:textId="68D72D38" w:rsidR="00646D29" w:rsidRPr="00726007" w:rsidRDefault="00646D29" w:rsidP="00726007">
      <w:pPr>
        <w:pStyle w:val="Telobesedila"/>
        <w:ind w:left="284"/>
        <w:jc w:val="both"/>
        <w:rPr>
          <w:rFonts w:asciiTheme="minorHAnsi" w:hAnsiTheme="minorHAnsi" w:cstheme="minorHAnsi"/>
          <w:lang w:eastAsia="sl-SI"/>
        </w:rPr>
      </w:pPr>
      <w:r>
        <w:rPr>
          <w:rFonts w:asciiTheme="minorHAnsi" w:hAnsiTheme="minorHAnsi" w:cstheme="minorHAnsi"/>
          <w:lang w:eastAsia="sl-SI"/>
        </w:rPr>
        <w:t>V kolikor</w:t>
      </w:r>
      <w:r w:rsidR="00726007">
        <w:rPr>
          <w:rFonts w:asciiTheme="minorHAnsi" w:hAnsiTheme="minorHAnsi" w:cstheme="minorHAnsi"/>
          <w:lang w:eastAsia="sl-SI"/>
        </w:rPr>
        <w:t xml:space="preserve"> v </w:t>
      </w:r>
      <w:r w:rsidR="00726007" w:rsidRPr="00D743B3">
        <w:rPr>
          <w:rFonts w:asciiTheme="minorHAnsi" w:hAnsiTheme="minorHAnsi" w:cstheme="minorHAnsi"/>
          <w:lang w:eastAsia="sl-SI"/>
        </w:rPr>
        <w:t>tej razpisni dokumentaciji</w:t>
      </w:r>
      <w:r>
        <w:rPr>
          <w:rFonts w:asciiTheme="minorHAnsi" w:hAnsiTheme="minorHAnsi" w:cstheme="minorHAnsi"/>
          <w:lang w:eastAsia="sl-SI"/>
        </w:rPr>
        <w:t xml:space="preserve"> </w:t>
      </w:r>
      <w:r w:rsidR="00726007">
        <w:rPr>
          <w:rFonts w:asciiTheme="minorHAnsi" w:hAnsiTheme="minorHAnsi" w:cstheme="minorHAnsi"/>
          <w:lang w:eastAsia="sl-SI"/>
        </w:rPr>
        <w:t xml:space="preserve">ni </w:t>
      </w:r>
      <w:r>
        <w:rPr>
          <w:rFonts w:asciiTheme="minorHAnsi" w:hAnsiTheme="minorHAnsi" w:cstheme="minorHAnsi"/>
          <w:lang w:eastAsia="sl-SI"/>
        </w:rPr>
        <w:t xml:space="preserve">drugače določeno se izraz gospodarski subjekt uporablja za </w:t>
      </w:r>
      <w:r w:rsidR="00726007" w:rsidRPr="00726007">
        <w:rPr>
          <w:rFonts w:asciiTheme="minorHAnsi" w:hAnsiTheme="minorHAnsi" w:cstheme="minorHAnsi"/>
          <w:lang w:eastAsia="sl-SI"/>
        </w:rPr>
        <w:t>ponudnika</w:t>
      </w:r>
      <w:r w:rsidR="00726007">
        <w:rPr>
          <w:rFonts w:asciiTheme="minorHAnsi" w:hAnsiTheme="minorHAnsi" w:cstheme="minorHAnsi"/>
          <w:lang w:eastAsia="sl-SI"/>
        </w:rPr>
        <w:t xml:space="preserve">, </w:t>
      </w:r>
      <w:r w:rsidR="00726007" w:rsidRPr="00726007">
        <w:rPr>
          <w:rFonts w:asciiTheme="minorHAnsi" w:hAnsiTheme="minorHAnsi" w:cstheme="minorHAnsi"/>
          <w:lang w:eastAsia="sl-SI"/>
        </w:rPr>
        <w:t>partner</w:t>
      </w:r>
      <w:r w:rsidR="00726007">
        <w:rPr>
          <w:rFonts w:asciiTheme="minorHAnsi" w:hAnsiTheme="minorHAnsi" w:cstheme="minorHAnsi"/>
          <w:lang w:eastAsia="sl-SI"/>
        </w:rPr>
        <w:t xml:space="preserve">ja in </w:t>
      </w:r>
      <w:r w:rsidR="00726007" w:rsidRPr="00726007">
        <w:rPr>
          <w:rFonts w:asciiTheme="minorHAnsi" w:hAnsiTheme="minorHAnsi" w:cstheme="minorHAnsi"/>
          <w:lang w:eastAsia="sl-SI"/>
        </w:rPr>
        <w:t>podizvajal</w:t>
      </w:r>
      <w:r w:rsidR="00726007">
        <w:rPr>
          <w:rFonts w:asciiTheme="minorHAnsi" w:hAnsiTheme="minorHAnsi" w:cstheme="minorHAnsi"/>
          <w:lang w:eastAsia="sl-SI"/>
        </w:rPr>
        <w:t>ca.</w:t>
      </w:r>
    </w:p>
    <w:p w14:paraId="018676C7" w14:textId="77777777" w:rsidR="00D54161" w:rsidRPr="00D743B3" w:rsidRDefault="00D54161" w:rsidP="00D54161">
      <w:pPr>
        <w:pStyle w:val="Telobesedila"/>
        <w:ind w:left="284"/>
        <w:jc w:val="both"/>
        <w:rPr>
          <w:rFonts w:asciiTheme="minorHAnsi" w:hAnsiTheme="minorHAnsi" w:cstheme="minorHAnsi"/>
          <w:i/>
          <w:lang w:eastAsia="sl-SI"/>
        </w:rPr>
      </w:pPr>
    </w:p>
    <w:p w14:paraId="42B73F3F" w14:textId="77777777" w:rsidR="001405AE" w:rsidRPr="00D743B3" w:rsidRDefault="001405AE">
      <w:pPr>
        <w:pStyle w:val="Naslov3"/>
        <w:ind w:firstLine="284"/>
        <w:rPr>
          <w:rFonts w:asciiTheme="minorHAnsi" w:hAnsiTheme="minorHAnsi" w:cstheme="minorHAnsi"/>
          <w:sz w:val="24"/>
          <w:szCs w:val="24"/>
        </w:rPr>
      </w:pPr>
      <w:bookmarkStart w:id="5" w:name="_Toc155797781"/>
      <w:r w:rsidRPr="00D743B3">
        <w:rPr>
          <w:rFonts w:asciiTheme="minorHAnsi" w:hAnsiTheme="minorHAnsi" w:cstheme="minorHAnsi"/>
          <w:sz w:val="24"/>
          <w:szCs w:val="24"/>
        </w:rPr>
        <w:t>1.2 Opis predmeta naročila</w:t>
      </w:r>
      <w:bookmarkEnd w:id="5"/>
    </w:p>
    <w:p w14:paraId="0B0233F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15BBE9B2" w14:textId="4BB36392" w:rsidR="00EA3AC2" w:rsidRPr="00D743B3" w:rsidRDefault="00EA3AC2" w:rsidP="005B1373">
      <w:pPr>
        <w:pStyle w:val="Telobesedila"/>
        <w:jc w:val="both"/>
        <w:rPr>
          <w:rFonts w:asciiTheme="minorHAnsi" w:hAnsiTheme="minorHAnsi" w:cstheme="minorHAnsi"/>
          <w:lang w:eastAsia="sl-SI"/>
        </w:rPr>
      </w:pPr>
    </w:p>
    <w:p w14:paraId="7A1AA8E9" w14:textId="7ECE53D3" w:rsidR="00A3248F" w:rsidRPr="0011336F" w:rsidRDefault="00A3248F" w:rsidP="0011336F">
      <w:pPr>
        <w:pStyle w:val="Telobesedila"/>
        <w:ind w:left="284"/>
        <w:jc w:val="both"/>
        <w:rPr>
          <w:rFonts w:asciiTheme="minorHAnsi" w:hAnsiTheme="minorHAnsi" w:cstheme="minorHAnsi"/>
          <w:lang w:eastAsia="sl-SI"/>
        </w:rPr>
      </w:pPr>
      <w:bookmarkStart w:id="6" w:name="_Hlk149819643"/>
      <w:r w:rsidRPr="0011336F">
        <w:rPr>
          <w:rFonts w:asciiTheme="minorHAnsi" w:hAnsiTheme="minorHAnsi" w:cstheme="minorHAnsi"/>
          <w:lang w:eastAsia="sl-SI"/>
        </w:rPr>
        <w:t xml:space="preserve">Predmet javnega naročila je dobava </w:t>
      </w:r>
      <w:r w:rsidR="0036292E">
        <w:rPr>
          <w:rFonts w:asciiTheme="minorHAnsi" w:hAnsiTheme="minorHAnsi" w:cstheme="minorHAnsi"/>
          <w:lang w:eastAsia="sl-SI"/>
        </w:rPr>
        <w:t xml:space="preserve">tovarniško novega </w:t>
      </w:r>
      <w:r w:rsidRPr="0011336F">
        <w:rPr>
          <w:rFonts w:asciiTheme="minorHAnsi" w:hAnsiTheme="minorHAnsi" w:cstheme="minorHAnsi"/>
          <w:lang w:eastAsia="sl-SI"/>
        </w:rPr>
        <w:t xml:space="preserve">gasilskega vozila GVC-1, s pogonom 4x4, prostorom za posadko 7 + 1, skladna s standardom tipizacije Gasilske zveze Slovenije za vozilo GVC-1, z nadgradnjo in opremo. </w:t>
      </w:r>
    </w:p>
    <w:p w14:paraId="6BCEE788" w14:textId="47614C3F" w:rsidR="00A3248F" w:rsidRPr="0011336F" w:rsidRDefault="00A3248F" w:rsidP="0011336F">
      <w:pPr>
        <w:pStyle w:val="Telobesedila"/>
        <w:ind w:left="284"/>
        <w:jc w:val="both"/>
        <w:rPr>
          <w:rFonts w:asciiTheme="minorHAnsi" w:hAnsiTheme="minorHAnsi" w:cstheme="minorHAnsi"/>
          <w:lang w:eastAsia="sl-SI"/>
        </w:rPr>
      </w:pPr>
      <w:r w:rsidRPr="00E30526">
        <w:rPr>
          <w:rFonts w:asciiTheme="minorHAnsi" w:hAnsiTheme="minorHAnsi" w:cstheme="minorHAnsi"/>
          <w:lang w:eastAsia="sl-SI"/>
        </w:rPr>
        <w:t xml:space="preserve">Gasilsko vozilo mora biti naročniku uspešno predano najkasneje do </w:t>
      </w:r>
      <w:sdt>
        <w:sdtPr>
          <w:rPr>
            <w:rFonts w:asciiTheme="minorHAnsi" w:hAnsiTheme="minorHAnsi" w:cstheme="minorHAnsi"/>
            <w:lang w:eastAsia="sl-SI"/>
          </w:rPr>
          <w:id w:val="1866244417"/>
          <w:placeholder>
            <w:docPart w:val="A2151133B78540C0BE2868DB10FD27E9"/>
          </w:placeholder>
        </w:sdtPr>
        <w:sdtContent>
          <w:r w:rsidRPr="00E30526">
            <w:rPr>
              <w:rFonts w:asciiTheme="minorHAnsi" w:hAnsiTheme="minorHAnsi" w:cstheme="minorHAnsi"/>
              <w:lang w:eastAsia="sl-SI"/>
            </w:rPr>
            <w:t>30.4.2025</w:t>
          </w:r>
        </w:sdtContent>
      </w:sdt>
      <w:r w:rsidRPr="00E30526">
        <w:rPr>
          <w:rFonts w:asciiTheme="minorHAnsi" w:hAnsiTheme="minorHAnsi" w:cstheme="minorHAnsi"/>
          <w:lang w:eastAsia="sl-SI"/>
        </w:rPr>
        <w:t xml:space="preserve"> in mora ustrezati najmanj naslednjim karakteristikam</w:t>
      </w:r>
      <w:r w:rsidR="00856588" w:rsidRPr="0011336F">
        <w:rPr>
          <w:lang w:eastAsia="sl-SI"/>
        </w:rPr>
        <w:footnoteReference w:id="1"/>
      </w:r>
      <w:r w:rsidRPr="00E30526">
        <w:rPr>
          <w:rFonts w:asciiTheme="minorHAnsi" w:hAnsiTheme="minorHAnsi" w:cstheme="minorHAnsi"/>
          <w:lang w:eastAsia="sl-SI"/>
        </w:rPr>
        <w:t>:</w:t>
      </w:r>
    </w:p>
    <w:p w14:paraId="7B953407" w14:textId="77777777" w:rsidR="00A3248F" w:rsidRPr="00E30526" w:rsidRDefault="00A3248F" w:rsidP="00A3248F">
      <w:pPr>
        <w:pStyle w:val="Telobesedila"/>
        <w:ind w:left="284"/>
        <w:jc w:val="both"/>
        <w:rPr>
          <w:rFonts w:asciiTheme="minorHAnsi" w:hAnsiTheme="minorHAnsi"/>
          <w:i/>
        </w:rPr>
      </w:pPr>
    </w:p>
    <w:p w14:paraId="25F9F8D7" w14:textId="77777777" w:rsidR="00A3248F" w:rsidRPr="00E30526" w:rsidRDefault="00A3248F" w:rsidP="00A3248F">
      <w:pPr>
        <w:pStyle w:val="Telobesedila"/>
        <w:jc w:val="both"/>
        <w:rPr>
          <w:rFonts w:asciiTheme="minorHAnsi" w:hAnsiTheme="minorHAnsi"/>
          <w:b/>
          <w:bCs/>
          <w:i/>
        </w:rPr>
      </w:pPr>
      <w:r w:rsidRPr="00E30526">
        <w:rPr>
          <w:rFonts w:asciiTheme="minorHAnsi" w:hAnsiTheme="minorHAnsi"/>
          <w:b/>
          <w:bCs/>
        </w:rPr>
        <w:t>POVZETEK SPECIFIKACIJE GASILSKEGA VOZILA</w:t>
      </w:r>
    </w:p>
    <w:p w14:paraId="01CC132C" w14:textId="77777777" w:rsidR="00A3248F" w:rsidRPr="00E30526" w:rsidRDefault="00A3248F" w:rsidP="00A3248F">
      <w:pPr>
        <w:pStyle w:val="Telobesedila"/>
        <w:numPr>
          <w:ilvl w:val="0"/>
          <w:numId w:val="156"/>
        </w:numPr>
        <w:autoSpaceDE w:val="0"/>
        <w:autoSpaceDN w:val="0"/>
        <w:spacing w:after="0"/>
        <w:jc w:val="both"/>
        <w:textAlignment w:val="baseline"/>
        <w:rPr>
          <w:rFonts w:asciiTheme="minorHAnsi" w:hAnsiTheme="minorHAnsi"/>
          <w:i/>
        </w:rPr>
      </w:pPr>
      <w:r w:rsidRPr="00E30526">
        <w:rPr>
          <w:rFonts w:asciiTheme="minorHAnsi" w:hAnsiTheme="minorHAnsi"/>
        </w:rPr>
        <w:t xml:space="preserve">Motor EURO 3 </w:t>
      </w:r>
    </w:p>
    <w:p w14:paraId="0D0821E8" w14:textId="77777777" w:rsidR="00A3248F" w:rsidRPr="00E30526" w:rsidRDefault="00A3248F" w:rsidP="00A3248F">
      <w:pPr>
        <w:pStyle w:val="Telobesedila"/>
        <w:numPr>
          <w:ilvl w:val="0"/>
          <w:numId w:val="156"/>
        </w:numPr>
        <w:autoSpaceDE w:val="0"/>
        <w:autoSpaceDN w:val="0"/>
        <w:spacing w:after="0"/>
        <w:jc w:val="both"/>
        <w:textAlignment w:val="baseline"/>
        <w:rPr>
          <w:rFonts w:asciiTheme="minorHAnsi" w:hAnsiTheme="minorHAnsi"/>
          <w:i/>
        </w:rPr>
      </w:pPr>
      <w:r w:rsidRPr="00E30526">
        <w:rPr>
          <w:rFonts w:asciiTheme="minorHAnsi" w:hAnsiTheme="minorHAnsi"/>
        </w:rPr>
        <w:t xml:space="preserve">Brez AdBlue sistema </w:t>
      </w:r>
    </w:p>
    <w:p w14:paraId="0C096720" w14:textId="77777777" w:rsidR="00A3248F" w:rsidRPr="00E30526" w:rsidRDefault="00A3248F" w:rsidP="00A3248F">
      <w:pPr>
        <w:pStyle w:val="Telobesedila"/>
        <w:numPr>
          <w:ilvl w:val="0"/>
          <w:numId w:val="156"/>
        </w:numPr>
        <w:autoSpaceDE w:val="0"/>
        <w:autoSpaceDN w:val="0"/>
        <w:spacing w:after="0"/>
        <w:jc w:val="both"/>
        <w:textAlignment w:val="baseline"/>
        <w:rPr>
          <w:rFonts w:asciiTheme="minorHAnsi" w:hAnsiTheme="minorHAnsi"/>
          <w:i/>
        </w:rPr>
      </w:pPr>
      <w:r w:rsidRPr="00E30526">
        <w:rPr>
          <w:rFonts w:asciiTheme="minorHAnsi" w:hAnsiTheme="minorHAnsi"/>
        </w:rPr>
        <w:t xml:space="preserve">Moč motorja najmanj </w:t>
      </w:r>
      <w:r>
        <w:rPr>
          <w:rFonts w:asciiTheme="minorHAnsi" w:hAnsiTheme="minorHAnsi"/>
        </w:rPr>
        <w:t>300</w:t>
      </w:r>
      <w:r w:rsidRPr="00E30526">
        <w:rPr>
          <w:rFonts w:asciiTheme="minorHAnsi" w:hAnsiTheme="minorHAnsi"/>
        </w:rPr>
        <w:t xml:space="preserve"> kW </w:t>
      </w:r>
    </w:p>
    <w:p w14:paraId="5FC5F6AD" w14:textId="77777777" w:rsidR="00A3248F" w:rsidRPr="00E30526" w:rsidRDefault="00A3248F" w:rsidP="00A3248F">
      <w:pPr>
        <w:pStyle w:val="Telobesedila"/>
        <w:numPr>
          <w:ilvl w:val="0"/>
          <w:numId w:val="156"/>
        </w:numPr>
        <w:autoSpaceDE w:val="0"/>
        <w:autoSpaceDN w:val="0"/>
        <w:spacing w:after="0"/>
        <w:jc w:val="both"/>
        <w:textAlignment w:val="baseline"/>
        <w:rPr>
          <w:rFonts w:asciiTheme="minorHAnsi" w:hAnsiTheme="minorHAnsi"/>
          <w:i/>
        </w:rPr>
      </w:pPr>
      <w:r w:rsidRPr="00E30526">
        <w:rPr>
          <w:rFonts w:asciiTheme="minorHAnsi" w:hAnsiTheme="minorHAnsi"/>
        </w:rPr>
        <w:t xml:space="preserve">Avtomatski ali avtomatizirani menjalnik (brez pedala sklopke) </w:t>
      </w:r>
    </w:p>
    <w:p w14:paraId="48954768" w14:textId="77777777" w:rsidR="00A3248F" w:rsidRDefault="00A3248F" w:rsidP="00A3248F">
      <w:pPr>
        <w:pStyle w:val="Telobesedila"/>
        <w:numPr>
          <w:ilvl w:val="0"/>
          <w:numId w:val="156"/>
        </w:numPr>
        <w:autoSpaceDE w:val="0"/>
        <w:autoSpaceDN w:val="0"/>
        <w:spacing w:after="0"/>
        <w:jc w:val="both"/>
        <w:textAlignment w:val="baseline"/>
        <w:rPr>
          <w:rFonts w:asciiTheme="minorHAnsi" w:hAnsiTheme="minorHAnsi"/>
          <w:i/>
        </w:rPr>
      </w:pPr>
      <w:r w:rsidRPr="00E30526">
        <w:rPr>
          <w:rFonts w:asciiTheme="minorHAnsi" w:hAnsiTheme="minorHAnsi"/>
        </w:rPr>
        <w:t>Pogon 4x4</w:t>
      </w:r>
    </w:p>
    <w:p w14:paraId="21E13DB2" w14:textId="77777777" w:rsidR="00A3248F" w:rsidRDefault="00A3248F" w:rsidP="00A3248F">
      <w:pPr>
        <w:pStyle w:val="Telobesedila"/>
        <w:jc w:val="both"/>
        <w:rPr>
          <w:rFonts w:asciiTheme="minorHAnsi" w:hAnsiTheme="minorHAnsi"/>
          <w:i/>
        </w:rPr>
      </w:pPr>
    </w:p>
    <w:p w14:paraId="59089221" w14:textId="77777777" w:rsidR="00A3248F" w:rsidRPr="00A82F0D" w:rsidRDefault="00A3248F" w:rsidP="00A3248F">
      <w:pPr>
        <w:pStyle w:val="Telobesedila"/>
        <w:jc w:val="both"/>
        <w:rPr>
          <w:rFonts w:asciiTheme="minorHAnsi" w:hAnsiTheme="minorHAnsi"/>
          <w:b/>
          <w:bCs/>
        </w:rPr>
      </w:pPr>
      <w:r w:rsidRPr="00A82F0D">
        <w:rPr>
          <w:rFonts w:asciiTheme="minorHAnsi" w:hAnsiTheme="minorHAnsi"/>
          <w:b/>
          <w:bCs/>
        </w:rPr>
        <w:t>PODVOZJE</w:t>
      </w:r>
    </w:p>
    <w:p w14:paraId="38DAEC3B" w14:textId="77777777" w:rsidR="00A3248F" w:rsidRPr="00E30526" w:rsidRDefault="00A3248F" w:rsidP="00A3248F">
      <w:pPr>
        <w:pStyle w:val="Telobesedila"/>
        <w:ind w:left="284"/>
        <w:jc w:val="both"/>
        <w:rPr>
          <w:rFonts w:asciiTheme="minorHAnsi" w:hAnsiTheme="minorHAnsi"/>
          <w:i/>
        </w:rPr>
      </w:pPr>
    </w:p>
    <w:p w14:paraId="41A57105"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SPLOŠNO </w:t>
      </w:r>
    </w:p>
    <w:p w14:paraId="02EDA1A4" w14:textId="77777777" w:rsidR="00A3248F" w:rsidRPr="00E30526" w:rsidRDefault="00A3248F" w:rsidP="00A3248F">
      <w:pPr>
        <w:pStyle w:val="Telobesedila"/>
        <w:numPr>
          <w:ilvl w:val="0"/>
          <w:numId w:val="157"/>
        </w:numPr>
        <w:autoSpaceDE w:val="0"/>
        <w:autoSpaceDN w:val="0"/>
        <w:spacing w:after="0"/>
        <w:jc w:val="both"/>
        <w:textAlignment w:val="baseline"/>
        <w:rPr>
          <w:rFonts w:asciiTheme="minorHAnsi" w:hAnsiTheme="minorHAnsi"/>
          <w:i/>
        </w:rPr>
      </w:pPr>
      <w:r w:rsidRPr="00E30526">
        <w:rPr>
          <w:rFonts w:asciiTheme="minorHAnsi" w:hAnsiTheme="minorHAnsi"/>
        </w:rPr>
        <w:t>Adaptacija šasije in kolesna konfiguracija 4x4</w:t>
      </w:r>
    </w:p>
    <w:p w14:paraId="715EB55E" w14:textId="77777777" w:rsidR="00A3248F" w:rsidRPr="00E30526" w:rsidRDefault="00A3248F" w:rsidP="00A3248F">
      <w:pPr>
        <w:pStyle w:val="Telobesedila"/>
        <w:numPr>
          <w:ilvl w:val="0"/>
          <w:numId w:val="157"/>
        </w:numPr>
        <w:autoSpaceDE w:val="0"/>
        <w:autoSpaceDN w:val="0"/>
        <w:spacing w:after="0"/>
        <w:jc w:val="both"/>
        <w:textAlignment w:val="baseline"/>
        <w:rPr>
          <w:rFonts w:asciiTheme="minorHAnsi" w:hAnsiTheme="minorHAnsi"/>
          <w:i/>
        </w:rPr>
      </w:pPr>
      <w:r w:rsidRPr="00E30526">
        <w:rPr>
          <w:rFonts w:asciiTheme="minorHAnsi" w:hAnsiTheme="minorHAnsi"/>
        </w:rPr>
        <w:t xml:space="preserve">Pnevmatike prilagojene za gasilsko vozilo 4x4 – cesta in teren </w:t>
      </w:r>
    </w:p>
    <w:p w14:paraId="5960B81B" w14:textId="77777777" w:rsidR="00A3248F" w:rsidRPr="00E30526" w:rsidRDefault="00A3248F" w:rsidP="00A3248F">
      <w:pPr>
        <w:pStyle w:val="Telobesedila"/>
        <w:numPr>
          <w:ilvl w:val="0"/>
          <w:numId w:val="157"/>
        </w:numPr>
        <w:autoSpaceDE w:val="0"/>
        <w:autoSpaceDN w:val="0"/>
        <w:spacing w:after="0"/>
        <w:jc w:val="both"/>
        <w:textAlignment w:val="baseline"/>
        <w:rPr>
          <w:rFonts w:asciiTheme="minorHAnsi" w:hAnsiTheme="minorHAnsi"/>
          <w:i/>
        </w:rPr>
      </w:pPr>
      <w:r w:rsidRPr="00E30526">
        <w:rPr>
          <w:rFonts w:asciiTheme="minorHAnsi" w:hAnsiTheme="minorHAnsi"/>
        </w:rPr>
        <w:t>Višina šasije normalna</w:t>
      </w:r>
    </w:p>
    <w:p w14:paraId="6E83D65F" w14:textId="77777777" w:rsidR="00A3248F" w:rsidRPr="00E30526" w:rsidRDefault="00A3248F" w:rsidP="00A3248F">
      <w:pPr>
        <w:pStyle w:val="Telobesedila"/>
        <w:numPr>
          <w:ilvl w:val="0"/>
          <w:numId w:val="157"/>
        </w:numPr>
        <w:autoSpaceDE w:val="0"/>
        <w:autoSpaceDN w:val="0"/>
        <w:spacing w:after="0"/>
        <w:jc w:val="both"/>
        <w:textAlignment w:val="baseline"/>
        <w:rPr>
          <w:rFonts w:asciiTheme="minorHAnsi" w:hAnsiTheme="minorHAnsi"/>
          <w:i/>
        </w:rPr>
      </w:pPr>
      <w:r w:rsidRPr="00E30526">
        <w:rPr>
          <w:rFonts w:asciiTheme="minorHAnsi" w:hAnsiTheme="minorHAnsi"/>
        </w:rPr>
        <w:t>Vzmetenje zračno spredaj in zadaj</w:t>
      </w:r>
    </w:p>
    <w:p w14:paraId="52C3F04C" w14:textId="77777777" w:rsidR="00A3248F" w:rsidRPr="00E30526" w:rsidRDefault="00A3248F" w:rsidP="00A3248F">
      <w:pPr>
        <w:pStyle w:val="Telobesedila"/>
        <w:numPr>
          <w:ilvl w:val="0"/>
          <w:numId w:val="157"/>
        </w:numPr>
        <w:autoSpaceDE w:val="0"/>
        <w:autoSpaceDN w:val="0"/>
        <w:spacing w:after="0"/>
        <w:jc w:val="both"/>
        <w:textAlignment w:val="baseline"/>
        <w:rPr>
          <w:rFonts w:asciiTheme="minorHAnsi" w:hAnsiTheme="minorHAnsi"/>
          <w:i/>
        </w:rPr>
      </w:pPr>
      <w:r w:rsidRPr="00E30526">
        <w:rPr>
          <w:rFonts w:asciiTheme="minorHAnsi" w:hAnsiTheme="minorHAnsi"/>
        </w:rPr>
        <w:t xml:space="preserve">Položaj volanskega obroča levo </w:t>
      </w:r>
    </w:p>
    <w:p w14:paraId="41E68221" w14:textId="77777777" w:rsidR="00A3248F" w:rsidRPr="00E30526" w:rsidRDefault="00A3248F" w:rsidP="00A3248F">
      <w:pPr>
        <w:pStyle w:val="Telobesedila"/>
        <w:ind w:left="284"/>
        <w:jc w:val="both"/>
        <w:rPr>
          <w:rFonts w:asciiTheme="minorHAnsi" w:hAnsiTheme="minorHAnsi"/>
          <w:i/>
        </w:rPr>
      </w:pPr>
    </w:p>
    <w:p w14:paraId="431B02C1"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CERTIFIKATI IN TIPSKA PLOŠČICA </w:t>
      </w:r>
    </w:p>
    <w:p w14:paraId="7E458CFD" w14:textId="77777777" w:rsidR="00A3248F" w:rsidRPr="00E30526" w:rsidRDefault="00A3248F" w:rsidP="00A3248F">
      <w:pPr>
        <w:pStyle w:val="Telobesedila"/>
        <w:numPr>
          <w:ilvl w:val="0"/>
          <w:numId w:val="158"/>
        </w:numPr>
        <w:autoSpaceDE w:val="0"/>
        <w:autoSpaceDN w:val="0"/>
        <w:spacing w:after="0"/>
        <w:jc w:val="both"/>
        <w:textAlignment w:val="baseline"/>
        <w:rPr>
          <w:rFonts w:asciiTheme="minorHAnsi" w:hAnsiTheme="minorHAnsi"/>
          <w:i/>
        </w:rPr>
      </w:pPr>
      <w:r w:rsidRPr="00E30526">
        <w:rPr>
          <w:rFonts w:asciiTheme="minorHAnsi" w:hAnsiTheme="minorHAnsi"/>
        </w:rPr>
        <w:t xml:space="preserve">Jezik tipske tablice angleški </w:t>
      </w:r>
    </w:p>
    <w:p w14:paraId="4D3EAECF" w14:textId="77777777" w:rsidR="00A3248F" w:rsidRPr="00E30526" w:rsidRDefault="00A3248F" w:rsidP="00A3248F">
      <w:pPr>
        <w:pStyle w:val="Telobesedila"/>
        <w:ind w:left="284"/>
        <w:jc w:val="both"/>
        <w:rPr>
          <w:rFonts w:asciiTheme="minorHAnsi" w:hAnsiTheme="minorHAnsi"/>
          <w:i/>
        </w:rPr>
      </w:pPr>
    </w:p>
    <w:p w14:paraId="78C5206D"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DIMENZIJE </w:t>
      </w:r>
    </w:p>
    <w:p w14:paraId="3D79DEA6" w14:textId="77777777" w:rsidR="00A3248F" w:rsidRPr="00E30526" w:rsidRDefault="00A3248F" w:rsidP="00A3248F">
      <w:pPr>
        <w:pStyle w:val="Telobesedila"/>
        <w:numPr>
          <w:ilvl w:val="0"/>
          <w:numId w:val="158"/>
        </w:numPr>
        <w:autoSpaceDE w:val="0"/>
        <w:autoSpaceDN w:val="0"/>
        <w:spacing w:after="0"/>
        <w:jc w:val="both"/>
        <w:textAlignment w:val="baseline"/>
        <w:rPr>
          <w:rFonts w:asciiTheme="minorHAnsi" w:hAnsiTheme="minorHAnsi"/>
          <w:i/>
        </w:rPr>
      </w:pPr>
      <w:r w:rsidRPr="00E30526">
        <w:rPr>
          <w:rFonts w:asciiTheme="minorHAnsi" w:hAnsiTheme="minorHAnsi"/>
        </w:rPr>
        <w:t>Zunanja širina vozila - nosilci ogledal 2500 mm</w:t>
      </w:r>
    </w:p>
    <w:p w14:paraId="075F5343" w14:textId="77777777" w:rsidR="00A3248F" w:rsidRPr="00E30526" w:rsidRDefault="00A3248F" w:rsidP="00A3248F">
      <w:pPr>
        <w:pStyle w:val="Telobesedila"/>
        <w:numPr>
          <w:ilvl w:val="0"/>
          <w:numId w:val="158"/>
        </w:numPr>
        <w:autoSpaceDE w:val="0"/>
        <w:autoSpaceDN w:val="0"/>
        <w:spacing w:after="0"/>
        <w:jc w:val="both"/>
        <w:textAlignment w:val="baseline"/>
        <w:rPr>
          <w:rFonts w:asciiTheme="minorHAnsi" w:hAnsiTheme="minorHAnsi"/>
          <w:i/>
        </w:rPr>
      </w:pPr>
      <w:r w:rsidRPr="00E30526">
        <w:rPr>
          <w:rFonts w:asciiTheme="minorHAnsi" w:hAnsiTheme="minorHAnsi"/>
        </w:rPr>
        <w:t xml:space="preserve">Medosna razdalja 3950 mm </w:t>
      </w:r>
    </w:p>
    <w:p w14:paraId="6F09D35B" w14:textId="77777777" w:rsidR="00A3248F" w:rsidRPr="00E30526" w:rsidRDefault="00A3248F" w:rsidP="00A3248F">
      <w:pPr>
        <w:pStyle w:val="Telobesedila"/>
        <w:numPr>
          <w:ilvl w:val="0"/>
          <w:numId w:val="158"/>
        </w:numPr>
        <w:autoSpaceDE w:val="0"/>
        <w:autoSpaceDN w:val="0"/>
        <w:spacing w:after="0"/>
        <w:jc w:val="both"/>
        <w:textAlignment w:val="baseline"/>
        <w:rPr>
          <w:rFonts w:asciiTheme="minorHAnsi" w:hAnsiTheme="minorHAnsi"/>
          <w:i/>
        </w:rPr>
      </w:pPr>
      <w:r w:rsidRPr="00E30526">
        <w:rPr>
          <w:rFonts w:asciiTheme="minorHAnsi" w:hAnsiTheme="minorHAnsi"/>
        </w:rPr>
        <w:t xml:space="preserve">Previs šasije od prve pogonske osi 1800 mm </w:t>
      </w:r>
    </w:p>
    <w:p w14:paraId="66FE35BA" w14:textId="77777777" w:rsidR="00A3248F" w:rsidRPr="00E30526" w:rsidRDefault="00A3248F" w:rsidP="00A3248F">
      <w:pPr>
        <w:pStyle w:val="Telobesedila"/>
        <w:ind w:left="284"/>
        <w:jc w:val="both"/>
        <w:rPr>
          <w:rFonts w:asciiTheme="minorHAnsi" w:hAnsiTheme="minorHAnsi"/>
          <w:i/>
        </w:rPr>
      </w:pPr>
    </w:p>
    <w:p w14:paraId="41602186"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MASE </w:t>
      </w:r>
    </w:p>
    <w:p w14:paraId="1FF2DC50" w14:textId="77777777" w:rsidR="00A3248F" w:rsidRPr="00E30526" w:rsidRDefault="00A3248F" w:rsidP="00A3248F">
      <w:pPr>
        <w:pStyle w:val="Telobesedila"/>
        <w:numPr>
          <w:ilvl w:val="0"/>
          <w:numId w:val="159"/>
        </w:numPr>
        <w:autoSpaceDE w:val="0"/>
        <w:autoSpaceDN w:val="0"/>
        <w:spacing w:after="0"/>
        <w:jc w:val="both"/>
        <w:textAlignment w:val="baseline"/>
        <w:rPr>
          <w:rFonts w:asciiTheme="minorHAnsi" w:hAnsiTheme="minorHAnsi"/>
          <w:i/>
        </w:rPr>
      </w:pPr>
      <w:r w:rsidRPr="00E30526">
        <w:rPr>
          <w:rFonts w:asciiTheme="minorHAnsi" w:hAnsiTheme="minorHAnsi"/>
        </w:rPr>
        <w:t>Legalna obremenitev prve osi</w:t>
      </w:r>
      <w:r>
        <w:rPr>
          <w:rFonts w:asciiTheme="minorHAnsi" w:hAnsiTheme="minorHAnsi"/>
        </w:rPr>
        <w:t>,</w:t>
      </w:r>
      <w:r w:rsidRPr="00E30526">
        <w:rPr>
          <w:rFonts w:asciiTheme="minorHAnsi" w:hAnsiTheme="minorHAnsi"/>
        </w:rPr>
        <w:t xml:space="preserve"> 8000 kg </w:t>
      </w:r>
    </w:p>
    <w:p w14:paraId="42FA993E" w14:textId="77777777" w:rsidR="00A3248F" w:rsidRPr="00E30526" w:rsidRDefault="00A3248F" w:rsidP="00A3248F">
      <w:pPr>
        <w:pStyle w:val="Telobesedila"/>
        <w:numPr>
          <w:ilvl w:val="0"/>
          <w:numId w:val="159"/>
        </w:numPr>
        <w:autoSpaceDE w:val="0"/>
        <w:autoSpaceDN w:val="0"/>
        <w:spacing w:after="0"/>
        <w:jc w:val="both"/>
        <w:textAlignment w:val="baseline"/>
        <w:rPr>
          <w:rFonts w:asciiTheme="minorHAnsi" w:hAnsiTheme="minorHAnsi"/>
          <w:i/>
        </w:rPr>
      </w:pPr>
      <w:r w:rsidRPr="00E30526">
        <w:rPr>
          <w:rFonts w:asciiTheme="minorHAnsi" w:hAnsiTheme="minorHAnsi"/>
        </w:rPr>
        <w:t>Legalna obremenitev druge osi</w:t>
      </w:r>
      <w:r>
        <w:rPr>
          <w:rFonts w:asciiTheme="minorHAnsi" w:hAnsiTheme="minorHAnsi"/>
        </w:rPr>
        <w:t>,</w:t>
      </w:r>
      <w:r w:rsidRPr="00E30526">
        <w:rPr>
          <w:rFonts w:asciiTheme="minorHAnsi" w:hAnsiTheme="minorHAnsi"/>
        </w:rPr>
        <w:t xml:space="preserve"> 11500 kg </w:t>
      </w:r>
    </w:p>
    <w:p w14:paraId="22D5B17F" w14:textId="77777777" w:rsidR="00A3248F" w:rsidRPr="00E30526" w:rsidRDefault="00A3248F" w:rsidP="00A3248F">
      <w:pPr>
        <w:pStyle w:val="Telobesedila"/>
        <w:numPr>
          <w:ilvl w:val="0"/>
          <w:numId w:val="159"/>
        </w:numPr>
        <w:autoSpaceDE w:val="0"/>
        <w:autoSpaceDN w:val="0"/>
        <w:spacing w:after="0"/>
        <w:jc w:val="both"/>
        <w:textAlignment w:val="baseline"/>
        <w:rPr>
          <w:rFonts w:asciiTheme="minorHAnsi" w:hAnsiTheme="minorHAnsi"/>
          <w:i/>
        </w:rPr>
      </w:pPr>
      <w:r w:rsidRPr="00E30526">
        <w:rPr>
          <w:rFonts w:asciiTheme="minorHAnsi" w:hAnsiTheme="minorHAnsi"/>
        </w:rPr>
        <w:t>Največja zakonsko dovoljena masa vozila</w:t>
      </w:r>
      <w:r>
        <w:rPr>
          <w:rFonts w:asciiTheme="minorHAnsi" w:hAnsiTheme="minorHAnsi"/>
        </w:rPr>
        <w:t>,</w:t>
      </w:r>
      <w:r w:rsidRPr="00E30526">
        <w:rPr>
          <w:rFonts w:asciiTheme="minorHAnsi" w:hAnsiTheme="minorHAnsi"/>
        </w:rPr>
        <w:t xml:space="preserve"> 18000 kg </w:t>
      </w:r>
    </w:p>
    <w:p w14:paraId="7B072408" w14:textId="77777777" w:rsidR="00A3248F" w:rsidRPr="00E30526" w:rsidRDefault="00A3248F" w:rsidP="00A3248F">
      <w:pPr>
        <w:pStyle w:val="Telobesedila"/>
        <w:numPr>
          <w:ilvl w:val="0"/>
          <w:numId w:val="159"/>
        </w:numPr>
        <w:autoSpaceDE w:val="0"/>
        <w:autoSpaceDN w:val="0"/>
        <w:spacing w:after="0"/>
        <w:jc w:val="both"/>
        <w:textAlignment w:val="baseline"/>
        <w:rPr>
          <w:rFonts w:asciiTheme="minorHAnsi" w:hAnsiTheme="minorHAnsi"/>
          <w:i/>
        </w:rPr>
      </w:pPr>
      <w:r w:rsidRPr="00E30526">
        <w:rPr>
          <w:rFonts w:asciiTheme="minorHAnsi" w:hAnsiTheme="minorHAnsi"/>
        </w:rPr>
        <w:t>Največja tehnično dovoljena masa vozila</w:t>
      </w:r>
      <w:r>
        <w:rPr>
          <w:rFonts w:asciiTheme="minorHAnsi" w:hAnsiTheme="minorHAnsi"/>
        </w:rPr>
        <w:t>,</w:t>
      </w:r>
      <w:r w:rsidRPr="00E30526">
        <w:rPr>
          <w:rFonts w:asciiTheme="minorHAnsi" w:hAnsiTheme="minorHAnsi"/>
        </w:rPr>
        <w:t xml:space="preserve"> 21000 kg </w:t>
      </w:r>
    </w:p>
    <w:p w14:paraId="5BFE515F" w14:textId="77777777" w:rsidR="00A3248F" w:rsidRPr="00E30526" w:rsidRDefault="00A3248F" w:rsidP="00A3248F">
      <w:pPr>
        <w:pStyle w:val="Telobesedila"/>
        <w:ind w:left="284"/>
        <w:jc w:val="both"/>
        <w:rPr>
          <w:rFonts w:asciiTheme="minorHAnsi" w:hAnsiTheme="minorHAnsi"/>
          <w:i/>
        </w:rPr>
      </w:pPr>
    </w:p>
    <w:p w14:paraId="46849D20"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MOTOR </w:t>
      </w:r>
    </w:p>
    <w:p w14:paraId="688CB8E0" w14:textId="77777777" w:rsidR="00A3248F" w:rsidRPr="00E30526" w:rsidRDefault="00A3248F" w:rsidP="00A3248F">
      <w:pPr>
        <w:pStyle w:val="Telobesedila"/>
        <w:numPr>
          <w:ilvl w:val="0"/>
          <w:numId w:val="160"/>
        </w:numPr>
        <w:autoSpaceDE w:val="0"/>
        <w:autoSpaceDN w:val="0"/>
        <w:spacing w:after="0"/>
        <w:jc w:val="both"/>
        <w:textAlignment w:val="baseline"/>
        <w:rPr>
          <w:rFonts w:asciiTheme="minorHAnsi" w:hAnsiTheme="minorHAnsi"/>
          <w:i/>
        </w:rPr>
      </w:pPr>
      <w:r w:rsidRPr="00E30526">
        <w:rPr>
          <w:rFonts w:asciiTheme="minorHAnsi" w:hAnsiTheme="minorHAnsi"/>
        </w:rPr>
        <w:t>Gorivo</w:t>
      </w:r>
      <w:r>
        <w:rPr>
          <w:rFonts w:asciiTheme="minorHAnsi" w:hAnsiTheme="minorHAnsi"/>
        </w:rPr>
        <w:t>,</w:t>
      </w:r>
      <w:r w:rsidRPr="00E30526">
        <w:rPr>
          <w:rFonts w:asciiTheme="minorHAnsi" w:hAnsiTheme="minorHAnsi"/>
        </w:rPr>
        <w:t xml:space="preserve"> dizel </w:t>
      </w:r>
    </w:p>
    <w:p w14:paraId="799D6AEC" w14:textId="77777777" w:rsidR="00A3248F" w:rsidRPr="00E30526" w:rsidRDefault="00A3248F" w:rsidP="00A3248F">
      <w:pPr>
        <w:pStyle w:val="Telobesedila"/>
        <w:numPr>
          <w:ilvl w:val="0"/>
          <w:numId w:val="160"/>
        </w:numPr>
        <w:autoSpaceDE w:val="0"/>
        <w:autoSpaceDN w:val="0"/>
        <w:spacing w:after="0"/>
        <w:jc w:val="both"/>
        <w:textAlignment w:val="baseline"/>
        <w:rPr>
          <w:rFonts w:asciiTheme="minorHAnsi" w:hAnsiTheme="minorHAnsi"/>
          <w:i/>
        </w:rPr>
      </w:pPr>
      <w:r w:rsidRPr="00E30526">
        <w:rPr>
          <w:rFonts w:asciiTheme="minorHAnsi" w:hAnsiTheme="minorHAnsi"/>
        </w:rPr>
        <w:t>Prostornina motorja</w:t>
      </w:r>
      <w:r>
        <w:rPr>
          <w:rFonts w:asciiTheme="minorHAnsi" w:hAnsiTheme="minorHAnsi"/>
        </w:rPr>
        <w:t>,</w:t>
      </w:r>
      <w:r w:rsidRPr="00E30526">
        <w:rPr>
          <w:rFonts w:asciiTheme="minorHAnsi" w:hAnsiTheme="minorHAnsi"/>
        </w:rPr>
        <w:t xml:space="preserve"> 13 litrov </w:t>
      </w:r>
    </w:p>
    <w:p w14:paraId="271BE21D" w14:textId="77777777" w:rsidR="00A3248F" w:rsidRPr="00E30526" w:rsidRDefault="00A3248F" w:rsidP="00A3248F">
      <w:pPr>
        <w:pStyle w:val="Telobesedila"/>
        <w:numPr>
          <w:ilvl w:val="0"/>
          <w:numId w:val="160"/>
        </w:numPr>
        <w:autoSpaceDE w:val="0"/>
        <w:autoSpaceDN w:val="0"/>
        <w:spacing w:after="0"/>
        <w:jc w:val="both"/>
        <w:textAlignment w:val="baseline"/>
        <w:rPr>
          <w:rFonts w:asciiTheme="minorHAnsi" w:hAnsiTheme="minorHAnsi"/>
          <w:i/>
        </w:rPr>
      </w:pPr>
      <w:r w:rsidRPr="00E30526">
        <w:rPr>
          <w:rFonts w:asciiTheme="minorHAnsi" w:hAnsiTheme="minorHAnsi"/>
        </w:rPr>
        <w:t>Nivo emisij izpuha</w:t>
      </w:r>
      <w:r>
        <w:rPr>
          <w:rFonts w:asciiTheme="minorHAnsi" w:hAnsiTheme="minorHAnsi"/>
        </w:rPr>
        <w:t>,</w:t>
      </w:r>
      <w:r w:rsidRPr="00E30526">
        <w:rPr>
          <w:rFonts w:asciiTheme="minorHAnsi" w:hAnsiTheme="minorHAnsi"/>
        </w:rPr>
        <w:t xml:space="preserve"> Euro 3 </w:t>
      </w:r>
    </w:p>
    <w:p w14:paraId="73BE281B" w14:textId="77777777" w:rsidR="00A3248F" w:rsidRPr="00E30526" w:rsidRDefault="00A3248F" w:rsidP="00A3248F">
      <w:pPr>
        <w:pStyle w:val="Telobesedila"/>
        <w:numPr>
          <w:ilvl w:val="0"/>
          <w:numId w:val="160"/>
        </w:numPr>
        <w:autoSpaceDE w:val="0"/>
        <w:autoSpaceDN w:val="0"/>
        <w:spacing w:after="0"/>
        <w:jc w:val="both"/>
        <w:textAlignment w:val="baseline"/>
        <w:rPr>
          <w:rFonts w:asciiTheme="minorHAnsi" w:hAnsiTheme="minorHAnsi"/>
          <w:i/>
        </w:rPr>
      </w:pPr>
      <w:r w:rsidRPr="00E30526">
        <w:rPr>
          <w:rFonts w:asciiTheme="minorHAnsi" w:hAnsiTheme="minorHAnsi"/>
        </w:rPr>
        <w:t>Oddušek motorja</w:t>
      </w:r>
      <w:r>
        <w:rPr>
          <w:rFonts w:asciiTheme="minorHAnsi" w:hAnsiTheme="minorHAnsi"/>
        </w:rPr>
        <w:t>,</w:t>
      </w:r>
      <w:r w:rsidRPr="00E30526">
        <w:rPr>
          <w:rFonts w:asciiTheme="minorHAnsi" w:hAnsiTheme="minorHAnsi"/>
        </w:rPr>
        <w:t xml:space="preserve"> odprt </w:t>
      </w:r>
    </w:p>
    <w:p w14:paraId="61158F24" w14:textId="77777777" w:rsidR="00A3248F" w:rsidRPr="00E30526" w:rsidRDefault="00A3248F" w:rsidP="00A3248F">
      <w:pPr>
        <w:pStyle w:val="Telobesedila"/>
        <w:numPr>
          <w:ilvl w:val="0"/>
          <w:numId w:val="160"/>
        </w:numPr>
        <w:autoSpaceDE w:val="0"/>
        <w:autoSpaceDN w:val="0"/>
        <w:spacing w:after="0"/>
        <w:jc w:val="both"/>
        <w:textAlignment w:val="baseline"/>
        <w:rPr>
          <w:rFonts w:asciiTheme="minorHAnsi" w:hAnsiTheme="minorHAnsi"/>
          <w:i/>
        </w:rPr>
      </w:pPr>
      <w:r w:rsidRPr="00E30526">
        <w:rPr>
          <w:rFonts w:asciiTheme="minorHAnsi" w:hAnsiTheme="minorHAnsi"/>
        </w:rPr>
        <w:t>Vrsta čiščenja plinov ohišja ročične gredi</w:t>
      </w:r>
      <w:r>
        <w:rPr>
          <w:rFonts w:asciiTheme="minorHAnsi" w:hAnsiTheme="minorHAnsi"/>
        </w:rPr>
        <w:t>,</w:t>
      </w:r>
      <w:r w:rsidRPr="00E30526">
        <w:rPr>
          <w:rFonts w:asciiTheme="minorHAnsi" w:hAnsiTheme="minorHAnsi"/>
        </w:rPr>
        <w:t xml:space="preserve"> centrifugalno </w:t>
      </w:r>
    </w:p>
    <w:p w14:paraId="13213152" w14:textId="77777777" w:rsidR="00A3248F" w:rsidRPr="00E30526" w:rsidRDefault="00A3248F" w:rsidP="00A3248F">
      <w:pPr>
        <w:pStyle w:val="Telobesedila"/>
        <w:numPr>
          <w:ilvl w:val="0"/>
          <w:numId w:val="160"/>
        </w:numPr>
        <w:autoSpaceDE w:val="0"/>
        <w:autoSpaceDN w:val="0"/>
        <w:spacing w:after="0"/>
        <w:jc w:val="both"/>
        <w:textAlignment w:val="baseline"/>
        <w:rPr>
          <w:rFonts w:asciiTheme="minorHAnsi" w:hAnsiTheme="minorHAnsi"/>
          <w:i/>
        </w:rPr>
      </w:pPr>
      <w:r w:rsidRPr="00E30526">
        <w:rPr>
          <w:rFonts w:asciiTheme="minorHAnsi" w:hAnsiTheme="minorHAnsi"/>
        </w:rPr>
        <w:t xml:space="preserve">Prikazovalnik količine motornega olja </w:t>
      </w:r>
    </w:p>
    <w:p w14:paraId="7B6DD713" w14:textId="77777777" w:rsidR="00A3248F" w:rsidRPr="00E30526" w:rsidRDefault="00A3248F" w:rsidP="00A3248F">
      <w:pPr>
        <w:pStyle w:val="Telobesedila"/>
        <w:numPr>
          <w:ilvl w:val="0"/>
          <w:numId w:val="160"/>
        </w:numPr>
        <w:autoSpaceDE w:val="0"/>
        <w:autoSpaceDN w:val="0"/>
        <w:spacing w:after="0"/>
        <w:jc w:val="both"/>
        <w:textAlignment w:val="baseline"/>
        <w:rPr>
          <w:rFonts w:asciiTheme="minorHAnsi" w:hAnsiTheme="minorHAnsi"/>
          <w:i/>
        </w:rPr>
      </w:pPr>
      <w:r w:rsidRPr="00E30526">
        <w:rPr>
          <w:rFonts w:asciiTheme="minorHAnsi" w:hAnsiTheme="minorHAnsi"/>
        </w:rPr>
        <w:t>Olje v pogonskem sklopu</w:t>
      </w:r>
      <w:r>
        <w:rPr>
          <w:rFonts w:asciiTheme="minorHAnsi" w:hAnsiTheme="minorHAnsi"/>
        </w:rPr>
        <w:t>,</w:t>
      </w:r>
      <w:r w:rsidRPr="00E30526">
        <w:rPr>
          <w:rFonts w:asciiTheme="minorHAnsi" w:hAnsiTheme="minorHAnsi"/>
        </w:rPr>
        <w:t xml:space="preserve"> normalno </w:t>
      </w:r>
    </w:p>
    <w:p w14:paraId="3FE0EE43" w14:textId="77777777" w:rsidR="00A3248F" w:rsidRPr="00E30526" w:rsidRDefault="00A3248F" w:rsidP="00A3248F">
      <w:pPr>
        <w:pStyle w:val="Telobesedila"/>
        <w:numPr>
          <w:ilvl w:val="0"/>
          <w:numId w:val="160"/>
        </w:numPr>
        <w:autoSpaceDE w:val="0"/>
        <w:autoSpaceDN w:val="0"/>
        <w:spacing w:after="0"/>
        <w:jc w:val="both"/>
        <w:textAlignment w:val="baseline"/>
        <w:rPr>
          <w:rFonts w:asciiTheme="minorHAnsi" w:hAnsiTheme="minorHAnsi"/>
          <w:i/>
        </w:rPr>
      </w:pPr>
      <w:r w:rsidRPr="00E30526">
        <w:rPr>
          <w:rFonts w:asciiTheme="minorHAnsi" w:hAnsiTheme="minorHAnsi"/>
        </w:rPr>
        <w:t>Zvočna izolacija</w:t>
      </w:r>
      <w:r>
        <w:rPr>
          <w:rFonts w:asciiTheme="minorHAnsi" w:hAnsiTheme="minorHAnsi"/>
        </w:rPr>
        <w:t>,</w:t>
      </w:r>
      <w:r w:rsidRPr="00E30526">
        <w:rPr>
          <w:rFonts w:asciiTheme="minorHAnsi" w:hAnsiTheme="minorHAnsi"/>
        </w:rPr>
        <w:t xml:space="preserve"> 84 dBA </w:t>
      </w:r>
      <w:r>
        <w:rPr>
          <w:rFonts w:asciiTheme="minorHAnsi" w:hAnsiTheme="minorHAnsi"/>
        </w:rPr>
        <w:t>ISO98</w:t>
      </w:r>
    </w:p>
    <w:p w14:paraId="33214BA5" w14:textId="77777777" w:rsidR="00A3248F" w:rsidRPr="00E30526" w:rsidRDefault="00A3248F" w:rsidP="00A3248F">
      <w:pPr>
        <w:pStyle w:val="Telobesedila"/>
        <w:ind w:left="284"/>
        <w:jc w:val="both"/>
        <w:rPr>
          <w:rFonts w:asciiTheme="minorHAnsi" w:hAnsiTheme="minorHAnsi"/>
          <w:i/>
        </w:rPr>
      </w:pPr>
    </w:p>
    <w:p w14:paraId="1F5FC179"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VNOS ZRAKA </w:t>
      </w:r>
    </w:p>
    <w:p w14:paraId="378E1234" w14:textId="77777777" w:rsidR="00A3248F" w:rsidRPr="00E30526" w:rsidRDefault="00A3248F" w:rsidP="00A3248F">
      <w:pPr>
        <w:pStyle w:val="Telobesedila"/>
        <w:numPr>
          <w:ilvl w:val="0"/>
          <w:numId w:val="161"/>
        </w:numPr>
        <w:autoSpaceDE w:val="0"/>
        <w:autoSpaceDN w:val="0"/>
        <w:spacing w:after="0"/>
        <w:jc w:val="both"/>
        <w:textAlignment w:val="baseline"/>
        <w:rPr>
          <w:rFonts w:asciiTheme="minorHAnsi" w:hAnsiTheme="minorHAnsi"/>
          <w:i/>
        </w:rPr>
      </w:pPr>
      <w:r w:rsidRPr="00E30526">
        <w:rPr>
          <w:rFonts w:asciiTheme="minorHAnsi" w:hAnsiTheme="minorHAnsi"/>
        </w:rPr>
        <w:t>Vnos zraka</w:t>
      </w:r>
      <w:r>
        <w:rPr>
          <w:rFonts w:asciiTheme="minorHAnsi" w:hAnsiTheme="minorHAnsi"/>
        </w:rPr>
        <w:t>,</w:t>
      </w:r>
      <w:r w:rsidRPr="00E30526">
        <w:rPr>
          <w:rFonts w:asciiTheme="minorHAnsi" w:hAnsiTheme="minorHAnsi"/>
        </w:rPr>
        <w:t xml:space="preserve"> spredaj </w:t>
      </w:r>
    </w:p>
    <w:p w14:paraId="605D2729" w14:textId="77777777" w:rsidR="00A3248F" w:rsidRPr="00E30526" w:rsidRDefault="00A3248F" w:rsidP="00A3248F">
      <w:pPr>
        <w:pStyle w:val="Telobesedila"/>
        <w:numPr>
          <w:ilvl w:val="0"/>
          <w:numId w:val="161"/>
        </w:numPr>
        <w:autoSpaceDE w:val="0"/>
        <w:autoSpaceDN w:val="0"/>
        <w:spacing w:after="0"/>
        <w:jc w:val="both"/>
        <w:textAlignment w:val="baseline"/>
        <w:rPr>
          <w:rFonts w:asciiTheme="minorHAnsi" w:hAnsiTheme="minorHAnsi"/>
          <w:i/>
        </w:rPr>
      </w:pPr>
      <w:r w:rsidRPr="00E30526">
        <w:rPr>
          <w:rFonts w:asciiTheme="minorHAnsi" w:hAnsiTheme="minorHAnsi"/>
        </w:rPr>
        <w:t xml:space="preserve">Ognjeodporni zračni filter </w:t>
      </w:r>
    </w:p>
    <w:p w14:paraId="70B43AAA" w14:textId="77777777" w:rsidR="00A3248F" w:rsidRPr="00E30526" w:rsidRDefault="00A3248F" w:rsidP="00A3248F">
      <w:pPr>
        <w:pStyle w:val="Telobesedila"/>
        <w:ind w:left="284"/>
        <w:jc w:val="both"/>
        <w:rPr>
          <w:rFonts w:asciiTheme="minorHAnsi" w:hAnsiTheme="minorHAnsi"/>
          <w:i/>
        </w:rPr>
      </w:pPr>
    </w:p>
    <w:p w14:paraId="4D3B85BE"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HLADILNI SISTEM MOTORJA </w:t>
      </w:r>
    </w:p>
    <w:p w14:paraId="7F8698C5" w14:textId="77777777" w:rsidR="00A3248F" w:rsidRPr="00E30526" w:rsidRDefault="00A3248F" w:rsidP="00A3248F">
      <w:pPr>
        <w:pStyle w:val="Telobesedila"/>
        <w:numPr>
          <w:ilvl w:val="0"/>
          <w:numId w:val="162"/>
        </w:numPr>
        <w:autoSpaceDE w:val="0"/>
        <w:autoSpaceDN w:val="0"/>
        <w:spacing w:after="0"/>
        <w:jc w:val="both"/>
        <w:textAlignment w:val="baseline"/>
        <w:rPr>
          <w:rFonts w:asciiTheme="minorHAnsi" w:hAnsiTheme="minorHAnsi"/>
          <w:i/>
        </w:rPr>
      </w:pPr>
      <w:r w:rsidRPr="00E30526">
        <w:rPr>
          <w:rFonts w:asciiTheme="minorHAnsi" w:hAnsiTheme="minorHAnsi"/>
        </w:rPr>
        <w:t>Velikost ventilatorja</w:t>
      </w:r>
      <w:r>
        <w:rPr>
          <w:rFonts w:asciiTheme="minorHAnsi" w:hAnsiTheme="minorHAnsi"/>
        </w:rPr>
        <w:t>,</w:t>
      </w:r>
      <w:r w:rsidRPr="00E30526">
        <w:rPr>
          <w:rFonts w:asciiTheme="minorHAnsi" w:hAnsiTheme="minorHAnsi"/>
        </w:rPr>
        <w:t xml:space="preserve"> 813 mm </w:t>
      </w:r>
    </w:p>
    <w:p w14:paraId="699FBA18" w14:textId="77777777" w:rsidR="00A3248F" w:rsidRPr="00E30526" w:rsidRDefault="00A3248F" w:rsidP="00A3248F">
      <w:pPr>
        <w:pStyle w:val="Telobesedila"/>
        <w:numPr>
          <w:ilvl w:val="0"/>
          <w:numId w:val="162"/>
        </w:numPr>
        <w:autoSpaceDE w:val="0"/>
        <w:autoSpaceDN w:val="0"/>
        <w:spacing w:after="0"/>
        <w:jc w:val="both"/>
        <w:textAlignment w:val="baseline"/>
        <w:rPr>
          <w:rFonts w:asciiTheme="minorHAnsi" w:hAnsiTheme="minorHAnsi"/>
          <w:i/>
        </w:rPr>
      </w:pPr>
      <w:r>
        <w:rPr>
          <w:rFonts w:asciiTheme="minorHAnsi" w:hAnsiTheme="minorHAnsi"/>
        </w:rPr>
        <w:t>Število lopatic na hladilnem ventilatorju, 11</w:t>
      </w:r>
      <w:r w:rsidRPr="00E30526">
        <w:rPr>
          <w:rFonts w:asciiTheme="minorHAnsi" w:hAnsiTheme="minorHAnsi"/>
        </w:rPr>
        <w:t xml:space="preserve"> </w:t>
      </w:r>
    </w:p>
    <w:p w14:paraId="2FB326BA" w14:textId="77777777" w:rsidR="00A3248F" w:rsidRPr="00E30526" w:rsidRDefault="00A3248F" w:rsidP="00A3248F">
      <w:pPr>
        <w:pStyle w:val="Telobesedila"/>
        <w:ind w:left="284"/>
        <w:jc w:val="both"/>
        <w:rPr>
          <w:rFonts w:asciiTheme="minorHAnsi" w:hAnsiTheme="minorHAnsi"/>
          <w:i/>
        </w:rPr>
      </w:pPr>
    </w:p>
    <w:p w14:paraId="06E178A7" w14:textId="77777777" w:rsidR="00A3248F" w:rsidRPr="00E30526" w:rsidRDefault="00A3248F" w:rsidP="00A3248F">
      <w:pPr>
        <w:pStyle w:val="Telobesedila"/>
        <w:ind w:left="284"/>
        <w:jc w:val="both"/>
        <w:rPr>
          <w:rFonts w:asciiTheme="minorHAnsi" w:hAnsiTheme="minorHAnsi"/>
          <w:i/>
        </w:rPr>
      </w:pPr>
    </w:p>
    <w:p w14:paraId="12DE524C"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IZPUŠNI SISTEM </w:t>
      </w:r>
    </w:p>
    <w:p w14:paraId="7607E6DA" w14:textId="77777777" w:rsidR="00A3248F" w:rsidRPr="00E30526" w:rsidRDefault="00A3248F" w:rsidP="00A3248F">
      <w:pPr>
        <w:pStyle w:val="Telobesedila"/>
        <w:numPr>
          <w:ilvl w:val="0"/>
          <w:numId w:val="163"/>
        </w:numPr>
        <w:autoSpaceDE w:val="0"/>
        <w:autoSpaceDN w:val="0"/>
        <w:spacing w:after="0"/>
        <w:jc w:val="both"/>
        <w:textAlignment w:val="baseline"/>
        <w:rPr>
          <w:rFonts w:asciiTheme="minorHAnsi" w:hAnsiTheme="minorHAnsi"/>
          <w:i/>
        </w:rPr>
      </w:pPr>
      <w:r>
        <w:rPr>
          <w:rFonts w:asciiTheme="minorHAnsi" w:hAnsiTheme="minorHAnsi"/>
        </w:rPr>
        <w:t>Pozicija izpušne cevi, zadaj</w:t>
      </w:r>
    </w:p>
    <w:p w14:paraId="283030B5" w14:textId="77777777" w:rsidR="00A3248F" w:rsidRPr="00E30526" w:rsidRDefault="00A3248F" w:rsidP="00A3248F">
      <w:pPr>
        <w:pStyle w:val="Telobesedila"/>
        <w:ind w:left="284"/>
        <w:jc w:val="both"/>
        <w:rPr>
          <w:rFonts w:asciiTheme="minorHAnsi" w:hAnsiTheme="minorHAnsi"/>
          <w:i/>
        </w:rPr>
      </w:pPr>
    </w:p>
    <w:p w14:paraId="5BC95ECD"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MENJALNIK </w:t>
      </w:r>
    </w:p>
    <w:p w14:paraId="5746D083" w14:textId="77777777" w:rsidR="00A3248F" w:rsidRPr="00E30526" w:rsidRDefault="00A3248F" w:rsidP="00A3248F">
      <w:pPr>
        <w:pStyle w:val="Telobesedila"/>
        <w:numPr>
          <w:ilvl w:val="0"/>
          <w:numId w:val="163"/>
        </w:numPr>
        <w:autoSpaceDE w:val="0"/>
        <w:autoSpaceDN w:val="0"/>
        <w:spacing w:after="0"/>
        <w:jc w:val="both"/>
        <w:textAlignment w:val="baseline"/>
        <w:rPr>
          <w:rFonts w:asciiTheme="minorHAnsi" w:hAnsiTheme="minorHAnsi"/>
          <w:i/>
        </w:rPr>
      </w:pPr>
      <w:r w:rsidRPr="00E30526">
        <w:rPr>
          <w:rFonts w:asciiTheme="minorHAnsi" w:hAnsiTheme="minorHAnsi"/>
        </w:rPr>
        <w:t xml:space="preserve">Menjalnik avtomatiziran </w:t>
      </w:r>
    </w:p>
    <w:p w14:paraId="52BA1CF6" w14:textId="77777777" w:rsidR="00A3248F" w:rsidRPr="00E30526" w:rsidRDefault="00A3248F" w:rsidP="00A3248F">
      <w:pPr>
        <w:pStyle w:val="Telobesedila"/>
        <w:numPr>
          <w:ilvl w:val="0"/>
          <w:numId w:val="163"/>
        </w:numPr>
        <w:autoSpaceDE w:val="0"/>
        <w:autoSpaceDN w:val="0"/>
        <w:spacing w:after="0"/>
        <w:jc w:val="both"/>
        <w:textAlignment w:val="baseline"/>
        <w:rPr>
          <w:rFonts w:asciiTheme="minorHAnsi" w:hAnsiTheme="minorHAnsi"/>
          <w:i/>
        </w:rPr>
      </w:pPr>
      <w:r w:rsidRPr="00E30526">
        <w:rPr>
          <w:rFonts w:asciiTheme="minorHAnsi" w:hAnsiTheme="minorHAnsi"/>
        </w:rPr>
        <w:t xml:space="preserve">Hlajenje olja v menjalniku </w:t>
      </w:r>
    </w:p>
    <w:p w14:paraId="48F5EE5F" w14:textId="77777777" w:rsidR="00A3248F" w:rsidRPr="00E30526" w:rsidRDefault="00A3248F" w:rsidP="00A3248F">
      <w:pPr>
        <w:pStyle w:val="Telobesedila"/>
        <w:numPr>
          <w:ilvl w:val="0"/>
          <w:numId w:val="163"/>
        </w:numPr>
        <w:autoSpaceDE w:val="0"/>
        <w:autoSpaceDN w:val="0"/>
        <w:spacing w:after="0"/>
        <w:jc w:val="both"/>
        <w:textAlignment w:val="baseline"/>
        <w:rPr>
          <w:rFonts w:asciiTheme="minorHAnsi" w:hAnsiTheme="minorHAnsi"/>
          <w:i/>
        </w:rPr>
      </w:pPr>
      <w:r w:rsidRPr="00E30526">
        <w:rPr>
          <w:rFonts w:asciiTheme="minorHAnsi" w:hAnsiTheme="minorHAnsi"/>
        </w:rPr>
        <w:t>Menjalniški hladilnik</w:t>
      </w:r>
      <w:r>
        <w:rPr>
          <w:rFonts w:asciiTheme="minorHAnsi" w:hAnsiTheme="minorHAnsi"/>
        </w:rPr>
        <w:t>,</w:t>
      </w:r>
      <w:r w:rsidRPr="00E30526">
        <w:rPr>
          <w:rFonts w:asciiTheme="minorHAnsi" w:hAnsiTheme="minorHAnsi"/>
        </w:rPr>
        <w:t xml:space="preserve"> tekočinski</w:t>
      </w:r>
    </w:p>
    <w:p w14:paraId="1DC686A9" w14:textId="77777777" w:rsidR="00A3248F" w:rsidRPr="00E30526" w:rsidRDefault="00A3248F" w:rsidP="00A3248F">
      <w:pPr>
        <w:pStyle w:val="Telobesedila"/>
        <w:ind w:left="284"/>
        <w:jc w:val="both"/>
        <w:rPr>
          <w:rFonts w:asciiTheme="minorHAnsi" w:hAnsiTheme="minorHAnsi"/>
          <w:i/>
        </w:rPr>
      </w:pPr>
      <w:r w:rsidRPr="00E30526">
        <w:rPr>
          <w:rFonts w:asciiTheme="minorHAnsi" w:hAnsiTheme="minorHAnsi"/>
        </w:rPr>
        <w:t xml:space="preserve"> </w:t>
      </w:r>
    </w:p>
    <w:p w14:paraId="6428B432"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SKLOPKA </w:t>
      </w:r>
    </w:p>
    <w:p w14:paraId="0895C1DA" w14:textId="77777777" w:rsidR="00A3248F" w:rsidRPr="00E30526" w:rsidRDefault="00A3248F" w:rsidP="00A3248F">
      <w:pPr>
        <w:pStyle w:val="Telobesedila"/>
        <w:numPr>
          <w:ilvl w:val="0"/>
          <w:numId w:val="164"/>
        </w:numPr>
        <w:autoSpaceDE w:val="0"/>
        <w:autoSpaceDN w:val="0"/>
        <w:spacing w:after="0"/>
        <w:jc w:val="both"/>
        <w:textAlignment w:val="baseline"/>
        <w:rPr>
          <w:rFonts w:asciiTheme="minorHAnsi" w:hAnsiTheme="minorHAnsi"/>
          <w:i/>
        </w:rPr>
      </w:pPr>
      <w:r w:rsidRPr="00E30526">
        <w:rPr>
          <w:rFonts w:asciiTheme="minorHAnsi" w:hAnsiTheme="minorHAnsi"/>
        </w:rPr>
        <w:t xml:space="preserve">Sklopka avtomatska (ni pedala sklopke) </w:t>
      </w:r>
    </w:p>
    <w:p w14:paraId="743A79F2" w14:textId="77777777" w:rsidR="00A3248F" w:rsidRPr="00E30526" w:rsidRDefault="00A3248F" w:rsidP="00A3248F">
      <w:pPr>
        <w:pStyle w:val="Telobesedila"/>
        <w:numPr>
          <w:ilvl w:val="0"/>
          <w:numId w:val="164"/>
        </w:numPr>
        <w:autoSpaceDE w:val="0"/>
        <w:autoSpaceDN w:val="0"/>
        <w:spacing w:after="0"/>
        <w:jc w:val="both"/>
        <w:textAlignment w:val="baseline"/>
        <w:rPr>
          <w:rFonts w:asciiTheme="minorHAnsi" w:hAnsiTheme="minorHAnsi"/>
          <w:i/>
        </w:rPr>
      </w:pPr>
      <w:r w:rsidRPr="00E30526">
        <w:rPr>
          <w:rFonts w:asciiTheme="minorHAnsi" w:hAnsiTheme="minorHAnsi"/>
        </w:rPr>
        <w:t xml:space="preserve">Kontrola obrabe avtomatske sklopke </w:t>
      </w:r>
    </w:p>
    <w:p w14:paraId="02652A23" w14:textId="77777777" w:rsidR="00A3248F" w:rsidRPr="00E30526" w:rsidRDefault="00A3248F" w:rsidP="00A3248F">
      <w:pPr>
        <w:pStyle w:val="Telobesedila"/>
        <w:ind w:left="284"/>
        <w:jc w:val="both"/>
        <w:rPr>
          <w:rFonts w:asciiTheme="minorHAnsi" w:hAnsiTheme="minorHAnsi"/>
          <w:i/>
        </w:rPr>
      </w:pPr>
    </w:p>
    <w:p w14:paraId="7E0E1F82"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POGONSKI SKLOP </w:t>
      </w:r>
    </w:p>
    <w:p w14:paraId="7EDBB12A" w14:textId="77777777" w:rsidR="00A3248F" w:rsidRPr="00E30526" w:rsidRDefault="00A3248F" w:rsidP="00A3248F">
      <w:pPr>
        <w:pStyle w:val="Telobesedila"/>
        <w:ind w:left="284"/>
        <w:jc w:val="both"/>
        <w:rPr>
          <w:rFonts w:asciiTheme="minorHAnsi" w:hAnsiTheme="minorHAnsi"/>
          <w:i/>
        </w:rPr>
      </w:pPr>
    </w:p>
    <w:p w14:paraId="4D28A19A"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Prednja os </w:t>
      </w:r>
    </w:p>
    <w:p w14:paraId="2ACC68D6" w14:textId="77777777" w:rsidR="00A3248F" w:rsidRPr="00E30526" w:rsidRDefault="00A3248F" w:rsidP="00A3248F">
      <w:pPr>
        <w:pStyle w:val="Telobesedila"/>
        <w:numPr>
          <w:ilvl w:val="0"/>
          <w:numId w:val="165"/>
        </w:numPr>
        <w:autoSpaceDE w:val="0"/>
        <w:autoSpaceDN w:val="0"/>
        <w:spacing w:after="0"/>
        <w:jc w:val="both"/>
        <w:textAlignment w:val="baseline"/>
        <w:rPr>
          <w:rFonts w:asciiTheme="minorHAnsi" w:hAnsiTheme="minorHAnsi"/>
          <w:i/>
        </w:rPr>
      </w:pPr>
      <w:r w:rsidRPr="00E30526">
        <w:rPr>
          <w:rFonts w:asciiTheme="minorHAnsi" w:hAnsiTheme="minorHAnsi"/>
        </w:rPr>
        <w:t xml:space="preserve">Tehnična obremenitev sprednje osi 8000 kg </w:t>
      </w:r>
    </w:p>
    <w:p w14:paraId="7EDEB60D"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Zadnja os </w:t>
      </w:r>
    </w:p>
    <w:p w14:paraId="40FB0889" w14:textId="77777777" w:rsidR="00A3248F" w:rsidRPr="00E30526" w:rsidRDefault="00A3248F" w:rsidP="00A3248F">
      <w:pPr>
        <w:pStyle w:val="Telobesedila"/>
        <w:numPr>
          <w:ilvl w:val="0"/>
          <w:numId w:val="165"/>
        </w:numPr>
        <w:autoSpaceDE w:val="0"/>
        <w:autoSpaceDN w:val="0"/>
        <w:spacing w:after="0"/>
        <w:jc w:val="both"/>
        <w:textAlignment w:val="baseline"/>
        <w:rPr>
          <w:rFonts w:asciiTheme="minorHAnsi" w:hAnsiTheme="minorHAnsi"/>
          <w:i/>
        </w:rPr>
      </w:pPr>
      <w:r w:rsidRPr="00E30526">
        <w:rPr>
          <w:rFonts w:asciiTheme="minorHAnsi" w:hAnsiTheme="minorHAnsi"/>
        </w:rPr>
        <w:t xml:space="preserve">Tehnična obremenitev zadnje osi 13000 kg </w:t>
      </w:r>
    </w:p>
    <w:p w14:paraId="79833453" w14:textId="77777777" w:rsidR="00A3248F" w:rsidRPr="00E30526" w:rsidRDefault="00A3248F" w:rsidP="00A3248F">
      <w:pPr>
        <w:pStyle w:val="Telobesedila"/>
        <w:numPr>
          <w:ilvl w:val="0"/>
          <w:numId w:val="165"/>
        </w:numPr>
        <w:autoSpaceDE w:val="0"/>
        <w:autoSpaceDN w:val="0"/>
        <w:spacing w:after="0"/>
        <w:jc w:val="both"/>
        <w:textAlignment w:val="baseline"/>
        <w:rPr>
          <w:rFonts w:asciiTheme="minorHAnsi" w:hAnsiTheme="minorHAnsi"/>
          <w:i/>
        </w:rPr>
      </w:pPr>
      <w:r w:rsidRPr="00E30526">
        <w:rPr>
          <w:rFonts w:asciiTheme="minorHAnsi" w:hAnsiTheme="minorHAnsi"/>
        </w:rPr>
        <w:t xml:space="preserve">Zadnji diferencial RP835 </w:t>
      </w:r>
    </w:p>
    <w:p w14:paraId="397B5C13" w14:textId="77777777" w:rsidR="00A3248F" w:rsidRPr="00E30526" w:rsidRDefault="00A3248F" w:rsidP="00A3248F">
      <w:pPr>
        <w:pStyle w:val="Telobesedila"/>
        <w:numPr>
          <w:ilvl w:val="0"/>
          <w:numId w:val="165"/>
        </w:numPr>
        <w:autoSpaceDE w:val="0"/>
        <w:autoSpaceDN w:val="0"/>
        <w:spacing w:after="0"/>
        <w:jc w:val="both"/>
        <w:textAlignment w:val="baseline"/>
        <w:rPr>
          <w:rFonts w:asciiTheme="minorHAnsi" w:hAnsiTheme="minorHAnsi"/>
          <w:i/>
        </w:rPr>
      </w:pPr>
      <w:r w:rsidRPr="00E30526">
        <w:rPr>
          <w:rFonts w:asciiTheme="minorHAnsi" w:hAnsiTheme="minorHAnsi"/>
        </w:rPr>
        <w:t xml:space="preserve">Prestavno razmerje diferenciala 3,8 </w:t>
      </w:r>
    </w:p>
    <w:p w14:paraId="4C880B8F" w14:textId="77777777" w:rsidR="00A3248F" w:rsidRPr="00E30526" w:rsidRDefault="00A3248F" w:rsidP="00A3248F">
      <w:pPr>
        <w:pStyle w:val="Telobesedila"/>
        <w:numPr>
          <w:ilvl w:val="0"/>
          <w:numId w:val="165"/>
        </w:numPr>
        <w:autoSpaceDE w:val="0"/>
        <w:autoSpaceDN w:val="0"/>
        <w:spacing w:after="0"/>
        <w:jc w:val="both"/>
        <w:textAlignment w:val="baseline"/>
        <w:rPr>
          <w:rFonts w:asciiTheme="minorHAnsi" w:hAnsiTheme="minorHAnsi"/>
          <w:i/>
        </w:rPr>
      </w:pPr>
      <w:r w:rsidRPr="00E30526">
        <w:rPr>
          <w:rFonts w:asciiTheme="minorHAnsi" w:hAnsiTheme="minorHAnsi"/>
        </w:rPr>
        <w:t xml:space="preserve">Zapora diferenciala </w:t>
      </w:r>
    </w:p>
    <w:p w14:paraId="1A3051CE" w14:textId="77777777" w:rsidR="00A3248F" w:rsidRPr="00E30526" w:rsidRDefault="00A3248F" w:rsidP="00A3248F">
      <w:pPr>
        <w:pStyle w:val="Telobesedila"/>
        <w:numPr>
          <w:ilvl w:val="0"/>
          <w:numId w:val="165"/>
        </w:numPr>
        <w:autoSpaceDE w:val="0"/>
        <w:autoSpaceDN w:val="0"/>
        <w:spacing w:after="0"/>
        <w:jc w:val="both"/>
        <w:textAlignment w:val="baseline"/>
        <w:rPr>
          <w:rFonts w:asciiTheme="minorHAnsi" w:hAnsiTheme="minorHAnsi"/>
          <w:i/>
        </w:rPr>
      </w:pPr>
      <w:r w:rsidRPr="00E30526">
        <w:rPr>
          <w:rFonts w:asciiTheme="minorHAnsi" w:hAnsiTheme="minorHAnsi"/>
        </w:rPr>
        <w:t xml:space="preserve">Oljni filter na zadnji osi </w:t>
      </w:r>
    </w:p>
    <w:p w14:paraId="4ABF120B" w14:textId="77777777" w:rsidR="00A3248F" w:rsidRPr="00E30526" w:rsidRDefault="00A3248F" w:rsidP="00A3248F">
      <w:pPr>
        <w:pStyle w:val="Telobesedila"/>
        <w:ind w:left="284"/>
        <w:jc w:val="both"/>
        <w:rPr>
          <w:rFonts w:asciiTheme="minorHAnsi" w:hAnsiTheme="minorHAnsi"/>
          <w:i/>
        </w:rPr>
      </w:pPr>
    </w:p>
    <w:p w14:paraId="1F241168" w14:textId="77777777" w:rsidR="00A3248F"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ODGON </w:t>
      </w:r>
    </w:p>
    <w:p w14:paraId="45BC7B5A" w14:textId="77777777" w:rsidR="00A3248F" w:rsidRDefault="00A3248F" w:rsidP="00A3248F">
      <w:pPr>
        <w:pStyle w:val="Telobesedila"/>
        <w:ind w:left="284"/>
        <w:jc w:val="both"/>
        <w:rPr>
          <w:rFonts w:asciiTheme="minorHAnsi" w:hAnsiTheme="minorHAnsi"/>
          <w:b/>
          <w:bCs/>
          <w:i/>
        </w:rPr>
      </w:pPr>
    </w:p>
    <w:p w14:paraId="6AD50ADA" w14:textId="77777777" w:rsidR="00A3248F" w:rsidRDefault="00A3248F" w:rsidP="00A3248F">
      <w:pPr>
        <w:pStyle w:val="Telobesedila"/>
        <w:ind w:left="284"/>
        <w:jc w:val="both"/>
        <w:rPr>
          <w:rFonts w:asciiTheme="minorHAnsi" w:hAnsiTheme="minorHAnsi"/>
          <w:b/>
          <w:bCs/>
          <w:i/>
        </w:rPr>
      </w:pPr>
      <w:r>
        <w:rPr>
          <w:rFonts w:asciiTheme="minorHAnsi" w:hAnsiTheme="minorHAnsi"/>
          <w:b/>
          <w:bCs/>
        </w:rPr>
        <w:t>Odgon neodvisen od sklopke</w:t>
      </w:r>
    </w:p>
    <w:p w14:paraId="0A0E4143" w14:textId="77777777" w:rsidR="00A3248F" w:rsidRDefault="00A3248F" w:rsidP="00A3248F">
      <w:pPr>
        <w:pStyle w:val="Telobesedila"/>
        <w:numPr>
          <w:ilvl w:val="0"/>
          <w:numId w:val="192"/>
        </w:numPr>
        <w:autoSpaceDE w:val="0"/>
        <w:autoSpaceDN w:val="0"/>
        <w:spacing w:after="0"/>
        <w:jc w:val="both"/>
        <w:textAlignment w:val="baseline"/>
        <w:rPr>
          <w:rFonts w:asciiTheme="minorHAnsi" w:hAnsiTheme="minorHAnsi"/>
          <w:i/>
        </w:rPr>
      </w:pPr>
      <w:r>
        <w:rPr>
          <w:rFonts w:asciiTheme="minorHAnsi" w:hAnsiTheme="minorHAnsi"/>
        </w:rPr>
        <w:t>ED motorni odgon</w:t>
      </w:r>
    </w:p>
    <w:p w14:paraId="5FEA68C0" w14:textId="77777777" w:rsidR="00A3248F" w:rsidRDefault="00A3248F" w:rsidP="00A3248F">
      <w:pPr>
        <w:pStyle w:val="Telobesedila"/>
        <w:ind w:left="284"/>
        <w:jc w:val="both"/>
        <w:rPr>
          <w:rFonts w:asciiTheme="minorHAnsi" w:hAnsiTheme="minorHAnsi"/>
          <w:b/>
          <w:bCs/>
          <w:i/>
        </w:rPr>
      </w:pPr>
    </w:p>
    <w:p w14:paraId="3EC17D8B" w14:textId="77777777" w:rsidR="00A3248F" w:rsidRPr="00D95554" w:rsidRDefault="00A3248F" w:rsidP="00A3248F">
      <w:pPr>
        <w:pStyle w:val="Telobesedila"/>
        <w:ind w:left="284"/>
        <w:jc w:val="both"/>
        <w:rPr>
          <w:rFonts w:asciiTheme="minorHAnsi" w:hAnsiTheme="minorHAnsi"/>
          <w:b/>
          <w:bCs/>
          <w:i/>
        </w:rPr>
      </w:pPr>
      <w:r w:rsidRPr="00D95554">
        <w:rPr>
          <w:rFonts w:asciiTheme="minorHAnsi" w:hAnsiTheme="minorHAnsi"/>
          <w:b/>
          <w:bCs/>
        </w:rPr>
        <w:t>Tip odgona</w:t>
      </w:r>
    </w:p>
    <w:p w14:paraId="1FFA17A3" w14:textId="77777777" w:rsidR="00A3248F" w:rsidRPr="00E30526" w:rsidRDefault="00A3248F" w:rsidP="00A3248F">
      <w:pPr>
        <w:pStyle w:val="Telobesedila"/>
        <w:numPr>
          <w:ilvl w:val="0"/>
          <w:numId w:val="166"/>
        </w:numPr>
        <w:autoSpaceDE w:val="0"/>
        <w:autoSpaceDN w:val="0"/>
        <w:spacing w:after="0"/>
        <w:jc w:val="both"/>
        <w:textAlignment w:val="baseline"/>
        <w:rPr>
          <w:rFonts w:asciiTheme="minorHAnsi" w:hAnsiTheme="minorHAnsi"/>
          <w:i/>
        </w:rPr>
      </w:pPr>
      <w:r w:rsidRPr="00E30526">
        <w:rPr>
          <w:rFonts w:asciiTheme="minorHAnsi" w:hAnsiTheme="minorHAnsi"/>
        </w:rPr>
        <w:t>Odgon EG menjalniški zadaj</w:t>
      </w:r>
    </w:p>
    <w:p w14:paraId="58698F65" w14:textId="77777777" w:rsidR="00A3248F" w:rsidRPr="00E30526" w:rsidRDefault="00A3248F" w:rsidP="00A3248F">
      <w:pPr>
        <w:pStyle w:val="Telobesedila"/>
        <w:numPr>
          <w:ilvl w:val="0"/>
          <w:numId w:val="166"/>
        </w:numPr>
        <w:autoSpaceDE w:val="0"/>
        <w:autoSpaceDN w:val="0"/>
        <w:spacing w:after="0"/>
        <w:jc w:val="both"/>
        <w:textAlignment w:val="baseline"/>
        <w:rPr>
          <w:rFonts w:asciiTheme="minorHAnsi" w:hAnsiTheme="minorHAnsi"/>
          <w:i/>
        </w:rPr>
      </w:pPr>
      <w:r w:rsidRPr="00E30526">
        <w:rPr>
          <w:rFonts w:asciiTheme="minorHAnsi" w:hAnsiTheme="minorHAnsi"/>
        </w:rPr>
        <w:t xml:space="preserve">Prirobnica menjalniškega EG odgona FFU po DIN100 standardu </w:t>
      </w:r>
    </w:p>
    <w:p w14:paraId="64AF04F5" w14:textId="77777777" w:rsidR="00A3248F" w:rsidRPr="00E30526" w:rsidRDefault="00A3248F" w:rsidP="00A3248F">
      <w:pPr>
        <w:pStyle w:val="Telobesedila"/>
        <w:ind w:left="284"/>
        <w:jc w:val="both"/>
        <w:rPr>
          <w:rFonts w:asciiTheme="minorHAnsi" w:hAnsiTheme="minorHAnsi"/>
          <w:i/>
        </w:rPr>
      </w:pPr>
    </w:p>
    <w:p w14:paraId="295E2118"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REZERVOARJI </w:t>
      </w:r>
    </w:p>
    <w:p w14:paraId="1B285363" w14:textId="77777777" w:rsidR="00A3248F" w:rsidRPr="00E30526" w:rsidRDefault="00A3248F" w:rsidP="00A3248F">
      <w:pPr>
        <w:pStyle w:val="Telobesedila"/>
        <w:numPr>
          <w:ilvl w:val="0"/>
          <w:numId w:val="167"/>
        </w:numPr>
        <w:autoSpaceDE w:val="0"/>
        <w:autoSpaceDN w:val="0"/>
        <w:spacing w:after="0"/>
        <w:jc w:val="both"/>
        <w:textAlignment w:val="baseline"/>
        <w:rPr>
          <w:rFonts w:asciiTheme="minorHAnsi" w:hAnsiTheme="minorHAnsi"/>
          <w:i/>
        </w:rPr>
      </w:pPr>
      <w:r w:rsidRPr="00E30526">
        <w:rPr>
          <w:rFonts w:asciiTheme="minorHAnsi" w:hAnsiTheme="minorHAnsi"/>
        </w:rPr>
        <w:t xml:space="preserve">Rezervoar za gorivo na levi strani. Prostornina levega rezervoarja 165 dm3 </w:t>
      </w:r>
    </w:p>
    <w:p w14:paraId="7513C33F" w14:textId="77777777" w:rsidR="00A3248F" w:rsidRPr="00E30526" w:rsidRDefault="00A3248F" w:rsidP="00A3248F">
      <w:pPr>
        <w:pStyle w:val="Telobesedila"/>
        <w:numPr>
          <w:ilvl w:val="0"/>
          <w:numId w:val="167"/>
        </w:numPr>
        <w:autoSpaceDE w:val="0"/>
        <w:autoSpaceDN w:val="0"/>
        <w:spacing w:after="0"/>
        <w:jc w:val="both"/>
        <w:textAlignment w:val="baseline"/>
        <w:rPr>
          <w:rFonts w:asciiTheme="minorHAnsi" w:hAnsiTheme="minorHAnsi"/>
          <w:i/>
        </w:rPr>
      </w:pPr>
      <w:r w:rsidRPr="00E30526">
        <w:rPr>
          <w:rFonts w:asciiTheme="minorHAnsi" w:hAnsiTheme="minorHAnsi"/>
        </w:rPr>
        <w:t xml:space="preserve">Oblika rezervoarja na levi strani srednja (M) </w:t>
      </w:r>
    </w:p>
    <w:p w14:paraId="12363044" w14:textId="77777777" w:rsidR="00A3248F" w:rsidRPr="00E30526" w:rsidRDefault="00A3248F" w:rsidP="00A3248F">
      <w:pPr>
        <w:pStyle w:val="Telobesedila"/>
        <w:numPr>
          <w:ilvl w:val="0"/>
          <w:numId w:val="167"/>
        </w:numPr>
        <w:autoSpaceDE w:val="0"/>
        <w:autoSpaceDN w:val="0"/>
        <w:spacing w:after="0"/>
        <w:jc w:val="both"/>
        <w:textAlignment w:val="baseline"/>
        <w:rPr>
          <w:rFonts w:asciiTheme="minorHAnsi" w:hAnsiTheme="minorHAnsi"/>
          <w:i/>
        </w:rPr>
      </w:pPr>
      <w:r w:rsidRPr="00E30526">
        <w:rPr>
          <w:rFonts w:asciiTheme="minorHAnsi" w:hAnsiTheme="minorHAnsi"/>
        </w:rPr>
        <w:t xml:space="preserve">Položaj rezervoarja za gorivo normalen </w:t>
      </w:r>
    </w:p>
    <w:p w14:paraId="43E6553A" w14:textId="77777777" w:rsidR="00A3248F" w:rsidRPr="00E30526" w:rsidRDefault="00A3248F" w:rsidP="00A3248F">
      <w:pPr>
        <w:pStyle w:val="Telobesedila"/>
        <w:numPr>
          <w:ilvl w:val="0"/>
          <w:numId w:val="167"/>
        </w:numPr>
        <w:autoSpaceDE w:val="0"/>
        <w:autoSpaceDN w:val="0"/>
        <w:spacing w:after="0"/>
        <w:jc w:val="both"/>
        <w:textAlignment w:val="baseline"/>
        <w:rPr>
          <w:rFonts w:asciiTheme="minorHAnsi" w:hAnsiTheme="minorHAnsi"/>
          <w:i/>
        </w:rPr>
      </w:pPr>
      <w:r w:rsidRPr="00E30526">
        <w:rPr>
          <w:rFonts w:asciiTheme="minorHAnsi" w:hAnsiTheme="minorHAnsi"/>
        </w:rPr>
        <w:t xml:space="preserve">Pokrovček rezervoarja za gorivo s ključavnico </w:t>
      </w:r>
    </w:p>
    <w:p w14:paraId="76607892" w14:textId="77777777" w:rsidR="00A3248F" w:rsidRPr="00E30526" w:rsidRDefault="00A3248F" w:rsidP="00A3248F">
      <w:pPr>
        <w:pStyle w:val="Telobesedila"/>
        <w:numPr>
          <w:ilvl w:val="0"/>
          <w:numId w:val="167"/>
        </w:numPr>
        <w:autoSpaceDE w:val="0"/>
        <w:autoSpaceDN w:val="0"/>
        <w:spacing w:after="0"/>
        <w:jc w:val="both"/>
        <w:textAlignment w:val="baseline"/>
        <w:rPr>
          <w:rFonts w:asciiTheme="minorHAnsi" w:hAnsiTheme="minorHAnsi"/>
          <w:i/>
        </w:rPr>
      </w:pPr>
      <w:r w:rsidRPr="00E30526">
        <w:rPr>
          <w:rFonts w:asciiTheme="minorHAnsi" w:hAnsiTheme="minorHAnsi"/>
        </w:rPr>
        <w:t xml:space="preserve">Separator za vodo z odvajanjem vode. </w:t>
      </w:r>
    </w:p>
    <w:p w14:paraId="6DFE6575" w14:textId="77777777" w:rsidR="00A3248F" w:rsidRPr="00E30526" w:rsidRDefault="00A3248F" w:rsidP="00A3248F">
      <w:pPr>
        <w:pStyle w:val="Telobesedila"/>
        <w:numPr>
          <w:ilvl w:val="0"/>
          <w:numId w:val="167"/>
        </w:numPr>
        <w:autoSpaceDE w:val="0"/>
        <w:autoSpaceDN w:val="0"/>
        <w:spacing w:after="0"/>
        <w:jc w:val="both"/>
        <w:textAlignment w:val="baseline"/>
        <w:rPr>
          <w:rFonts w:asciiTheme="minorHAnsi" w:hAnsiTheme="minorHAnsi"/>
          <w:i/>
        </w:rPr>
      </w:pPr>
      <w:r w:rsidRPr="00E30526">
        <w:rPr>
          <w:rFonts w:asciiTheme="minorHAnsi" w:hAnsiTheme="minorHAnsi"/>
        </w:rPr>
        <w:t>Grelec goriva</w:t>
      </w:r>
    </w:p>
    <w:p w14:paraId="53873369" w14:textId="77777777" w:rsidR="00A3248F" w:rsidRPr="00E30526" w:rsidRDefault="00A3248F" w:rsidP="00A3248F">
      <w:pPr>
        <w:pStyle w:val="Telobesedila"/>
        <w:numPr>
          <w:ilvl w:val="0"/>
          <w:numId w:val="167"/>
        </w:numPr>
        <w:autoSpaceDE w:val="0"/>
        <w:autoSpaceDN w:val="0"/>
        <w:spacing w:after="0"/>
        <w:jc w:val="both"/>
        <w:textAlignment w:val="baseline"/>
        <w:rPr>
          <w:rFonts w:asciiTheme="minorHAnsi" w:hAnsiTheme="minorHAnsi"/>
          <w:i/>
        </w:rPr>
      </w:pPr>
      <w:r w:rsidRPr="00E30526">
        <w:rPr>
          <w:rFonts w:asciiTheme="minorHAnsi" w:hAnsiTheme="minorHAnsi"/>
        </w:rPr>
        <w:t xml:space="preserve">Zaščite pred pljuskanjem goriva </w:t>
      </w:r>
    </w:p>
    <w:p w14:paraId="04CC315E" w14:textId="77777777" w:rsidR="00A3248F" w:rsidRDefault="00A3248F" w:rsidP="00A3248F">
      <w:pPr>
        <w:pStyle w:val="Telobesedila"/>
        <w:ind w:left="284"/>
        <w:jc w:val="both"/>
        <w:rPr>
          <w:rFonts w:asciiTheme="minorHAnsi" w:hAnsiTheme="minorHAnsi"/>
          <w:i/>
        </w:rPr>
      </w:pPr>
    </w:p>
    <w:p w14:paraId="3B3C135C" w14:textId="77777777" w:rsidR="0011336F" w:rsidRDefault="0011336F" w:rsidP="00A3248F">
      <w:pPr>
        <w:pStyle w:val="Telobesedila"/>
        <w:ind w:left="284"/>
        <w:jc w:val="both"/>
        <w:rPr>
          <w:rFonts w:asciiTheme="minorHAnsi" w:hAnsiTheme="minorHAnsi"/>
          <w:i/>
        </w:rPr>
      </w:pPr>
    </w:p>
    <w:p w14:paraId="6F285507" w14:textId="77777777" w:rsidR="0011336F" w:rsidRDefault="0011336F" w:rsidP="00A3248F">
      <w:pPr>
        <w:pStyle w:val="Telobesedila"/>
        <w:ind w:left="284"/>
        <w:jc w:val="both"/>
        <w:rPr>
          <w:rFonts w:asciiTheme="minorHAnsi" w:hAnsiTheme="minorHAnsi"/>
          <w:i/>
        </w:rPr>
      </w:pPr>
    </w:p>
    <w:p w14:paraId="7E1882E3" w14:textId="77777777" w:rsidR="0011336F" w:rsidRPr="00E30526" w:rsidRDefault="0011336F" w:rsidP="00A3248F">
      <w:pPr>
        <w:pStyle w:val="Telobesedila"/>
        <w:ind w:left="284"/>
        <w:jc w:val="both"/>
        <w:rPr>
          <w:rFonts w:asciiTheme="minorHAnsi" w:hAnsiTheme="minorHAnsi"/>
          <w:i/>
        </w:rPr>
      </w:pPr>
    </w:p>
    <w:p w14:paraId="288E9E0B"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ŠASIJA </w:t>
      </w:r>
    </w:p>
    <w:p w14:paraId="0251DCFF" w14:textId="77777777" w:rsidR="00A3248F" w:rsidRPr="00E30526" w:rsidRDefault="00A3248F" w:rsidP="00A3248F">
      <w:pPr>
        <w:pStyle w:val="Telobesedila"/>
        <w:ind w:left="284"/>
        <w:jc w:val="both"/>
        <w:rPr>
          <w:rFonts w:asciiTheme="minorHAnsi" w:hAnsiTheme="minorHAnsi"/>
          <w:b/>
          <w:bCs/>
          <w:i/>
        </w:rPr>
      </w:pPr>
    </w:p>
    <w:p w14:paraId="1997E3AD"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OKVIR </w:t>
      </w:r>
    </w:p>
    <w:p w14:paraId="730630CC" w14:textId="77777777" w:rsidR="00A3248F" w:rsidRPr="00E30526" w:rsidRDefault="00A3248F" w:rsidP="00A3248F">
      <w:pPr>
        <w:pStyle w:val="Telobesedila"/>
        <w:numPr>
          <w:ilvl w:val="0"/>
          <w:numId w:val="168"/>
        </w:numPr>
        <w:autoSpaceDE w:val="0"/>
        <w:autoSpaceDN w:val="0"/>
        <w:spacing w:after="0"/>
        <w:jc w:val="both"/>
        <w:textAlignment w:val="baseline"/>
        <w:rPr>
          <w:rFonts w:asciiTheme="minorHAnsi" w:hAnsiTheme="minorHAnsi"/>
          <w:i/>
        </w:rPr>
      </w:pPr>
      <w:r w:rsidRPr="00E30526">
        <w:rPr>
          <w:rFonts w:asciiTheme="minorHAnsi" w:hAnsiTheme="minorHAnsi"/>
        </w:rPr>
        <w:t>Profil šasije</w:t>
      </w:r>
      <w:r>
        <w:rPr>
          <w:rFonts w:asciiTheme="minorHAnsi" w:hAnsiTheme="minorHAnsi"/>
        </w:rPr>
        <w:t>,</w:t>
      </w:r>
      <w:r w:rsidRPr="00E30526">
        <w:rPr>
          <w:rFonts w:asciiTheme="minorHAnsi" w:hAnsiTheme="minorHAnsi"/>
        </w:rPr>
        <w:t xml:space="preserve"> F950 9,5 mm </w:t>
      </w:r>
    </w:p>
    <w:p w14:paraId="4F8B07DB" w14:textId="77777777" w:rsidR="00A3248F" w:rsidRPr="00E30526" w:rsidRDefault="00A3248F" w:rsidP="00A3248F">
      <w:pPr>
        <w:pStyle w:val="Telobesedila"/>
        <w:numPr>
          <w:ilvl w:val="0"/>
          <w:numId w:val="168"/>
        </w:numPr>
        <w:autoSpaceDE w:val="0"/>
        <w:autoSpaceDN w:val="0"/>
        <w:spacing w:after="0"/>
        <w:jc w:val="both"/>
        <w:textAlignment w:val="baseline"/>
        <w:rPr>
          <w:rFonts w:asciiTheme="minorHAnsi" w:hAnsiTheme="minorHAnsi"/>
          <w:i/>
        </w:rPr>
      </w:pPr>
      <w:r w:rsidRPr="00E30526">
        <w:rPr>
          <w:rFonts w:asciiTheme="minorHAnsi" w:hAnsiTheme="minorHAnsi"/>
        </w:rPr>
        <w:t>Pritrdilni nosilci za nadgradnjo spredaj</w:t>
      </w:r>
      <w:r>
        <w:rPr>
          <w:rFonts w:asciiTheme="minorHAnsi" w:hAnsiTheme="minorHAnsi"/>
        </w:rPr>
        <w:t>,</w:t>
      </w:r>
      <w:r w:rsidRPr="00E30526">
        <w:rPr>
          <w:rFonts w:asciiTheme="minorHAnsi" w:hAnsiTheme="minorHAnsi"/>
        </w:rPr>
        <w:t xml:space="preserve"> ojačan vertikalni nosilec</w:t>
      </w:r>
    </w:p>
    <w:p w14:paraId="23B93F3E" w14:textId="77777777" w:rsidR="00A3248F" w:rsidRPr="00E30526" w:rsidRDefault="00A3248F" w:rsidP="00A3248F">
      <w:pPr>
        <w:pStyle w:val="Telobesedila"/>
        <w:numPr>
          <w:ilvl w:val="0"/>
          <w:numId w:val="168"/>
        </w:numPr>
        <w:autoSpaceDE w:val="0"/>
        <w:autoSpaceDN w:val="0"/>
        <w:spacing w:after="0"/>
        <w:jc w:val="both"/>
        <w:textAlignment w:val="baseline"/>
        <w:rPr>
          <w:rFonts w:asciiTheme="minorHAnsi" w:hAnsiTheme="minorHAnsi"/>
          <w:i/>
        </w:rPr>
      </w:pPr>
      <w:r w:rsidRPr="00E30526">
        <w:rPr>
          <w:rFonts w:asciiTheme="minorHAnsi" w:hAnsiTheme="minorHAnsi"/>
        </w:rPr>
        <w:t>Luknje na okvirju šasije za nadgradnjo</w:t>
      </w:r>
      <w:r>
        <w:rPr>
          <w:rFonts w:asciiTheme="minorHAnsi" w:hAnsiTheme="minorHAnsi"/>
        </w:rPr>
        <w:t>,</w:t>
      </w:r>
      <w:r w:rsidRPr="00E30526">
        <w:rPr>
          <w:rFonts w:asciiTheme="minorHAnsi" w:hAnsiTheme="minorHAnsi"/>
        </w:rPr>
        <w:t xml:space="preserve"> celotna dolžina okvirja</w:t>
      </w:r>
    </w:p>
    <w:p w14:paraId="14BBE978" w14:textId="77777777" w:rsidR="00A3248F" w:rsidRPr="00E30526" w:rsidRDefault="00A3248F" w:rsidP="00A3248F">
      <w:pPr>
        <w:pStyle w:val="Telobesedila"/>
        <w:ind w:left="284"/>
        <w:jc w:val="both"/>
        <w:rPr>
          <w:rFonts w:asciiTheme="minorHAnsi" w:hAnsiTheme="minorHAnsi"/>
          <w:i/>
        </w:rPr>
      </w:pPr>
    </w:p>
    <w:p w14:paraId="5E89F384" w14:textId="0D6244AA" w:rsidR="00A3248F" w:rsidRPr="0011336F" w:rsidRDefault="00A3248F" w:rsidP="0011336F">
      <w:pPr>
        <w:pStyle w:val="Telobesedila"/>
        <w:ind w:left="284"/>
        <w:jc w:val="both"/>
        <w:rPr>
          <w:rFonts w:asciiTheme="minorHAnsi" w:hAnsiTheme="minorHAnsi"/>
          <w:b/>
          <w:bCs/>
          <w:i/>
        </w:rPr>
      </w:pPr>
      <w:r w:rsidRPr="00E30526">
        <w:rPr>
          <w:rFonts w:asciiTheme="minorHAnsi" w:hAnsiTheme="minorHAnsi"/>
          <w:b/>
          <w:bCs/>
        </w:rPr>
        <w:t xml:space="preserve">KRMILNI SISTEM </w:t>
      </w:r>
    </w:p>
    <w:p w14:paraId="6D500783" w14:textId="77777777" w:rsidR="00A3248F" w:rsidRPr="00E30526" w:rsidRDefault="00A3248F" w:rsidP="00A3248F">
      <w:pPr>
        <w:pStyle w:val="Telobesedila"/>
        <w:numPr>
          <w:ilvl w:val="0"/>
          <w:numId w:val="169"/>
        </w:numPr>
        <w:autoSpaceDE w:val="0"/>
        <w:autoSpaceDN w:val="0"/>
        <w:spacing w:after="0"/>
        <w:jc w:val="both"/>
        <w:textAlignment w:val="baseline"/>
        <w:rPr>
          <w:rFonts w:asciiTheme="minorHAnsi" w:hAnsiTheme="minorHAnsi"/>
          <w:i/>
        </w:rPr>
      </w:pPr>
      <w:r w:rsidRPr="00E30526">
        <w:rPr>
          <w:rFonts w:asciiTheme="minorHAnsi" w:hAnsiTheme="minorHAnsi"/>
        </w:rPr>
        <w:t>Krmilni sistem sprednje osi</w:t>
      </w:r>
      <w:r>
        <w:rPr>
          <w:rFonts w:asciiTheme="minorHAnsi" w:hAnsiTheme="minorHAnsi"/>
        </w:rPr>
        <w:t>,</w:t>
      </w:r>
      <w:r w:rsidRPr="00E30526">
        <w:rPr>
          <w:rFonts w:asciiTheme="minorHAnsi" w:hAnsiTheme="minorHAnsi"/>
        </w:rPr>
        <w:t xml:space="preserve"> hidravlični </w:t>
      </w:r>
    </w:p>
    <w:p w14:paraId="323D1065" w14:textId="77777777" w:rsidR="00A3248F" w:rsidRPr="00E30526" w:rsidRDefault="00A3248F" w:rsidP="00A3248F">
      <w:pPr>
        <w:pStyle w:val="Telobesedila"/>
        <w:numPr>
          <w:ilvl w:val="0"/>
          <w:numId w:val="169"/>
        </w:numPr>
        <w:autoSpaceDE w:val="0"/>
        <w:autoSpaceDN w:val="0"/>
        <w:spacing w:after="0"/>
        <w:jc w:val="both"/>
        <w:textAlignment w:val="baseline"/>
        <w:rPr>
          <w:rFonts w:asciiTheme="minorHAnsi" w:hAnsiTheme="minorHAnsi"/>
          <w:i/>
        </w:rPr>
      </w:pPr>
      <w:r w:rsidRPr="00E30526">
        <w:rPr>
          <w:rFonts w:asciiTheme="minorHAnsi" w:hAnsiTheme="minorHAnsi"/>
        </w:rPr>
        <w:t xml:space="preserve">Kretni sistem po direktivi 70/311/EEC </w:t>
      </w:r>
    </w:p>
    <w:p w14:paraId="6BAACA6E" w14:textId="77777777" w:rsidR="00A3248F" w:rsidRPr="00E30526" w:rsidRDefault="00A3248F" w:rsidP="00A3248F">
      <w:pPr>
        <w:pStyle w:val="Telobesedila"/>
        <w:numPr>
          <w:ilvl w:val="0"/>
          <w:numId w:val="169"/>
        </w:numPr>
        <w:autoSpaceDE w:val="0"/>
        <w:autoSpaceDN w:val="0"/>
        <w:spacing w:after="0"/>
        <w:jc w:val="both"/>
        <w:textAlignment w:val="baseline"/>
        <w:rPr>
          <w:rFonts w:asciiTheme="minorHAnsi" w:hAnsiTheme="minorHAnsi"/>
          <w:i/>
        </w:rPr>
      </w:pPr>
      <w:r w:rsidRPr="00E30526">
        <w:rPr>
          <w:rFonts w:asciiTheme="minorHAnsi" w:hAnsiTheme="minorHAnsi"/>
        </w:rPr>
        <w:t xml:space="preserve">Okretnost vozila po direktivi 97/27/EC </w:t>
      </w:r>
    </w:p>
    <w:p w14:paraId="1224D2B4" w14:textId="77777777" w:rsidR="00A3248F" w:rsidRPr="00E30526" w:rsidRDefault="00A3248F" w:rsidP="00A3248F">
      <w:pPr>
        <w:pStyle w:val="Telobesedila"/>
        <w:numPr>
          <w:ilvl w:val="0"/>
          <w:numId w:val="169"/>
        </w:numPr>
        <w:autoSpaceDE w:val="0"/>
        <w:autoSpaceDN w:val="0"/>
        <w:spacing w:after="0"/>
        <w:jc w:val="both"/>
        <w:textAlignment w:val="baseline"/>
        <w:rPr>
          <w:rFonts w:asciiTheme="minorHAnsi" w:hAnsiTheme="minorHAnsi"/>
          <w:i/>
        </w:rPr>
      </w:pPr>
      <w:r w:rsidRPr="00E30526">
        <w:rPr>
          <w:rFonts w:asciiTheme="minorHAnsi" w:hAnsiTheme="minorHAnsi"/>
        </w:rPr>
        <w:t>Nastavljiv volanski obroč</w:t>
      </w:r>
      <w:r>
        <w:rPr>
          <w:rFonts w:asciiTheme="minorHAnsi" w:hAnsiTheme="minorHAnsi"/>
        </w:rPr>
        <w:t>,</w:t>
      </w:r>
      <w:r w:rsidRPr="00E30526">
        <w:rPr>
          <w:rFonts w:asciiTheme="minorHAnsi" w:hAnsiTheme="minorHAnsi"/>
        </w:rPr>
        <w:t xml:space="preserve"> nagib + pomik </w:t>
      </w:r>
    </w:p>
    <w:p w14:paraId="29B3F6DE" w14:textId="77777777" w:rsidR="00A3248F" w:rsidRPr="00E30526" w:rsidRDefault="00A3248F" w:rsidP="00A3248F">
      <w:pPr>
        <w:pStyle w:val="Telobesedila"/>
        <w:ind w:left="284"/>
        <w:jc w:val="both"/>
        <w:rPr>
          <w:rFonts w:asciiTheme="minorHAnsi" w:hAnsiTheme="minorHAnsi"/>
          <w:i/>
        </w:rPr>
      </w:pPr>
    </w:p>
    <w:p w14:paraId="78127451"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VZMETENJE SPREDAJ </w:t>
      </w:r>
    </w:p>
    <w:p w14:paraId="7705472D" w14:textId="77777777" w:rsidR="00A3248F" w:rsidRPr="00E30526" w:rsidRDefault="00A3248F" w:rsidP="00A3248F">
      <w:pPr>
        <w:pStyle w:val="Telobesedila"/>
        <w:numPr>
          <w:ilvl w:val="0"/>
          <w:numId w:val="173"/>
        </w:numPr>
        <w:autoSpaceDE w:val="0"/>
        <w:autoSpaceDN w:val="0"/>
        <w:spacing w:after="0"/>
        <w:jc w:val="both"/>
        <w:textAlignment w:val="baseline"/>
        <w:rPr>
          <w:rFonts w:asciiTheme="minorHAnsi" w:hAnsiTheme="minorHAnsi"/>
          <w:i/>
        </w:rPr>
      </w:pPr>
      <w:r>
        <w:rPr>
          <w:rFonts w:asciiTheme="minorHAnsi" w:hAnsiTheme="minorHAnsi"/>
        </w:rPr>
        <w:t>Puše na sprednjem listnatem vzmetenju, gumijaste</w:t>
      </w:r>
      <w:r w:rsidRPr="00E30526">
        <w:rPr>
          <w:rFonts w:asciiTheme="minorHAnsi" w:hAnsiTheme="minorHAnsi"/>
        </w:rPr>
        <w:t xml:space="preserve"> </w:t>
      </w:r>
    </w:p>
    <w:p w14:paraId="2F570BE3" w14:textId="77777777" w:rsidR="00A3248F" w:rsidRPr="00E30526" w:rsidRDefault="00A3248F" w:rsidP="00A3248F">
      <w:pPr>
        <w:pStyle w:val="Telobesedila"/>
        <w:ind w:left="284"/>
        <w:jc w:val="both"/>
        <w:rPr>
          <w:rFonts w:asciiTheme="minorHAnsi" w:hAnsiTheme="minorHAnsi"/>
          <w:i/>
        </w:rPr>
      </w:pPr>
    </w:p>
    <w:p w14:paraId="396FD24A"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STABILIZATORJI </w:t>
      </w:r>
    </w:p>
    <w:p w14:paraId="11E33E06" w14:textId="77777777" w:rsidR="00A3248F" w:rsidRDefault="00A3248F" w:rsidP="00A3248F">
      <w:pPr>
        <w:pStyle w:val="Telobesedila"/>
        <w:numPr>
          <w:ilvl w:val="0"/>
          <w:numId w:val="170"/>
        </w:numPr>
        <w:autoSpaceDE w:val="0"/>
        <w:autoSpaceDN w:val="0"/>
        <w:spacing w:after="0"/>
        <w:jc w:val="both"/>
        <w:textAlignment w:val="baseline"/>
        <w:rPr>
          <w:rFonts w:asciiTheme="minorHAnsi" w:hAnsiTheme="minorHAnsi"/>
          <w:i/>
        </w:rPr>
      </w:pPr>
      <w:r w:rsidRPr="00E30526">
        <w:rPr>
          <w:rFonts w:asciiTheme="minorHAnsi" w:hAnsiTheme="minorHAnsi"/>
        </w:rPr>
        <w:t>Stabilizator na sprednji osi običajen, normalna togost</w:t>
      </w:r>
    </w:p>
    <w:p w14:paraId="55CF1730" w14:textId="77777777" w:rsidR="00A3248F" w:rsidRPr="00E30526" w:rsidRDefault="00A3248F" w:rsidP="00A3248F">
      <w:pPr>
        <w:pStyle w:val="Telobesedila"/>
        <w:numPr>
          <w:ilvl w:val="0"/>
          <w:numId w:val="170"/>
        </w:numPr>
        <w:autoSpaceDE w:val="0"/>
        <w:autoSpaceDN w:val="0"/>
        <w:spacing w:after="0"/>
        <w:jc w:val="both"/>
        <w:textAlignment w:val="baseline"/>
        <w:rPr>
          <w:rFonts w:asciiTheme="minorHAnsi" w:hAnsiTheme="minorHAnsi"/>
          <w:i/>
        </w:rPr>
      </w:pPr>
      <w:r>
        <w:rPr>
          <w:rFonts w:asciiTheme="minorHAnsi" w:hAnsiTheme="minorHAnsi"/>
        </w:rPr>
        <w:t>Stabilizatorji na zadnji osi</w:t>
      </w:r>
    </w:p>
    <w:p w14:paraId="5916B222" w14:textId="77777777" w:rsidR="00A3248F" w:rsidRDefault="00A3248F" w:rsidP="00A3248F">
      <w:pPr>
        <w:pStyle w:val="Telobesedila"/>
        <w:ind w:left="284"/>
        <w:jc w:val="both"/>
        <w:rPr>
          <w:rFonts w:asciiTheme="minorHAnsi" w:hAnsiTheme="minorHAnsi"/>
          <w:b/>
          <w:bCs/>
          <w:i/>
        </w:rPr>
      </w:pPr>
    </w:p>
    <w:p w14:paraId="56BCB2F8"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ELEKTRIČNI SISTEM </w:t>
      </w:r>
    </w:p>
    <w:p w14:paraId="202AAE29" w14:textId="77777777" w:rsidR="00A3248F" w:rsidRPr="00E30526" w:rsidRDefault="00A3248F" w:rsidP="00A3248F">
      <w:pPr>
        <w:pStyle w:val="Telobesedila"/>
        <w:numPr>
          <w:ilvl w:val="0"/>
          <w:numId w:val="170"/>
        </w:numPr>
        <w:autoSpaceDE w:val="0"/>
        <w:autoSpaceDN w:val="0"/>
        <w:spacing w:after="0"/>
        <w:jc w:val="both"/>
        <w:textAlignment w:val="baseline"/>
        <w:rPr>
          <w:rFonts w:asciiTheme="minorHAnsi" w:hAnsiTheme="minorHAnsi"/>
          <w:i/>
        </w:rPr>
      </w:pPr>
      <w:r w:rsidRPr="00E30526">
        <w:rPr>
          <w:rFonts w:asciiTheme="minorHAnsi" w:hAnsiTheme="minorHAnsi"/>
        </w:rPr>
        <w:t xml:space="preserve">Akumulatorji 180 Ah </w:t>
      </w:r>
    </w:p>
    <w:p w14:paraId="20681B1C" w14:textId="77777777" w:rsidR="00A3248F" w:rsidRPr="00E30526" w:rsidRDefault="00A3248F" w:rsidP="00A3248F">
      <w:pPr>
        <w:pStyle w:val="Telobesedila"/>
        <w:numPr>
          <w:ilvl w:val="0"/>
          <w:numId w:val="170"/>
        </w:numPr>
        <w:autoSpaceDE w:val="0"/>
        <w:autoSpaceDN w:val="0"/>
        <w:spacing w:after="0"/>
        <w:jc w:val="both"/>
        <w:textAlignment w:val="baseline"/>
        <w:rPr>
          <w:rFonts w:asciiTheme="minorHAnsi" w:hAnsiTheme="minorHAnsi"/>
          <w:i/>
        </w:rPr>
      </w:pPr>
      <w:r w:rsidRPr="00E30526">
        <w:rPr>
          <w:rFonts w:asciiTheme="minorHAnsi" w:hAnsiTheme="minorHAnsi"/>
        </w:rPr>
        <w:t xml:space="preserve">Pozicija akumulatorja leva stran </w:t>
      </w:r>
    </w:p>
    <w:p w14:paraId="54E4CE32" w14:textId="77777777" w:rsidR="00A3248F" w:rsidRPr="00E30526" w:rsidRDefault="00A3248F" w:rsidP="00A3248F">
      <w:pPr>
        <w:pStyle w:val="Telobesedila"/>
        <w:numPr>
          <w:ilvl w:val="0"/>
          <w:numId w:val="170"/>
        </w:numPr>
        <w:autoSpaceDE w:val="0"/>
        <w:autoSpaceDN w:val="0"/>
        <w:spacing w:after="0"/>
        <w:jc w:val="both"/>
        <w:textAlignment w:val="baseline"/>
        <w:rPr>
          <w:rFonts w:asciiTheme="minorHAnsi" w:hAnsiTheme="minorHAnsi"/>
          <w:i/>
        </w:rPr>
      </w:pPr>
      <w:r w:rsidRPr="00E30526">
        <w:rPr>
          <w:rFonts w:asciiTheme="minorHAnsi" w:hAnsiTheme="minorHAnsi"/>
        </w:rPr>
        <w:t xml:space="preserve">Alternator 130A  </w:t>
      </w:r>
    </w:p>
    <w:p w14:paraId="68C749E0" w14:textId="77777777" w:rsidR="00A3248F" w:rsidRPr="00E30526" w:rsidRDefault="00A3248F" w:rsidP="00A3248F">
      <w:pPr>
        <w:pStyle w:val="Telobesedila"/>
        <w:ind w:left="284"/>
        <w:jc w:val="both"/>
        <w:rPr>
          <w:rFonts w:asciiTheme="minorHAnsi" w:hAnsiTheme="minorHAnsi"/>
          <w:i/>
        </w:rPr>
      </w:pPr>
    </w:p>
    <w:p w14:paraId="4069FDED"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KOLESA IN BLATNIKI, PNEVMATIKE </w:t>
      </w:r>
    </w:p>
    <w:p w14:paraId="3D3F47FC" w14:textId="77777777" w:rsidR="00A3248F" w:rsidRPr="00E30526" w:rsidRDefault="00A3248F" w:rsidP="00A3248F">
      <w:pPr>
        <w:pStyle w:val="Telobesedila"/>
        <w:numPr>
          <w:ilvl w:val="0"/>
          <w:numId w:val="175"/>
        </w:numPr>
        <w:autoSpaceDE w:val="0"/>
        <w:autoSpaceDN w:val="0"/>
        <w:spacing w:after="0"/>
        <w:jc w:val="both"/>
        <w:textAlignment w:val="baseline"/>
        <w:rPr>
          <w:rFonts w:asciiTheme="minorHAnsi" w:hAnsiTheme="minorHAnsi"/>
          <w:i/>
        </w:rPr>
      </w:pPr>
      <w:r w:rsidRPr="00E30526">
        <w:rPr>
          <w:rFonts w:asciiTheme="minorHAnsi" w:hAnsiTheme="minorHAnsi"/>
        </w:rPr>
        <w:t>Velikost pnevmatik na prednji osi, 385/65 R22.5</w:t>
      </w:r>
    </w:p>
    <w:p w14:paraId="3FB9750D" w14:textId="77777777" w:rsidR="00A3248F" w:rsidRPr="00E30526" w:rsidRDefault="00A3248F" w:rsidP="00A3248F">
      <w:pPr>
        <w:pStyle w:val="Telobesedila"/>
        <w:numPr>
          <w:ilvl w:val="0"/>
          <w:numId w:val="175"/>
        </w:numPr>
        <w:autoSpaceDE w:val="0"/>
        <w:autoSpaceDN w:val="0"/>
        <w:spacing w:after="0"/>
        <w:jc w:val="both"/>
        <w:textAlignment w:val="baseline"/>
        <w:rPr>
          <w:rFonts w:asciiTheme="minorHAnsi" w:hAnsiTheme="minorHAnsi"/>
          <w:i/>
        </w:rPr>
      </w:pPr>
      <w:r w:rsidRPr="00E30526">
        <w:rPr>
          <w:rFonts w:asciiTheme="minorHAnsi" w:hAnsiTheme="minorHAnsi"/>
        </w:rPr>
        <w:t>Velikost pnevmatik na zadnji osi, 315/80 R22.5</w:t>
      </w:r>
    </w:p>
    <w:p w14:paraId="48CC39C8" w14:textId="77777777" w:rsidR="00A3248F" w:rsidRPr="00E30526" w:rsidRDefault="00A3248F" w:rsidP="00A3248F">
      <w:pPr>
        <w:pStyle w:val="Telobesedila"/>
        <w:numPr>
          <w:ilvl w:val="0"/>
          <w:numId w:val="175"/>
        </w:numPr>
        <w:autoSpaceDE w:val="0"/>
        <w:autoSpaceDN w:val="0"/>
        <w:spacing w:after="0"/>
        <w:jc w:val="both"/>
        <w:textAlignment w:val="baseline"/>
        <w:rPr>
          <w:rFonts w:asciiTheme="minorHAnsi" w:hAnsiTheme="minorHAnsi"/>
          <w:i/>
        </w:rPr>
      </w:pPr>
      <w:r w:rsidRPr="00E30526">
        <w:rPr>
          <w:rFonts w:asciiTheme="minorHAnsi" w:hAnsiTheme="minorHAnsi"/>
        </w:rPr>
        <w:t>Kategorija pnevmatik na sprednji osi, za gradbeništvo</w:t>
      </w:r>
    </w:p>
    <w:p w14:paraId="5DD18120" w14:textId="77777777" w:rsidR="00A3248F" w:rsidRPr="00E30526" w:rsidRDefault="00A3248F" w:rsidP="00A3248F">
      <w:pPr>
        <w:pStyle w:val="Telobesedila"/>
        <w:numPr>
          <w:ilvl w:val="0"/>
          <w:numId w:val="175"/>
        </w:numPr>
        <w:autoSpaceDE w:val="0"/>
        <w:autoSpaceDN w:val="0"/>
        <w:spacing w:after="0"/>
        <w:jc w:val="both"/>
        <w:textAlignment w:val="baseline"/>
        <w:rPr>
          <w:rFonts w:asciiTheme="minorHAnsi" w:hAnsiTheme="minorHAnsi"/>
          <w:i/>
        </w:rPr>
      </w:pPr>
      <w:r w:rsidRPr="00E30526">
        <w:rPr>
          <w:rFonts w:asciiTheme="minorHAnsi" w:hAnsiTheme="minorHAnsi"/>
        </w:rPr>
        <w:t>Kategorija pnevmatik na zadnji osi, za gradbeništvo</w:t>
      </w:r>
    </w:p>
    <w:p w14:paraId="49538FCD" w14:textId="77777777" w:rsidR="00A3248F" w:rsidRPr="00E30526" w:rsidRDefault="00A3248F" w:rsidP="00A3248F">
      <w:pPr>
        <w:pStyle w:val="Telobesedila"/>
        <w:numPr>
          <w:ilvl w:val="0"/>
          <w:numId w:val="175"/>
        </w:numPr>
        <w:autoSpaceDE w:val="0"/>
        <w:autoSpaceDN w:val="0"/>
        <w:spacing w:after="0"/>
        <w:jc w:val="both"/>
        <w:textAlignment w:val="baseline"/>
        <w:rPr>
          <w:rFonts w:asciiTheme="minorHAnsi" w:hAnsiTheme="minorHAnsi"/>
          <w:i/>
        </w:rPr>
      </w:pPr>
      <w:r w:rsidRPr="00E30526">
        <w:rPr>
          <w:rFonts w:asciiTheme="minorHAnsi" w:hAnsiTheme="minorHAnsi"/>
        </w:rPr>
        <w:t>Profil na sprednji osi, Krmilni</w:t>
      </w:r>
    </w:p>
    <w:p w14:paraId="25C089E2" w14:textId="77777777" w:rsidR="00A3248F" w:rsidRPr="00E30526" w:rsidRDefault="00A3248F" w:rsidP="00A3248F">
      <w:pPr>
        <w:pStyle w:val="Telobesedila"/>
        <w:numPr>
          <w:ilvl w:val="0"/>
          <w:numId w:val="175"/>
        </w:numPr>
        <w:autoSpaceDE w:val="0"/>
        <w:autoSpaceDN w:val="0"/>
        <w:spacing w:after="0"/>
        <w:jc w:val="both"/>
        <w:textAlignment w:val="baseline"/>
        <w:rPr>
          <w:rFonts w:asciiTheme="minorHAnsi" w:hAnsiTheme="minorHAnsi"/>
          <w:i/>
        </w:rPr>
      </w:pPr>
      <w:r w:rsidRPr="00E30526">
        <w:rPr>
          <w:rFonts w:asciiTheme="minorHAnsi" w:hAnsiTheme="minorHAnsi"/>
        </w:rPr>
        <w:t>Profil na pogonski osi, Pogonski</w:t>
      </w:r>
    </w:p>
    <w:p w14:paraId="667677D8" w14:textId="77777777" w:rsidR="00A3248F" w:rsidRPr="00E30526" w:rsidRDefault="00A3248F" w:rsidP="00A3248F">
      <w:pPr>
        <w:pStyle w:val="Telobesedila"/>
        <w:numPr>
          <w:ilvl w:val="0"/>
          <w:numId w:val="175"/>
        </w:numPr>
        <w:autoSpaceDE w:val="0"/>
        <w:autoSpaceDN w:val="0"/>
        <w:spacing w:after="0"/>
        <w:textAlignment w:val="baseline"/>
        <w:rPr>
          <w:rFonts w:asciiTheme="minorHAnsi" w:hAnsiTheme="minorHAnsi"/>
          <w:i/>
        </w:rPr>
      </w:pPr>
      <w:r>
        <w:rPr>
          <w:rFonts w:asciiTheme="minorHAnsi" w:hAnsiTheme="minorHAnsi"/>
        </w:rPr>
        <w:t>Vrsta pnevmatike</w:t>
      </w:r>
      <w:r w:rsidRPr="00E30526">
        <w:rPr>
          <w:rFonts w:asciiTheme="minorHAnsi" w:hAnsiTheme="minorHAnsi"/>
        </w:rPr>
        <w:t xml:space="preserve"> </w:t>
      </w:r>
      <w:r>
        <w:rPr>
          <w:rFonts w:asciiTheme="minorHAnsi" w:hAnsiTheme="minorHAnsi"/>
        </w:rPr>
        <w:t>prednja os:</w:t>
      </w:r>
      <w:r w:rsidRPr="00E30526">
        <w:rPr>
          <w:rFonts w:asciiTheme="minorHAnsi" w:hAnsiTheme="minorHAnsi"/>
        </w:rPr>
        <w:t xml:space="preserve"> axle Bridgestone, 385/65R22.5 Construction Steer Bridgestone M748 Evo</w:t>
      </w:r>
    </w:p>
    <w:p w14:paraId="69E08404" w14:textId="77777777" w:rsidR="00A3248F" w:rsidRPr="00E30526" w:rsidRDefault="00A3248F" w:rsidP="00A3248F">
      <w:pPr>
        <w:pStyle w:val="Telobesedila"/>
        <w:numPr>
          <w:ilvl w:val="0"/>
          <w:numId w:val="175"/>
        </w:numPr>
        <w:autoSpaceDE w:val="0"/>
        <w:autoSpaceDN w:val="0"/>
        <w:spacing w:after="0"/>
        <w:textAlignment w:val="baseline"/>
        <w:rPr>
          <w:rFonts w:asciiTheme="minorHAnsi" w:hAnsiTheme="minorHAnsi"/>
          <w:i/>
        </w:rPr>
      </w:pPr>
      <w:r>
        <w:rPr>
          <w:rFonts w:asciiTheme="minorHAnsi" w:hAnsiTheme="minorHAnsi"/>
        </w:rPr>
        <w:t>Vrsta pnevmatike</w:t>
      </w:r>
      <w:r w:rsidRPr="00E30526">
        <w:rPr>
          <w:rFonts w:asciiTheme="minorHAnsi" w:hAnsiTheme="minorHAnsi"/>
        </w:rPr>
        <w:t xml:space="preserve"> </w:t>
      </w:r>
      <w:r>
        <w:rPr>
          <w:rFonts w:asciiTheme="minorHAnsi" w:hAnsiTheme="minorHAnsi"/>
        </w:rPr>
        <w:t xml:space="preserve">zadnja os: </w:t>
      </w:r>
      <w:r w:rsidRPr="00E30526">
        <w:rPr>
          <w:rFonts w:asciiTheme="minorHAnsi" w:hAnsiTheme="minorHAnsi"/>
        </w:rPr>
        <w:t>axle Bridgestone, 315/80R22.5 Construction Drive Bridgestone L355 Evo</w:t>
      </w:r>
    </w:p>
    <w:p w14:paraId="65357288" w14:textId="77777777" w:rsidR="00A3248F" w:rsidRPr="00E30526" w:rsidRDefault="00A3248F" w:rsidP="00A3248F">
      <w:pPr>
        <w:pStyle w:val="Telobesedila"/>
        <w:jc w:val="both"/>
        <w:rPr>
          <w:rFonts w:asciiTheme="minorHAnsi" w:hAnsiTheme="minorHAnsi"/>
          <w:i/>
        </w:rPr>
      </w:pPr>
    </w:p>
    <w:p w14:paraId="4E77A685"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KOLESNI OBROČI </w:t>
      </w:r>
    </w:p>
    <w:p w14:paraId="5F3C115C" w14:textId="77777777" w:rsidR="00A3248F" w:rsidRPr="00E30526" w:rsidRDefault="00A3248F" w:rsidP="00A3248F">
      <w:pPr>
        <w:pStyle w:val="Telobesedila"/>
        <w:numPr>
          <w:ilvl w:val="0"/>
          <w:numId w:val="171"/>
        </w:numPr>
        <w:autoSpaceDE w:val="0"/>
        <w:autoSpaceDN w:val="0"/>
        <w:spacing w:after="0"/>
        <w:jc w:val="both"/>
        <w:textAlignment w:val="baseline"/>
        <w:rPr>
          <w:rFonts w:asciiTheme="minorHAnsi" w:hAnsiTheme="minorHAnsi"/>
          <w:i/>
        </w:rPr>
      </w:pPr>
      <w:r w:rsidRPr="00E30526">
        <w:rPr>
          <w:rFonts w:asciiTheme="minorHAnsi" w:hAnsiTheme="minorHAnsi"/>
        </w:rPr>
        <w:t>Platišča</w:t>
      </w:r>
      <w:r>
        <w:rPr>
          <w:rFonts w:asciiTheme="minorHAnsi" w:hAnsiTheme="minorHAnsi"/>
        </w:rPr>
        <w:t>,</w:t>
      </w:r>
      <w:r w:rsidRPr="00E30526">
        <w:rPr>
          <w:rFonts w:asciiTheme="minorHAnsi" w:hAnsiTheme="minorHAnsi"/>
        </w:rPr>
        <w:t xml:space="preserve"> jeklena </w:t>
      </w:r>
    </w:p>
    <w:p w14:paraId="1E72D67B" w14:textId="77777777" w:rsidR="00A3248F" w:rsidRPr="00E30526" w:rsidRDefault="00A3248F" w:rsidP="00A3248F">
      <w:pPr>
        <w:pStyle w:val="Telobesedila"/>
        <w:numPr>
          <w:ilvl w:val="0"/>
          <w:numId w:val="171"/>
        </w:numPr>
        <w:autoSpaceDE w:val="0"/>
        <w:autoSpaceDN w:val="0"/>
        <w:spacing w:after="0"/>
        <w:jc w:val="both"/>
        <w:textAlignment w:val="baseline"/>
        <w:rPr>
          <w:rFonts w:asciiTheme="minorHAnsi" w:hAnsiTheme="minorHAnsi"/>
          <w:i/>
        </w:rPr>
      </w:pPr>
      <w:r w:rsidRPr="00E30526">
        <w:rPr>
          <w:rFonts w:asciiTheme="minorHAnsi" w:hAnsiTheme="minorHAnsi"/>
        </w:rPr>
        <w:t>Platišča na sprednji osi</w:t>
      </w:r>
      <w:r>
        <w:rPr>
          <w:rFonts w:asciiTheme="minorHAnsi" w:hAnsiTheme="minorHAnsi"/>
        </w:rPr>
        <w:t>,</w:t>
      </w:r>
      <w:r w:rsidRPr="00E30526">
        <w:rPr>
          <w:rFonts w:asciiTheme="minorHAnsi" w:hAnsiTheme="minorHAnsi"/>
        </w:rPr>
        <w:t xml:space="preserve"> dimenzija 22.5 x 11.75 </w:t>
      </w:r>
    </w:p>
    <w:p w14:paraId="369B0147" w14:textId="77777777" w:rsidR="00A3248F" w:rsidRPr="00E30526" w:rsidRDefault="00A3248F" w:rsidP="00A3248F">
      <w:pPr>
        <w:pStyle w:val="Telobesedila"/>
        <w:numPr>
          <w:ilvl w:val="0"/>
          <w:numId w:val="171"/>
        </w:numPr>
        <w:autoSpaceDE w:val="0"/>
        <w:autoSpaceDN w:val="0"/>
        <w:spacing w:after="0"/>
        <w:jc w:val="both"/>
        <w:textAlignment w:val="baseline"/>
        <w:rPr>
          <w:rFonts w:asciiTheme="minorHAnsi" w:hAnsiTheme="minorHAnsi"/>
          <w:i/>
        </w:rPr>
      </w:pPr>
      <w:r w:rsidRPr="00E30526">
        <w:rPr>
          <w:rFonts w:asciiTheme="minorHAnsi" w:hAnsiTheme="minorHAnsi"/>
        </w:rPr>
        <w:t>Platišča na zadnji osi</w:t>
      </w:r>
      <w:r>
        <w:rPr>
          <w:rFonts w:asciiTheme="minorHAnsi" w:hAnsiTheme="minorHAnsi"/>
        </w:rPr>
        <w:t>,</w:t>
      </w:r>
      <w:r w:rsidRPr="00E30526">
        <w:rPr>
          <w:rFonts w:asciiTheme="minorHAnsi" w:hAnsiTheme="minorHAnsi"/>
        </w:rPr>
        <w:t xml:space="preserve"> dimenzija 22.5 x 9.00 </w:t>
      </w:r>
    </w:p>
    <w:p w14:paraId="738CDD67" w14:textId="77777777" w:rsidR="00A3248F" w:rsidRPr="00E30526" w:rsidRDefault="00A3248F" w:rsidP="00A3248F">
      <w:pPr>
        <w:pStyle w:val="Telobesedila"/>
        <w:ind w:left="284"/>
        <w:jc w:val="both"/>
        <w:rPr>
          <w:rFonts w:asciiTheme="minorHAnsi" w:hAnsiTheme="minorHAnsi"/>
          <w:i/>
        </w:rPr>
      </w:pPr>
    </w:p>
    <w:p w14:paraId="7E16A5BC"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KOLESNA OPREMA </w:t>
      </w:r>
    </w:p>
    <w:p w14:paraId="45E11E19" w14:textId="77777777" w:rsidR="00A3248F" w:rsidRPr="00E30526" w:rsidRDefault="00A3248F" w:rsidP="00A3248F">
      <w:pPr>
        <w:pStyle w:val="Telobesedila"/>
        <w:numPr>
          <w:ilvl w:val="0"/>
          <w:numId w:val="172"/>
        </w:numPr>
        <w:autoSpaceDE w:val="0"/>
        <w:autoSpaceDN w:val="0"/>
        <w:spacing w:after="0"/>
        <w:jc w:val="both"/>
        <w:textAlignment w:val="baseline"/>
        <w:rPr>
          <w:rFonts w:asciiTheme="minorHAnsi" w:hAnsiTheme="minorHAnsi"/>
          <w:i/>
        </w:rPr>
      </w:pPr>
      <w:r w:rsidRPr="00E30526">
        <w:rPr>
          <w:rFonts w:asciiTheme="minorHAnsi" w:hAnsiTheme="minorHAnsi"/>
        </w:rPr>
        <w:t>Pokrovčki za kolesne vijake, Jekleni barvani</w:t>
      </w:r>
    </w:p>
    <w:p w14:paraId="684C8836" w14:textId="77777777" w:rsidR="00A3248F" w:rsidRPr="00E30526" w:rsidRDefault="00A3248F" w:rsidP="00A3248F">
      <w:pPr>
        <w:pStyle w:val="Telobesedila"/>
        <w:numPr>
          <w:ilvl w:val="0"/>
          <w:numId w:val="172"/>
        </w:numPr>
        <w:autoSpaceDE w:val="0"/>
        <w:autoSpaceDN w:val="0"/>
        <w:spacing w:after="0"/>
        <w:jc w:val="both"/>
        <w:textAlignment w:val="baseline"/>
        <w:rPr>
          <w:rFonts w:asciiTheme="minorHAnsi" w:hAnsiTheme="minorHAnsi"/>
          <w:i/>
        </w:rPr>
      </w:pPr>
      <w:r w:rsidRPr="00E30526">
        <w:rPr>
          <w:rFonts w:asciiTheme="minorHAnsi" w:hAnsiTheme="minorHAnsi"/>
        </w:rPr>
        <w:t>Kolesne zagozde, 2 kosa</w:t>
      </w:r>
    </w:p>
    <w:p w14:paraId="5B12655E" w14:textId="77777777" w:rsidR="00A3248F" w:rsidRPr="00E30526" w:rsidRDefault="00A3248F" w:rsidP="00A3248F">
      <w:pPr>
        <w:pStyle w:val="Telobesedila"/>
        <w:ind w:left="284"/>
        <w:jc w:val="both"/>
        <w:rPr>
          <w:rFonts w:asciiTheme="minorHAnsi" w:hAnsiTheme="minorHAnsi"/>
          <w:i/>
        </w:rPr>
      </w:pPr>
    </w:p>
    <w:p w14:paraId="6BC7BA9C"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SPREDNJI BLATNIKI </w:t>
      </w:r>
    </w:p>
    <w:p w14:paraId="684EEF5A" w14:textId="77777777" w:rsidR="00A3248F" w:rsidRPr="00E30526" w:rsidRDefault="00A3248F" w:rsidP="00A3248F">
      <w:pPr>
        <w:pStyle w:val="Telobesedila"/>
        <w:numPr>
          <w:ilvl w:val="0"/>
          <w:numId w:val="174"/>
        </w:numPr>
        <w:autoSpaceDE w:val="0"/>
        <w:autoSpaceDN w:val="0"/>
        <w:spacing w:after="0"/>
        <w:jc w:val="both"/>
        <w:textAlignment w:val="baseline"/>
        <w:rPr>
          <w:rFonts w:asciiTheme="minorHAnsi" w:hAnsiTheme="minorHAnsi"/>
          <w:i/>
        </w:rPr>
      </w:pPr>
      <w:r w:rsidRPr="00E30526">
        <w:rPr>
          <w:rFonts w:asciiTheme="minorHAnsi" w:hAnsiTheme="minorHAnsi"/>
        </w:rPr>
        <w:t>Velikost sprednjega blatnika, 675 mm</w:t>
      </w:r>
    </w:p>
    <w:p w14:paraId="37413320" w14:textId="77777777" w:rsidR="00A3248F" w:rsidRPr="00E30526" w:rsidRDefault="00A3248F" w:rsidP="00A3248F">
      <w:pPr>
        <w:pStyle w:val="Telobesedila"/>
        <w:numPr>
          <w:ilvl w:val="0"/>
          <w:numId w:val="174"/>
        </w:numPr>
        <w:autoSpaceDE w:val="0"/>
        <w:autoSpaceDN w:val="0"/>
        <w:spacing w:after="0"/>
        <w:jc w:val="both"/>
        <w:textAlignment w:val="baseline"/>
        <w:rPr>
          <w:rFonts w:asciiTheme="minorHAnsi" w:hAnsiTheme="minorHAnsi"/>
          <w:i/>
        </w:rPr>
      </w:pPr>
      <w:r w:rsidRPr="00E30526">
        <w:rPr>
          <w:rFonts w:asciiTheme="minorHAnsi" w:hAnsiTheme="minorHAnsi"/>
        </w:rPr>
        <w:t>Prednji blatnik, izvedba, tridelni</w:t>
      </w:r>
    </w:p>
    <w:p w14:paraId="5B532DE3" w14:textId="77777777" w:rsidR="00A3248F" w:rsidRPr="00E30526" w:rsidRDefault="00A3248F" w:rsidP="00A3248F">
      <w:pPr>
        <w:pStyle w:val="Telobesedila"/>
        <w:numPr>
          <w:ilvl w:val="0"/>
          <w:numId w:val="174"/>
        </w:numPr>
        <w:autoSpaceDE w:val="0"/>
        <w:autoSpaceDN w:val="0"/>
        <w:spacing w:after="0"/>
        <w:jc w:val="both"/>
        <w:textAlignment w:val="baseline"/>
        <w:rPr>
          <w:rFonts w:asciiTheme="minorHAnsi" w:hAnsiTheme="minorHAnsi"/>
          <w:i/>
        </w:rPr>
      </w:pPr>
      <w:r w:rsidRPr="00E30526">
        <w:rPr>
          <w:rFonts w:asciiTheme="minorHAnsi" w:hAnsiTheme="minorHAnsi"/>
        </w:rPr>
        <w:t>Tip pritrditve prednjega blatnika, ojačan</w:t>
      </w:r>
    </w:p>
    <w:p w14:paraId="21144073" w14:textId="77777777" w:rsidR="00A3248F" w:rsidRPr="00E30526" w:rsidRDefault="00A3248F" w:rsidP="00A3248F">
      <w:pPr>
        <w:pStyle w:val="Telobesedila"/>
        <w:numPr>
          <w:ilvl w:val="0"/>
          <w:numId w:val="174"/>
        </w:numPr>
        <w:autoSpaceDE w:val="0"/>
        <w:autoSpaceDN w:val="0"/>
        <w:spacing w:after="0"/>
        <w:jc w:val="both"/>
        <w:textAlignment w:val="baseline"/>
        <w:rPr>
          <w:rFonts w:asciiTheme="minorHAnsi" w:hAnsiTheme="minorHAnsi"/>
          <w:i/>
        </w:rPr>
      </w:pPr>
      <w:r w:rsidRPr="00E30526">
        <w:rPr>
          <w:rFonts w:asciiTheme="minorHAnsi" w:hAnsiTheme="minorHAnsi"/>
        </w:rPr>
        <w:t>Za</w:t>
      </w:r>
      <w:r>
        <w:rPr>
          <w:rFonts w:asciiTheme="minorHAnsi" w:hAnsiTheme="minorHAnsi"/>
        </w:rPr>
        <w:t>š</w:t>
      </w:r>
      <w:r w:rsidRPr="00E30526">
        <w:rPr>
          <w:rFonts w:asciiTheme="minorHAnsi" w:hAnsiTheme="minorHAnsi"/>
        </w:rPr>
        <w:t>čita proti razpršitvi vode, da</w:t>
      </w:r>
    </w:p>
    <w:p w14:paraId="20F92D3B" w14:textId="77777777" w:rsidR="00A3248F" w:rsidRPr="00E30526" w:rsidRDefault="00A3248F" w:rsidP="00A3248F">
      <w:pPr>
        <w:pStyle w:val="Telobesedila"/>
        <w:numPr>
          <w:ilvl w:val="0"/>
          <w:numId w:val="174"/>
        </w:numPr>
        <w:autoSpaceDE w:val="0"/>
        <w:autoSpaceDN w:val="0"/>
        <w:spacing w:after="0"/>
        <w:jc w:val="both"/>
        <w:textAlignment w:val="baseline"/>
        <w:rPr>
          <w:rFonts w:asciiTheme="minorHAnsi" w:hAnsiTheme="minorHAnsi"/>
          <w:i/>
        </w:rPr>
      </w:pPr>
      <w:r w:rsidRPr="00E30526">
        <w:rPr>
          <w:rFonts w:asciiTheme="minorHAnsi" w:hAnsiTheme="minorHAnsi"/>
        </w:rPr>
        <w:t>Sprednja zaščitna zavesica, da</w:t>
      </w:r>
    </w:p>
    <w:p w14:paraId="124905C8" w14:textId="77777777" w:rsidR="00A3248F" w:rsidRPr="00E30526" w:rsidRDefault="00A3248F" w:rsidP="00A3248F">
      <w:pPr>
        <w:pStyle w:val="Telobesedila"/>
        <w:numPr>
          <w:ilvl w:val="0"/>
          <w:numId w:val="174"/>
        </w:numPr>
        <w:autoSpaceDE w:val="0"/>
        <w:autoSpaceDN w:val="0"/>
        <w:spacing w:after="0"/>
        <w:jc w:val="both"/>
        <w:textAlignment w:val="baseline"/>
        <w:rPr>
          <w:rFonts w:asciiTheme="minorHAnsi" w:hAnsiTheme="minorHAnsi"/>
          <w:i/>
        </w:rPr>
      </w:pPr>
      <w:r w:rsidRPr="00E30526">
        <w:rPr>
          <w:rFonts w:asciiTheme="minorHAnsi" w:hAnsiTheme="minorHAnsi"/>
        </w:rPr>
        <w:t>Velikost obrobe na sprednjem blatniku, 565 mm</w:t>
      </w:r>
    </w:p>
    <w:p w14:paraId="166F78DD" w14:textId="77777777" w:rsidR="00A3248F" w:rsidRPr="00E30526" w:rsidRDefault="00A3248F" w:rsidP="00A3248F">
      <w:pPr>
        <w:pStyle w:val="Telobesedila"/>
        <w:ind w:left="284"/>
        <w:jc w:val="both"/>
        <w:rPr>
          <w:rFonts w:asciiTheme="minorHAnsi" w:hAnsiTheme="minorHAnsi"/>
          <w:i/>
        </w:rPr>
      </w:pPr>
    </w:p>
    <w:p w14:paraId="4D7C7A65"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ZAVORE IN ZAVORNI SISTEM </w:t>
      </w:r>
    </w:p>
    <w:p w14:paraId="3B7052CD"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Konfiguracija zavornega sistema glede na</w:t>
      </w:r>
      <w:r>
        <w:rPr>
          <w:rFonts w:asciiTheme="minorHAnsi" w:hAnsiTheme="minorHAnsi"/>
        </w:rPr>
        <w:t>,</w:t>
      </w:r>
      <w:r w:rsidRPr="00E30526">
        <w:rPr>
          <w:rFonts w:asciiTheme="minorHAnsi" w:hAnsiTheme="minorHAnsi"/>
        </w:rPr>
        <w:t xml:space="preserve"> tehnično največjo dovoljeno maso vozila</w:t>
      </w:r>
    </w:p>
    <w:p w14:paraId="5F2561B4"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Kategorija zavornega sistema, AB</w:t>
      </w:r>
    </w:p>
    <w:p w14:paraId="3822316C"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Zavorni sistem, šasija</w:t>
      </w:r>
    </w:p>
    <w:p w14:paraId="12CEDFD1"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Kontrola zavor, pnevmatska</w:t>
      </w:r>
    </w:p>
    <w:p w14:paraId="256D17C4"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Konfiguracija zavor, pnevmatska</w:t>
      </w:r>
    </w:p>
    <w:p w14:paraId="65356E93"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ABS, da</w:t>
      </w:r>
    </w:p>
    <w:p w14:paraId="4DDFFC55"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ABS terenski način, da</w:t>
      </w:r>
    </w:p>
    <w:p w14:paraId="24E0172E"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Asistenca za speljevanje v klanec, pomoč za speljevanje v hrib</w:t>
      </w:r>
    </w:p>
    <w:p w14:paraId="43E6126F"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Zračni kompresor, inteligentna verzija</w:t>
      </w:r>
    </w:p>
    <w:p w14:paraId="6C5DF42E"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Sistem parkirne zavore, pnevmatski</w:t>
      </w:r>
    </w:p>
    <w:p w14:paraId="6B6D69F7"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Kontrola parkirne z</w:t>
      </w:r>
      <w:r>
        <w:rPr>
          <w:rFonts w:asciiTheme="minorHAnsi" w:hAnsiTheme="minorHAnsi"/>
        </w:rPr>
        <w:t>a</w:t>
      </w:r>
      <w:r w:rsidRPr="00E30526">
        <w:rPr>
          <w:rFonts w:asciiTheme="minorHAnsi" w:hAnsiTheme="minorHAnsi"/>
        </w:rPr>
        <w:t>vore za prikolico/polprikolico, zavrto z delovnim zrakom</w:t>
      </w:r>
    </w:p>
    <w:p w14:paraId="5F87203D" w14:textId="77777777" w:rsidR="00A3248F" w:rsidRPr="00E30526" w:rsidRDefault="00A3248F" w:rsidP="00A3248F">
      <w:pPr>
        <w:pStyle w:val="Telobesedila"/>
        <w:numPr>
          <w:ilvl w:val="0"/>
          <w:numId w:val="176"/>
        </w:numPr>
        <w:autoSpaceDE w:val="0"/>
        <w:autoSpaceDN w:val="0"/>
        <w:spacing w:after="0"/>
        <w:jc w:val="both"/>
        <w:textAlignment w:val="baseline"/>
        <w:rPr>
          <w:rFonts w:asciiTheme="minorHAnsi" w:hAnsiTheme="minorHAnsi"/>
          <w:i/>
        </w:rPr>
      </w:pPr>
      <w:r w:rsidRPr="00E30526">
        <w:rPr>
          <w:rFonts w:asciiTheme="minorHAnsi" w:hAnsiTheme="minorHAnsi"/>
        </w:rPr>
        <w:t>Ventil za deblokado parkirne zavore, da</w:t>
      </w:r>
    </w:p>
    <w:p w14:paraId="5DECB992" w14:textId="77777777" w:rsidR="00A3248F" w:rsidRPr="00E30526" w:rsidRDefault="00A3248F" w:rsidP="00A3248F">
      <w:pPr>
        <w:pStyle w:val="Telobesedila"/>
        <w:ind w:left="284"/>
        <w:jc w:val="both"/>
        <w:rPr>
          <w:rFonts w:asciiTheme="minorHAnsi" w:hAnsiTheme="minorHAnsi"/>
          <w:i/>
        </w:rPr>
      </w:pPr>
    </w:p>
    <w:p w14:paraId="5D980814"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KOLESNE ZAVORE </w:t>
      </w:r>
    </w:p>
    <w:p w14:paraId="2C7AD2A4"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Širina zavornih oblog, zadnja 254 mm</w:t>
      </w:r>
    </w:p>
    <w:p w14:paraId="7EEF9C37" w14:textId="77777777" w:rsidR="00A3248F" w:rsidRPr="00E30526" w:rsidRDefault="00A3248F" w:rsidP="00A3248F">
      <w:pPr>
        <w:pStyle w:val="Telobesedila"/>
        <w:ind w:left="284"/>
        <w:jc w:val="both"/>
        <w:rPr>
          <w:rFonts w:asciiTheme="minorHAnsi" w:hAnsiTheme="minorHAnsi"/>
          <w:i/>
        </w:rPr>
      </w:pPr>
    </w:p>
    <w:p w14:paraId="4948E47D"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DODATNE ZAVORE </w:t>
      </w:r>
    </w:p>
    <w:p w14:paraId="0C7268A7"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 xml:space="preserve">Motorna zavora nožna in avtomatska </w:t>
      </w:r>
    </w:p>
    <w:p w14:paraId="1C258EF5" w14:textId="77777777" w:rsidR="00A3248F" w:rsidRPr="00E30526" w:rsidRDefault="00A3248F" w:rsidP="00A3248F">
      <w:pPr>
        <w:pStyle w:val="Telobesedila"/>
        <w:ind w:left="284"/>
        <w:jc w:val="both"/>
        <w:rPr>
          <w:rFonts w:asciiTheme="minorHAnsi" w:hAnsiTheme="minorHAnsi"/>
          <w:i/>
        </w:rPr>
      </w:pPr>
    </w:p>
    <w:p w14:paraId="1C00C83B" w14:textId="5E639A87" w:rsidR="00A3248F" w:rsidRDefault="00A3248F" w:rsidP="0011336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ADAPTACIJA ŠASIJE IN NADGRADNJE ŠASIJA </w:t>
      </w:r>
    </w:p>
    <w:p w14:paraId="6CF95C47" w14:textId="77777777" w:rsidR="0011336F" w:rsidRPr="0011336F" w:rsidRDefault="0011336F" w:rsidP="0011336F">
      <w:pPr>
        <w:pStyle w:val="Telobesedila"/>
        <w:autoSpaceDE w:val="0"/>
        <w:autoSpaceDN w:val="0"/>
        <w:spacing w:after="0"/>
        <w:ind w:left="426"/>
        <w:jc w:val="both"/>
        <w:textAlignment w:val="baseline"/>
        <w:rPr>
          <w:rFonts w:asciiTheme="minorHAnsi" w:hAnsiTheme="minorHAnsi"/>
          <w:b/>
          <w:bCs/>
          <w:i/>
        </w:rPr>
      </w:pPr>
    </w:p>
    <w:p w14:paraId="650E40FE"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Vlečni čep, da</w:t>
      </w:r>
    </w:p>
    <w:p w14:paraId="6EE04E00" w14:textId="77777777" w:rsidR="00A3248F" w:rsidRPr="00E30526" w:rsidRDefault="00A3248F" w:rsidP="00A3248F">
      <w:pPr>
        <w:pStyle w:val="Telobesedila"/>
        <w:ind w:left="284"/>
        <w:jc w:val="both"/>
        <w:rPr>
          <w:rFonts w:asciiTheme="minorHAnsi" w:hAnsiTheme="minorHAnsi"/>
          <w:i/>
        </w:rPr>
      </w:pPr>
    </w:p>
    <w:p w14:paraId="2E1D4E43"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MODULI ZA NADGRADNJO </w:t>
      </w:r>
    </w:p>
    <w:p w14:paraId="35502859"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 xml:space="preserve">BCI komunikacija z nadgradnjo , </w:t>
      </w:r>
      <w:r>
        <w:rPr>
          <w:rFonts w:asciiTheme="minorHAnsi" w:hAnsiTheme="minorHAnsi"/>
        </w:rPr>
        <w:t>d</w:t>
      </w:r>
      <w:r w:rsidRPr="00E30526">
        <w:rPr>
          <w:rFonts w:asciiTheme="minorHAnsi" w:hAnsiTheme="minorHAnsi"/>
        </w:rPr>
        <w:t>a</w:t>
      </w:r>
    </w:p>
    <w:p w14:paraId="5F28A729"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Podatki o nadgradnji v ICL, da</w:t>
      </w:r>
    </w:p>
    <w:p w14:paraId="35A1BF04"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Simboli na instrumentni plošči, gasilska in reševalna vozila</w:t>
      </w:r>
    </w:p>
    <w:p w14:paraId="1929BE3E"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Število rezerviranih mest za stikala BWE, 4</w:t>
      </w:r>
    </w:p>
    <w:p w14:paraId="7174166E"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Električni priključek za nadgraditelje, 7+7+7</w:t>
      </w:r>
    </w:p>
    <w:p w14:paraId="0D8D65DC"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Električni kabel za priklop nadgradnje, 8 m</w:t>
      </w:r>
    </w:p>
    <w:p w14:paraId="048971FB"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Kabelska napeljava z dodatnimi stikali, da</w:t>
      </w:r>
    </w:p>
    <w:p w14:paraId="27E6617C" w14:textId="77777777" w:rsidR="00A3248F" w:rsidRPr="00E30526" w:rsidRDefault="00A3248F" w:rsidP="00A3248F">
      <w:pPr>
        <w:pStyle w:val="Telobesedila"/>
        <w:numPr>
          <w:ilvl w:val="0"/>
          <w:numId w:val="177"/>
        </w:numPr>
        <w:autoSpaceDE w:val="0"/>
        <w:autoSpaceDN w:val="0"/>
        <w:spacing w:after="0"/>
        <w:jc w:val="both"/>
        <w:textAlignment w:val="baseline"/>
        <w:rPr>
          <w:rFonts w:asciiTheme="minorHAnsi" w:hAnsiTheme="minorHAnsi"/>
          <w:i/>
        </w:rPr>
      </w:pPr>
      <w:r w:rsidRPr="00E30526">
        <w:rPr>
          <w:rFonts w:asciiTheme="minorHAnsi" w:hAnsiTheme="minorHAnsi"/>
        </w:rPr>
        <w:t>Zagon motorja z daljinskim upravljanjem, priprava</w:t>
      </w:r>
    </w:p>
    <w:p w14:paraId="4C368778" w14:textId="77777777" w:rsidR="00A3248F" w:rsidRPr="00E30526" w:rsidRDefault="00A3248F" w:rsidP="00A3248F">
      <w:pPr>
        <w:pStyle w:val="Telobesedila"/>
        <w:ind w:left="284"/>
        <w:jc w:val="both"/>
        <w:rPr>
          <w:rFonts w:asciiTheme="minorHAnsi" w:hAnsiTheme="minorHAnsi"/>
          <w:i/>
        </w:rPr>
      </w:pPr>
    </w:p>
    <w:p w14:paraId="62F7F3FD"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RAZNO </w:t>
      </w:r>
    </w:p>
    <w:p w14:paraId="5D58123E" w14:textId="77777777" w:rsidR="00A3248F" w:rsidRPr="00E30526" w:rsidRDefault="00A3248F" w:rsidP="00A3248F">
      <w:pPr>
        <w:pStyle w:val="Telobesedila"/>
        <w:numPr>
          <w:ilvl w:val="0"/>
          <w:numId w:val="178"/>
        </w:numPr>
        <w:autoSpaceDE w:val="0"/>
        <w:autoSpaceDN w:val="0"/>
        <w:spacing w:after="0"/>
        <w:jc w:val="both"/>
        <w:textAlignment w:val="baseline"/>
        <w:rPr>
          <w:rFonts w:asciiTheme="minorHAnsi" w:hAnsiTheme="minorHAnsi"/>
          <w:i/>
        </w:rPr>
      </w:pPr>
      <w:r w:rsidRPr="00E30526">
        <w:rPr>
          <w:rFonts w:asciiTheme="minorHAnsi" w:hAnsiTheme="minorHAnsi"/>
        </w:rPr>
        <w:t>Nosilec registrske tablice zadaj</w:t>
      </w:r>
      <w:r>
        <w:rPr>
          <w:rFonts w:asciiTheme="minorHAnsi" w:hAnsiTheme="minorHAnsi"/>
        </w:rPr>
        <w:t>,</w:t>
      </w:r>
      <w:r w:rsidRPr="00E30526">
        <w:rPr>
          <w:rFonts w:asciiTheme="minorHAnsi" w:hAnsiTheme="minorHAnsi"/>
        </w:rPr>
        <w:t xml:space="preserve"> plošča</w:t>
      </w:r>
    </w:p>
    <w:p w14:paraId="16C0AC7E" w14:textId="77777777" w:rsidR="00A3248F" w:rsidRPr="00E30526" w:rsidRDefault="00A3248F" w:rsidP="00A3248F">
      <w:pPr>
        <w:pStyle w:val="Telobesedila"/>
        <w:ind w:left="284"/>
        <w:jc w:val="both"/>
        <w:rPr>
          <w:rFonts w:asciiTheme="minorHAnsi" w:hAnsiTheme="minorHAnsi"/>
          <w:i/>
        </w:rPr>
      </w:pPr>
    </w:p>
    <w:p w14:paraId="78A61AB0"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KABINA </w:t>
      </w:r>
    </w:p>
    <w:p w14:paraId="175AC5A1" w14:textId="77777777" w:rsidR="00A3248F" w:rsidRPr="00E30526" w:rsidRDefault="00A3248F" w:rsidP="00A3248F">
      <w:pPr>
        <w:pStyle w:val="Telobesedila"/>
        <w:numPr>
          <w:ilvl w:val="0"/>
          <w:numId w:val="178"/>
        </w:numPr>
        <w:autoSpaceDE w:val="0"/>
        <w:autoSpaceDN w:val="0"/>
        <w:spacing w:after="0"/>
        <w:jc w:val="both"/>
        <w:textAlignment w:val="baseline"/>
        <w:rPr>
          <w:rFonts w:asciiTheme="minorHAnsi" w:hAnsiTheme="minorHAnsi"/>
          <w:i/>
        </w:rPr>
      </w:pPr>
      <w:r w:rsidRPr="00E30526">
        <w:rPr>
          <w:rFonts w:asciiTheme="minorHAnsi" w:hAnsiTheme="minorHAnsi"/>
        </w:rPr>
        <w:t>Vzmetenje kabine, mehansko HD (težke razmere)</w:t>
      </w:r>
    </w:p>
    <w:p w14:paraId="105C765A" w14:textId="77777777" w:rsidR="00A3248F" w:rsidRPr="00E30526" w:rsidRDefault="00A3248F" w:rsidP="00A3248F">
      <w:pPr>
        <w:pStyle w:val="Telobesedila"/>
        <w:numPr>
          <w:ilvl w:val="0"/>
          <w:numId w:val="178"/>
        </w:numPr>
        <w:autoSpaceDE w:val="0"/>
        <w:autoSpaceDN w:val="0"/>
        <w:spacing w:after="0"/>
        <w:jc w:val="both"/>
        <w:textAlignment w:val="baseline"/>
        <w:rPr>
          <w:rFonts w:asciiTheme="minorHAnsi" w:hAnsiTheme="minorHAnsi"/>
          <w:i/>
        </w:rPr>
      </w:pPr>
      <w:r w:rsidRPr="00E30526">
        <w:rPr>
          <w:rFonts w:asciiTheme="minorHAnsi" w:hAnsiTheme="minorHAnsi"/>
        </w:rPr>
        <w:t>Dvigovanje kabine, mehansko</w:t>
      </w:r>
    </w:p>
    <w:p w14:paraId="46350B66" w14:textId="77777777" w:rsidR="00A3248F" w:rsidRPr="00E30526" w:rsidRDefault="00A3248F" w:rsidP="00A3248F">
      <w:pPr>
        <w:pStyle w:val="Telobesedila"/>
        <w:ind w:left="284"/>
        <w:jc w:val="both"/>
        <w:rPr>
          <w:rFonts w:asciiTheme="minorHAnsi" w:hAnsiTheme="minorHAnsi"/>
          <w:i/>
        </w:rPr>
      </w:pPr>
    </w:p>
    <w:p w14:paraId="7C032470"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ZUNANJOST </w:t>
      </w:r>
    </w:p>
    <w:p w14:paraId="1F99DB78" w14:textId="77777777" w:rsidR="00A3248F" w:rsidRPr="00E30526" w:rsidRDefault="00A3248F" w:rsidP="00A3248F">
      <w:pPr>
        <w:pStyle w:val="Telobesedila"/>
        <w:numPr>
          <w:ilvl w:val="0"/>
          <w:numId w:val="179"/>
        </w:numPr>
        <w:autoSpaceDE w:val="0"/>
        <w:autoSpaceDN w:val="0"/>
        <w:spacing w:after="0"/>
        <w:jc w:val="both"/>
        <w:textAlignment w:val="baseline"/>
        <w:rPr>
          <w:rFonts w:asciiTheme="minorHAnsi" w:hAnsiTheme="minorHAnsi"/>
          <w:i/>
        </w:rPr>
      </w:pPr>
      <w:r w:rsidRPr="00E30526">
        <w:rPr>
          <w:rFonts w:asciiTheme="minorHAnsi" w:hAnsiTheme="minorHAnsi"/>
        </w:rPr>
        <w:t>Zunanji senčnik, da</w:t>
      </w:r>
    </w:p>
    <w:p w14:paraId="6C854AF4" w14:textId="77777777" w:rsidR="00A3248F" w:rsidRPr="00E30526" w:rsidRDefault="00A3248F" w:rsidP="00A3248F">
      <w:pPr>
        <w:pStyle w:val="Telobesedila"/>
        <w:numPr>
          <w:ilvl w:val="0"/>
          <w:numId w:val="179"/>
        </w:numPr>
        <w:autoSpaceDE w:val="0"/>
        <w:autoSpaceDN w:val="0"/>
        <w:spacing w:after="0"/>
        <w:jc w:val="both"/>
        <w:textAlignment w:val="baseline"/>
        <w:rPr>
          <w:rFonts w:asciiTheme="minorHAnsi" w:hAnsiTheme="minorHAnsi"/>
          <w:i/>
        </w:rPr>
      </w:pPr>
      <w:r w:rsidRPr="00E30526">
        <w:rPr>
          <w:rFonts w:asciiTheme="minorHAnsi" w:hAnsiTheme="minorHAnsi"/>
        </w:rPr>
        <w:t>Hupa v odbijaču, zračna 118dB</w:t>
      </w:r>
    </w:p>
    <w:p w14:paraId="509973F7" w14:textId="77777777" w:rsidR="00A3248F" w:rsidRPr="00E30526" w:rsidRDefault="00A3248F" w:rsidP="00A3248F">
      <w:pPr>
        <w:pStyle w:val="Telobesedila"/>
        <w:numPr>
          <w:ilvl w:val="0"/>
          <w:numId w:val="179"/>
        </w:numPr>
        <w:autoSpaceDE w:val="0"/>
        <w:autoSpaceDN w:val="0"/>
        <w:spacing w:after="0"/>
        <w:jc w:val="both"/>
        <w:textAlignment w:val="baseline"/>
        <w:rPr>
          <w:rFonts w:asciiTheme="minorHAnsi" w:hAnsiTheme="minorHAnsi"/>
          <w:i/>
        </w:rPr>
      </w:pPr>
      <w:r w:rsidRPr="00E30526">
        <w:rPr>
          <w:rFonts w:asciiTheme="minorHAnsi" w:hAnsiTheme="minorHAnsi"/>
        </w:rPr>
        <w:t>Dodatne stopnice, da</w:t>
      </w:r>
    </w:p>
    <w:p w14:paraId="2A02B85A" w14:textId="77777777" w:rsidR="00A3248F" w:rsidRPr="00E30526" w:rsidRDefault="00A3248F" w:rsidP="00A3248F">
      <w:pPr>
        <w:pStyle w:val="Telobesedila"/>
        <w:ind w:left="284"/>
        <w:jc w:val="both"/>
        <w:rPr>
          <w:rFonts w:asciiTheme="minorHAnsi" w:hAnsiTheme="minorHAnsi"/>
          <w:i/>
        </w:rPr>
      </w:pPr>
    </w:p>
    <w:p w14:paraId="45672492"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SPREDNJI ODBIJAČ </w:t>
      </w:r>
    </w:p>
    <w:p w14:paraId="20F2C0A5" w14:textId="77777777" w:rsidR="00A3248F" w:rsidRPr="00E30526" w:rsidRDefault="00A3248F" w:rsidP="00A3248F">
      <w:pPr>
        <w:pStyle w:val="Telobesedila"/>
        <w:numPr>
          <w:ilvl w:val="0"/>
          <w:numId w:val="180"/>
        </w:numPr>
        <w:autoSpaceDE w:val="0"/>
        <w:autoSpaceDN w:val="0"/>
        <w:spacing w:after="0"/>
        <w:jc w:val="both"/>
        <w:textAlignment w:val="baseline"/>
        <w:rPr>
          <w:rFonts w:asciiTheme="minorHAnsi" w:hAnsiTheme="minorHAnsi"/>
          <w:i/>
        </w:rPr>
      </w:pPr>
      <w:r w:rsidRPr="00E30526">
        <w:rPr>
          <w:rFonts w:asciiTheme="minorHAnsi" w:hAnsiTheme="minorHAnsi"/>
        </w:rPr>
        <w:t>Izvedba prednjega odbijača po FUP direktivi, FUP naprava</w:t>
      </w:r>
    </w:p>
    <w:p w14:paraId="1BD537FC" w14:textId="77777777" w:rsidR="00A3248F" w:rsidRPr="00E30526" w:rsidRDefault="00A3248F" w:rsidP="00A3248F">
      <w:pPr>
        <w:pStyle w:val="Telobesedila"/>
        <w:numPr>
          <w:ilvl w:val="0"/>
          <w:numId w:val="180"/>
        </w:numPr>
        <w:autoSpaceDE w:val="0"/>
        <w:autoSpaceDN w:val="0"/>
        <w:spacing w:after="0"/>
        <w:jc w:val="both"/>
        <w:textAlignment w:val="baseline"/>
        <w:rPr>
          <w:rFonts w:asciiTheme="minorHAnsi" w:hAnsiTheme="minorHAnsi"/>
          <w:i/>
        </w:rPr>
      </w:pPr>
      <w:r w:rsidRPr="00E30526">
        <w:rPr>
          <w:rFonts w:asciiTheme="minorHAnsi" w:hAnsiTheme="minorHAnsi"/>
        </w:rPr>
        <w:t>Podaljšek kovinskega odbijača, 150 mm</w:t>
      </w:r>
    </w:p>
    <w:p w14:paraId="5DD1814E" w14:textId="77777777" w:rsidR="00A3248F" w:rsidRPr="00E30526" w:rsidRDefault="00A3248F" w:rsidP="00A3248F">
      <w:pPr>
        <w:pStyle w:val="Telobesedila"/>
        <w:numPr>
          <w:ilvl w:val="0"/>
          <w:numId w:val="180"/>
        </w:numPr>
        <w:autoSpaceDE w:val="0"/>
        <w:autoSpaceDN w:val="0"/>
        <w:spacing w:after="0"/>
        <w:jc w:val="both"/>
        <w:textAlignment w:val="baseline"/>
        <w:rPr>
          <w:rFonts w:asciiTheme="minorHAnsi" w:hAnsiTheme="minorHAnsi"/>
          <w:i/>
        </w:rPr>
      </w:pPr>
      <w:r w:rsidRPr="00E30526">
        <w:rPr>
          <w:rFonts w:asciiTheme="minorHAnsi" w:hAnsiTheme="minorHAnsi"/>
        </w:rPr>
        <w:t>pozicija dodatne FUP traverze, visoka</w:t>
      </w:r>
    </w:p>
    <w:p w14:paraId="495A8778" w14:textId="77777777" w:rsidR="00A3248F" w:rsidRPr="00E30526" w:rsidRDefault="00A3248F" w:rsidP="00A3248F">
      <w:pPr>
        <w:pStyle w:val="Telobesedila"/>
        <w:numPr>
          <w:ilvl w:val="0"/>
          <w:numId w:val="180"/>
        </w:numPr>
        <w:autoSpaceDE w:val="0"/>
        <w:autoSpaceDN w:val="0"/>
        <w:spacing w:after="0"/>
        <w:jc w:val="both"/>
        <w:textAlignment w:val="baseline"/>
        <w:rPr>
          <w:rFonts w:asciiTheme="minorHAnsi" w:hAnsiTheme="minorHAnsi"/>
          <w:i/>
        </w:rPr>
      </w:pPr>
      <w:r w:rsidRPr="00E30526">
        <w:rPr>
          <w:rFonts w:asciiTheme="minorHAnsi" w:hAnsiTheme="minorHAnsi"/>
        </w:rPr>
        <w:t>Zložljiva stopnica v odbijaču, Da</w:t>
      </w:r>
    </w:p>
    <w:p w14:paraId="310BE348" w14:textId="77777777" w:rsidR="00A3248F" w:rsidRPr="00E30526" w:rsidRDefault="00A3248F" w:rsidP="00A3248F">
      <w:pPr>
        <w:pStyle w:val="Telobesedila"/>
        <w:ind w:left="284"/>
        <w:jc w:val="both"/>
        <w:rPr>
          <w:rFonts w:asciiTheme="minorHAnsi" w:hAnsiTheme="minorHAnsi"/>
          <w:i/>
        </w:rPr>
      </w:pPr>
    </w:p>
    <w:p w14:paraId="301B0F15"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OKNA </w:t>
      </w:r>
    </w:p>
    <w:p w14:paraId="191E6EE0"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Okno na zadnji steni, BREZ</w:t>
      </w:r>
    </w:p>
    <w:p w14:paraId="3F903D79" w14:textId="77777777" w:rsidR="00A3248F" w:rsidRPr="00E30526" w:rsidRDefault="00A3248F" w:rsidP="00A3248F">
      <w:pPr>
        <w:pStyle w:val="Telobesedila"/>
        <w:ind w:left="284"/>
        <w:jc w:val="both"/>
        <w:rPr>
          <w:rFonts w:asciiTheme="minorHAnsi" w:hAnsiTheme="minorHAnsi"/>
          <w:i/>
        </w:rPr>
      </w:pPr>
    </w:p>
    <w:p w14:paraId="1B932A58"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OGLEDALA </w:t>
      </w:r>
    </w:p>
    <w:p w14:paraId="77CC2E35"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Steklo vz</w:t>
      </w:r>
      <w:r>
        <w:rPr>
          <w:rFonts w:asciiTheme="minorHAnsi" w:hAnsiTheme="minorHAnsi"/>
        </w:rPr>
        <w:t>v</w:t>
      </w:r>
      <w:r w:rsidRPr="00E30526">
        <w:rPr>
          <w:rFonts w:asciiTheme="minorHAnsi" w:hAnsiTheme="minorHAnsi"/>
        </w:rPr>
        <w:t>ratnih ogledal na voznikovi strani , sferično</w:t>
      </w:r>
    </w:p>
    <w:p w14:paraId="6F15A8F4"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Tip vz</w:t>
      </w:r>
      <w:r>
        <w:rPr>
          <w:rFonts w:asciiTheme="minorHAnsi" w:hAnsiTheme="minorHAnsi"/>
        </w:rPr>
        <w:t>v</w:t>
      </w:r>
      <w:r w:rsidRPr="00E30526">
        <w:rPr>
          <w:rFonts w:asciiTheme="minorHAnsi" w:hAnsiTheme="minorHAnsi"/>
        </w:rPr>
        <w:t>ratnih ogledal, A</w:t>
      </w:r>
    </w:p>
    <w:p w14:paraId="2CFF82AA"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Oblika ohišja vzvratnih ogledal, nazobč</w:t>
      </w:r>
      <w:r>
        <w:rPr>
          <w:rFonts w:asciiTheme="minorHAnsi" w:hAnsiTheme="minorHAnsi"/>
        </w:rPr>
        <w:t>a</w:t>
      </w:r>
      <w:r w:rsidRPr="00E30526">
        <w:rPr>
          <w:rFonts w:asciiTheme="minorHAnsi" w:hAnsiTheme="minorHAnsi"/>
        </w:rPr>
        <w:t>na</w:t>
      </w:r>
    </w:p>
    <w:p w14:paraId="61448E7F"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Ogrevanje vz</w:t>
      </w:r>
      <w:r>
        <w:rPr>
          <w:rFonts w:asciiTheme="minorHAnsi" w:hAnsiTheme="minorHAnsi"/>
        </w:rPr>
        <w:t>v</w:t>
      </w:r>
      <w:r w:rsidRPr="00E30526">
        <w:rPr>
          <w:rFonts w:asciiTheme="minorHAnsi" w:hAnsiTheme="minorHAnsi"/>
        </w:rPr>
        <w:t>ratnih ogledal, da</w:t>
      </w:r>
    </w:p>
    <w:p w14:paraId="1E1B76B4"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Električno nastavljiva vz</w:t>
      </w:r>
      <w:r>
        <w:rPr>
          <w:rFonts w:asciiTheme="minorHAnsi" w:hAnsiTheme="minorHAnsi"/>
        </w:rPr>
        <w:t>v</w:t>
      </w:r>
      <w:r w:rsidRPr="00E30526">
        <w:rPr>
          <w:rFonts w:asciiTheme="minorHAnsi" w:hAnsiTheme="minorHAnsi"/>
        </w:rPr>
        <w:t>ratna ogledala, obe strani</w:t>
      </w:r>
    </w:p>
    <w:p w14:paraId="1EA5A5B1"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 xml:space="preserve">Dodatno vzvratno ogledalo, širokokotno </w:t>
      </w:r>
      <w:r>
        <w:rPr>
          <w:rFonts w:asciiTheme="minorHAnsi" w:hAnsiTheme="minorHAnsi"/>
        </w:rPr>
        <w:t>–</w:t>
      </w:r>
      <w:r w:rsidRPr="00E30526">
        <w:rPr>
          <w:rFonts w:asciiTheme="minorHAnsi" w:hAnsiTheme="minorHAnsi"/>
        </w:rPr>
        <w:t xml:space="preserve"> voznikova</w:t>
      </w:r>
      <w:r>
        <w:rPr>
          <w:rFonts w:asciiTheme="minorHAnsi" w:hAnsiTheme="minorHAnsi"/>
        </w:rPr>
        <w:t xml:space="preserve"> </w:t>
      </w:r>
      <w:r w:rsidRPr="00E30526">
        <w:rPr>
          <w:rFonts w:asciiTheme="minorHAnsi" w:hAnsiTheme="minorHAnsi"/>
        </w:rPr>
        <w:t>+</w:t>
      </w:r>
      <w:r>
        <w:rPr>
          <w:rFonts w:asciiTheme="minorHAnsi" w:hAnsiTheme="minorHAnsi"/>
        </w:rPr>
        <w:t xml:space="preserve"> </w:t>
      </w:r>
      <w:r w:rsidRPr="00E30526">
        <w:rPr>
          <w:rFonts w:asciiTheme="minorHAnsi" w:hAnsiTheme="minorHAnsi"/>
        </w:rPr>
        <w:t>sovoznikova stran</w:t>
      </w:r>
    </w:p>
    <w:p w14:paraId="53D24A05"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Širokokotna ogledala, el</w:t>
      </w:r>
      <w:r>
        <w:rPr>
          <w:rFonts w:asciiTheme="minorHAnsi" w:hAnsiTheme="minorHAnsi"/>
        </w:rPr>
        <w:t>.</w:t>
      </w:r>
      <w:r w:rsidRPr="00E30526">
        <w:rPr>
          <w:rFonts w:asciiTheme="minorHAnsi" w:hAnsiTheme="minorHAnsi"/>
        </w:rPr>
        <w:t xml:space="preserve"> nastavljiva in ogrevana</w:t>
      </w:r>
    </w:p>
    <w:p w14:paraId="456E9009" w14:textId="77777777" w:rsidR="00A3248F" w:rsidRPr="00E30526" w:rsidRDefault="00A3248F" w:rsidP="00A3248F">
      <w:pPr>
        <w:pStyle w:val="Telobesedila"/>
        <w:numPr>
          <w:ilvl w:val="0"/>
          <w:numId w:val="181"/>
        </w:numPr>
        <w:autoSpaceDE w:val="0"/>
        <w:autoSpaceDN w:val="0"/>
        <w:spacing w:after="0"/>
        <w:jc w:val="both"/>
        <w:textAlignment w:val="baseline"/>
        <w:rPr>
          <w:rFonts w:asciiTheme="minorHAnsi" w:hAnsiTheme="minorHAnsi"/>
          <w:i/>
        </w:rPr>
      </w:pPr>
      <w:r w:rsidRPr="00E30526">
        <w:rPr>
          <w:rFonts w:asciiTheme="minorHAnsi" w:hAnsiTheme="minorHAnsi"/>
        </w:rPr>
        <w:t>Pomožno ogledalo za sprednji spodnji del kabine, Elektro nastavljivo in ogrevano</w:t>
      </w:r>
    </w:p>
    <w:p w14:paraId="3D988A87" w14:textId="77777777" w:rsidR="00A3248F" w:rsidRPr="00E30526" w:rsidRDefault="00A3248F" w:rsidP="00A3248F">
      <w:pPr>
        <w:pStyle w:val="Telobesedila"/>
        <w:ind w:left="284"/>
        <w:jc w:val="both"/>
        <w:rPr>
          <w:rFonts w:asciiTheme="minorHAnsi" w:hAnsiTheme="minorHAnsi"/>
          <w:i/>
        </w:rPr>
      </w:pPr>
    </w:p>
    <w:p w14:paraId="20072E0B"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ZAKLEPANJE IN ALARM </w:t>
      </w:r>
    </w:p>
    <w:p w14:paraId="4E7E1D09" w14:textId="77777777" w:rsidR="00A3248F" w:rsidRPr="00E30526" w:rsidRDefault="00A3248F" w:rsidP="00A3248F">
      <w:pPr>
        <w:pStyle w:val="Telobesedila"/>
        <w:numPr>
          <w:ilvl w:val="0"/>
          <w:numId w:val="182"/>
        </w:numPr>
        <w:autoSpaceDE w:val="0"/>
        <w:autoSpaceDN w:val="0"/>
        <w:spacing w:after="0"/>
        <w:jc w:val="both"/>
        <w:textAlignment w:val="baseline"/>
        <w:rPr>
          <w:rFonts w:asciiTheme="minorHAnsi" w:hAnsiTheme="minorHAnsi"/>
          <w:i/>
        </w:rPr>
      </w:pPr>
      <w:r w:rsidRPr="00E30526">
        <w:rPr>
          <w:rFonts w:asciiTheme="minorHAnsi" w:hAnsiTheme="minorHAnsi"/>
        </w:rPr>
        <w:t>Zaklepanje kabine, daljinsko</w:t>
      </w:r>
    </w:p>
    <w:p w14:paraId="572CAF38" w14:textId="77777777" w:rsidR="00A3248F" w:rsidRPr="00E30526" w:rsidRDefault="00A3248F" w:rsidP="00A3248F">
      <w:pPr>
        <w:pStyle w:val="Telobesedila"/>
        <w:numPr>
          <w:ilvl w:val="0"/>
          <w:numId w:val="182"/>
        </w:numPr>
        <w:autoSpaceDE w:val="0"/>
        <w:autoSpaceDN w:val="0"/>
        <w:spacing w:after="0"/>
        <w:jc w:val="both"/>
        <w:textAlignment w:val="baseline"/>
        <w:rPr>
          <w:rFonts w:asciiTheme="minorHAnsi" w:hAnsiTheme="minorHAnsi"/>
          <w:i/>
        </w:rPr>
      </w:pPr>
      <w:r w:rsidRPr="00E30526">
        <w:rPr>
          <w:rFonts w:asciiTheme="minorHAnsi" w:hAnsiTheme="minorHAnsi"/>
        </w:rPr>
        <w:t>Daljinsko centralno zaklepanje, 433 MHz</w:t>
      </w:r>
    </w:p>
    <w:p w14:paraId="684AE616" w14:textId="77777777" w:rsidR="00A3248F" w:rsidRPr="00E30526" w:rsidRDefault="00A3248F" w:rsidP="00A3248F">
      <w:pPr>
        <w:pStyle w:val="Telobesedila"/>
        <w:ind w:left="284"/>
        <w:jc w:val="both"/>
        <w:rPr>
          <w:rFonts w:asciiTheme="minorHAnsi" w:hAnsiTheme="minorHAnsi"/>
          <w:i/>
        </w:rPr>
      </w:pPr>
    </w:p>
    <w:p w14:paraId="3CE51288" w14:textId="77777777" w:rsidR="0011336F" w:rsidRDefault="0011336F" w:rsidP="00A3248F">
      <w:pPr>
        <w:pStyle w:val="Telobesedila"/>
        <w:ind w:left="284"/>
        <w:jc w:val="both"/>
        <w:rPr>
          <w:rFonts w:asciiTheme="minorHAnsi" w:hAnsiTheme="minorHAnsi"/>
          <w:b/>
          <w:bCs/>
        </w:rPr>
      </w:pPr>
    </w:p>
    <w:p w14:paraId="1C69C5AB" w14:textId="3555F000"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OSVETLITEV </w:t>
      </w:r>
    </w:p>
    <w:p w14:paraId="20D0E546"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Žarometi, LED</w:t>
      </w:r>
    </w:p>
    <w:p w14:paraId="08F87218"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Avtomatska dolga luč, da</w:t>
      </w:r>
    </w:p>
    <w:p w14:paraId="3E3DB705"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Dnevna osvetlitev luči, da</w:t>
      </w:r>
    </w:p>
    <w:p w14:paraId="60A30C69"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Dnevne luči, (DRL) opcija, Z LED (DRL) opcijo + pozicijske luči</w:t>
      </w:r>
    </w:p>
    <w:p w14:paraId="6A2010ED"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Kontrola višine sprednjih žarometov, ročna</w:t>
      </w:r>
    </w:p>
    <w:p w14:paraId="6B364CCE"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Pralci žarometov, da</w:t>
      </w:r>
    </w:p>
    <w:p w14:paraId="1D2D6C94"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Zaščita sprednjih žarometov, da</w:t>
      </w:r>
    </w:p>
    <w:p w14:paraId="72AB3969"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Dodatna dolga luč v strehi, da</w:t>
      </w:r>
    </w:p>
    <w:p w14:paraId="2DC67492"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Dodatna dolga luč v maski, da</w:t>
      </w:r>
    </w:p>
    <w:p w14:paraId="3172CF98"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Meglenke spredaj, da</w:t>
      </w:r>
    </w:p>
    <w:p w14:paraId="1C92C9CC"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Luči za meglo, tip:, halogenske</w:t>
      </w:r>
    </w:p>
    <w:p w14:paraId="465446D7"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Gabaritne luči, bela</w:t>
      </w:r>
    </w:p>
    <w:p w14:paraId="2A2E74A2"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Stranske markirne luči, začasno montirane</w:t>
      </w:r>
    </w:p>
    <w:p w14:paraId="533D2C1D"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Tip zadnjih luči, LED</w:t>
      </w:r>
    </w:p>
    <w:p w14:paraId="6CD23664"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Pozicija zadnjih luči, montaža na šasijo</w:t>
      </w:r>
    </w:p>
    <w:p w14:paraId="577D7CB5"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Kabel za zadnje luči v podaljšani izvedbi, 600 mm</w:t>
      </w:r>
    </w:p>
    <w:p w14:paraId="042618A1" w14:textId="77777777" w:rsidR="00A3248F" w:rsidRPr="00E30526" w:rsidRDefault="00A3248F" w:rsidP="00A3248F">
      <w:pPr>
        <w:pStyle w:val="Telobesedila"/>
        <w:numPr>
          <w:ilvl w:val="0"/>
          <w:numId w:val="183"/>
        </w:numPr>
        <w:autoSpaceDE w:val="0"/>
        <w:autoSpaceDN w:val="0"/>
        <w:spacing w:after="0"/>
        <w:jc w:val="both"/>
        <w:textAlignment w:val="baseline"/>
        <w:rPr>
          <w:rFonts w:asciiTheme="minorHAnsi" w:hAnsiTheme="minorHAnsi"/>
          <w:i/>
        </w:rPr>
      </w:pPr>
      <w:r w:rsidRPr="00E30526">
        <w:rPr>
          <w:rFonts w:asciiTheme="minorHAnsi" w:hAnsiTheme="minorHAnsi"/>
        </w:rPr>
        <w:t>Zvočni signal za vzvratno vožnjo, da</w:t>
      </w:r>
    </w:p>
    <w:p w14:paraId="448B890B" w14:textId="77777777" w:rsidR="00A3248F" w:rsidRPr="00E30526" w:rsidRDefault="00A3248F" w:rsidP="00A3248F">
      <w:pPr>
        <w:pStyle w:val="Telobesedila"/>
        <w:ind w:left="284"/>
        <w:jc w:val="both"/>
        <w:rPr>
          <w:rFonts w:asciiTheme="minorHAnsi" w:hAnsiTheme="minorHAnsi"/>
          <w:i/>
        </w:rPr>
      </w:pPr>
    </w:p>
    <w:p w14:paraId="38153972"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NOTRANJOST </w:t>
      </w:r>
    </w:p>
    <w:p w14:paraId="2149AB13" w14:textId="77777777" w:rsidR="00A3248F" w:rsidRPr="00E30526" w:rsidRDefault="00A3248F" w:rsidP="00A3248F">
      <w:pPr>
        <w:pStyle w:val="Telobesedila"/>
        <w:ind w:left="284"/>
        <w:jc w:val="both"/>
        <w:rPr>
          <w:rFonts w:asciiTheme="minorHAnsi" w:hAnsiTheme="minorHAnsi"/>
          <w:b/>
          <w:bCs/>
          <w:i/>
        </w:rPr>
      </w:pPr>
    </w:p>
    <w:p w14:paraId="2234B785"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SEDEŽI </w:t>
      </w:r>
    </w:p>
    <w:p w14:paraId="5B7124F5"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Voznikov sedež, MEDIUM</w:t>
      </w:r>
    </w:p>
    <w:p w14:paraId="1EA3BB53"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Sovoznikov sedež, Z</w:t>
      </w:r>
    </w:p>
    <w:p w14:paraId="0A561D59"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Sovoznikov sedež, medium</w:t>
      </w:r>
    </w:p>
    <w:p w14:paraId="24B089AB"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Oblazinjenje voznikovega sedeža, vinil</w:t>
      </w:r>
    </w:p>
    <w:p w14:paraId="239E30A7"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Oblazinjenje sovoznikovega sedeža, vinil</w:t>
      </w:r>
    </w:p>
    <w:p w14:paraId="06BD2DBE"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Nastavljiv amortizer na voznikovem sedežu, da</w:t>
      </w:r>
    </w:p>
    <w:p w14:paraId="229098E8"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Ledvena podpora na voznikovem sedežu, Z</w:t>
      </w:r>
    </w:p>
    <w:p w14:paraId="2046CFAE"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Ledvena podpora na sovoznikovem sedežu, Z</w:t>
      </w:r>
    </w:p>
    <w:p w14:paraId="579A000E"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Naslon za roko na voznikovem sedežu, da</w:t>
      </w:r>
    </w:p>
    <w:p w14:paraId="4A00FB9E" w14:textId="77777777" w:rsidR="00A3248F" w:rsidRPr="00E30526" w:rsidRDefault="00A3248F" w:rsidP="00A3248F">
      <w:pPr>
        <w:pStyle w:val="Telobesedila"/>
        <w:numPr>
          <w:ilvl w:val="0"/>
          <w:numId w:val="184"/>
        </w:numPr>
        <w:autoSpaceDE w:val="0"/>
        <w:autoSpaceDN w:val="0"/>
        <w:spacing w:after="0"/>
        <w:jc w:val="both"/>
        <w:textAlignment w:val="baseline"/>
        <w:rPr>
          <w:rFonts w:asciiTheme="minorHAnsi" w:hAnsiTheme="minorHAnsi"/>
          <w:i/>
        </w:rPr>
      </w:pPr>
      <w:r w:rsidRPr="00E30526">
        <w:rPr>
          <w:rFonts w:asciiTheme="minorHAnsi" w:hAnsiTheme="minorHAnsi"/>
        </w:rPr>
        <w:t>Naslon za roko na sovoznikovem sedežu, da</w:t>
      </w:r>
    </w:p>
    <w:p w14:paraId="22C1B0C5" w14:textId="77777777" w:rsidR="00A3248F" w:rsidRPr="00E30526" w:rsidRDefault="00A3248F" w:rsidP="00A3248F">
      <w:pPr>
        <w:pStyle w:val="Telobesedila"/>
        <w:ind w:left="284"/>
        <w:jc w:val="both"/>
        <w:rPr>
          <w:rFonts w:asciiTheme="minorHAnsi" w:hAnsiTheme="minorHAnsi"/>
          <w:i/>
        </w:rPr>
      </w:pPr>
    </w:p>
    <w:p w14:paraId="7BA73D45"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INŠTRUMENTI IN KONTROLE </w:t>
      </w:r>
    </w:p>
    <w:p w14:paraId="59E679C0" w14:textId="77777777" w:rsidR="00A3248F" w:rsidRPr="00E30526" w:rsidRDefault="00A3248F" w:rsidP="00A3248F">
      <w:pPr>
        <w:pStyle w:val="Telobesedila"/>
        <w:numPr>
          <w:ilvl w:val="0"/>
          <w:numId w:val="185"/>
        </w:numPr>
        <w:autoSpaceDE w:val="0"/>
        <w:autoSpaceDN w:val="0"/>
        <w:spacing w:after="0"/>
        <w:jc w:val="both"/>
        <w:textAlignment w:val="baseline"/>
        <w:rPr>
          <w:rFonts w:asciiTheme="minorHAnsi" w:hAnsiTheme="minorHAnsi"/>
          <w:i/>
        </w:rPr>
      </w:pPr>
      <w:r w:rsidRPr="00E30526">
        <w:rPr>
          <w:rFonts w:asciiTheme="minorHAnsi" w:hAnsiTheme="minorHAnsi"/>
        </w:rPr>
        <w:t>Površina armaturne plošče, Gladka z kromiranimi dodatki</w:t>
      </w:r>
    </w:p>
    <w:p w14:paraId="79D993FD" w14:textId="77777777" w:rsidR="00A3248F" w:rsidRPr="00E30526" w:rsidRDefault="00A3248F" w:rsidP="00A3248F">
      <w:pPr>
        <w:pStyle w:val="Telobesedila"/>
        <w:numPr>
          <w:ilvl w:val="0"/>
          <w:numId w:val="185"/>
        </w:numPr>
        <w:autoSpaceDE w:val="0"/>
        <w:autoSpaceDN w:val="0"/>
        <w:spacing w:after="0"/>
        <w:jc w:val="both"/>
        <w:textAlignment w:val="baseline"/>
        <w:rPr>
          <w:rFonts w:asciiTheme="minorHAnsi" w:hAnsiTheme="minorHAnsi"/>
          <w:i/>
        </w:rPr>
      </w:pPr>
      <w:r w:rsidRPr="00E30526">
        <w:rPr>
          <w:rFonts w:asciiTheme="minorHAnsi" w:hAnsiTheme="minorHAnsi"/>
        </w:rPr>
        <w:t>Barva spodnjega dela armaturne plošče, temno peščena</w:t>
      </w:r>
    </w:p>
    <w:p w14:paraId="2B0F3790" w14:textId="77777777" w:rsidR="00A3248F" w:rsidRPr="00E30526" w:rsidRDefault="00A3248F" w:rsidP="00A3248F">
      <w:pPr>
        <w:pStyle w:val="Telobesedila"/>
        <w:numPr>
          <w:ilvl w:val="0"/>
          <w:numId w:val="185"/>
        </w:numPr>
        <w:autoSpaceDE w:val="0"/>
        <w:autoSpaceDN w:val="0"/>
        <w:spacing w:after="0"/>
        <w:jc w:val="both"/>
        <w:textAlignment w:val="baseline"/>
        <w:rPr>
          <w:rFonts w:asciiTheme="minorHAnsi" w:hAnsiTheme="minorHAnsi"/>
          <w:i/>
        </w:rPr>
      </w:pPr>
      <w:r w:rsidRPr="00E30526">
        <w:rPr>
          <w:rFonts w:asciiTheme="minorHAnsi" w:hAnsiTheme="minorHAnsi"/>
        </w:rPr>
        <w:t>Prikaz na armaturni plošči, 7'' zaslon km/h</w:t>
      </w:r>
    </w:p>
    <w:p w14:paraId="01D36376" w14:textId="77777777" w:rsidR="00A3248F" w:rsidRPr="00E30526" w:rsidRDefault="00A3248F" w:rsidP="00A3248F">
      <w:pPr>
        <w:pStyle w:val="Telobesedila"/>
        <w:numPr>
          <w:ilvl w:val="0"/>
          <w:numId w:val="185"/>
        </w:numPr>
        <w:autoSpaceDE w:val="0"/>
        <w:autoSpaceDN w:val="0"/>
        <w:spacing w:after="0"/>
        <w:jc w:val="both"/>
        <w:textAlignment w:val="baseline"/>
        <w:rPr>
          <w:rFonts w:asciiTheme="minorHAnsi" w:hAnsiTheme="minorHAnsi"/>
          <w:i/>
        </w:rPr>
      </w:pPr>
      <w:r w:rsidRPr="00E30526">
        <w:rPr>
          <w:rFonts w:asciiTheme="minorHAnsi" w:hAnsiTheme="minorHAnsi"/>
        </w:rPr>
        <w:t>Tahograf, smart 2 Stoneridge</w:t>
      </w:r>
    </w:p>
    <w:p w14:paraId="259B58AC" w14:textId="77777777" w:rsidR="00A3248F" w:rsidRPr="00E30526" w:rsidRDefault="00A3248F" w:rsidP="00A3248F">
      <w:pPr>
        <w:pStyle w:val="Telobesedila"/>
        <w:numPr>
          <w:ilvl w:val="0"/>
          <w:numId w:val="185"/>
        </w:numPr>
        <w:autoSpaceDE w:val="0"/>
        <w:autoSpaceDN w:val="0"/>
        <w:spacing w:after="0"/>
        <w:jc w:val="both"/>
        <w:textAlignment w:val="baseline"/>
        <w:rPr>
          <w:rFonts w:asciiTheme="minorHAnsi" w:hAnsiTheme="minorHAnsi"/>
          <w:i/>
        </w:rPr>
      </w:pPr>
      <w:r w:rsidRPr="00E30526">
        <w:rPr>
          <w:rFonts w:asciiTheme="minorHAnsi" w:hAnsiTheme="minorHAnsi"/>
        </w:rPr>
        <w:t>Vnos podatkov v tahograf, Da</w:t>
      </w:r>
    </w:p>
    <w:p w14:paraId="53A577CE" w14:textId="77777777" w:rsidR="00A3248F" w:rsidRPr="00E30526" w:rsidRDefault="00A3248F" w:rsidP="00A3248F">
      <w:pPr>
        <w:pStyle w:val="Telobesedila"/>
        <w:numPr>
          <w:ilvl w:val="0"/>
          <w:numId w:val="185"/>
        </w:numPr>
        <w:autoSpaceDE w:val="0"/>
        <w:autoSpaceDN w:val="0"/>
        <w:spacing w:after="0"/>
        <w:jc w:val="both"/>
        <w:textAlignment w:val="baseline"/>
        <w:rPr>
          <w:rFonts w:asciiTheme="minorHAnsi" w:hAnsiTheme="minorHAnsi"/>
          <w:i/>
        </w:rPr>
      </w:pPr>
      <w:r w:rsidRPr="00E30526">
        <w:rPr>
          <w:rFonts w:asciiTheme="minorHAnsi" w:hAnsiTheme="minorHAnsi"/>
        </w:rPr>
        <w:t>Omejevalec hitrosti, 89 km/h</w:t>
      </w:r>
    </w:p>
    <w:p w14:paraId="0DF208F5" w14:textId="77777777" w:rsidR="00A3248F" w:rsidRPr="00E30526" w:rsidRDefault="00A3248F" w:rsidP="00A3248F">
      <w:pPr>
        <w:pStyle w:val="Telobesedila"/>
        <w:numPr>
          <w:ilvl w:val="0"/>
          <w:numId w:val="185"/>
        </w:numPr>
        <w:autoSpaceDE w:val="0"/>
        <w:autoSpaceDN w:val="0"/>
        <w:spacing w:after="0"/>
        <w:jc w:val="both"/>
        <w:textAlignment w:val="baseline"/>
        <w:rPr>
          <w:rFonts w:asciiTheme="minorHAnsi" w:hAnsiTheme="minorHAnsi"/>
          <w:i/>
        </w:rPr>
      </w:pPr>
      <w:r w:rsidRPr="00E30526">
        <w:rPr>
          <w:rFonts w:asciiTheme="minorHAnsi" w:hAnsiTheme="minorHAnsi"/>
        </w:rPr>
        <w:t>Omejevalec hitrosti tretji, da</w:t>
      </w:r>
    </w:p>
    <w:p w14:paraId="194E60CB" w14:textId="77777777" w:rsidR="00A3248F" w:rsidRPr="00E30526" w:rsidRDefault="00A3248F" w:rsidP="00A3248F">
      <w:pPr>
        <w:pStyle w:val="Telobesedila"/>
        <w:ind w:left="284"/>
        <w:jc w:val="both"/>
        <w:rPr>
          <w:rFonts w:asciiTheme="minorHAnsi" w:hAnsiTheme="minorHAnsi"/>
          <w:i/>
        </w:rPr>
      </w:pPr>
    </w:p>
    <w:p w14:paraId="403DFD00" w14:textId="77777777" w:rsidR="0011336F" w:rsidRDefault="0011336F" w:rsidP="00A3248F">
      <w:pPr>
        <w:pStyle w:val="Telobesedila"/>
        <w:ind w:left="284"/>
        <w:jc w:val="both"/>
        <w:rPr>
          <w:rFonts w:asciiTheme="minorHAnsi" w:hAnsiTheme="minorHAnsi"/>
          <w:b/>
          <w:bCs/>
        </w:rPr>
      </w:pPr>
    </w:p>
    <w:p w14:paraId="6EE411A7" w14:textId="3B04BFC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KOMUNIKACIJSKI SISTEMI </w:t>
      </w:r>
    </w:p>
    <w:p w14:paraId="3E861F91"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Ozvočenje, 4 x 20W</w:t>
      </w:r>
    </w:p>
    <w:p w14:paraId="3A75C6BB"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Radio, priprava za FM/AM + DAB</w:t>
      </w:r>
    </w:p>
    <w:p w14:paraId="5355D198"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Radio FFU, 1DIN/CD/USB/Aux</w:t>
      </w:r>
    </w:p>
    <w:p w14:paraId="1E569002"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USB IP voznikova stran, USB</w:t>
      </w:r>
    </w:p>
    <w:p w14:paraId="79DF63C1"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USB napajalni izhod na sovoznikovi strani armaturne plošče, da</w:t>
      </w:r>
    </w:p>
    <w:p w14:paraId="0A02EAD0"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CB radio postaja , priprava z 12V izhodi</w:t>
      </w:r>
    </w:p>
    <w:p w14:paraId="2CF6DF3E"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Komunikator, C300 complet</w:t>
      </w:r>
    </w:p>
    <w:p w14:paraId="15DF1169"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Regijski standard modema za komunikacijo, Global excluding CN</w:t>
      </w:r>
    </w:p>
    <w:p w14:paraId="29ABB25A"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FMS priprava, Gateway (vmesnik)</w:t>
      </w:r>
    </w:p>
    <w:p w14:paraId="3AE5EBEE" w14:textId="77777777" w:rsidR="00A3248F" w:rsidRPr="00E30526" w:rsidRDefault="00A3248F" w:rsidP="00A3248F">
      <w:pPr>
        <w:pStyle w:val="Telobesedila"/>
        <w:numPr>
          <w:ilvl w:val="0"/>
          <w:numId w:val="186"/>
        </w:numPr>
        <w:autoSpaceDE w:val="0"/>
        <w:autoSpaceDN w:val="0"/>
        <w:spacing w:after="0"/>
        <w:jc w:val="both"/>
        <w:textAlignment w:val="baseline"/>
        <w:rPr>
          <w:rFonts w:asciiTheme="minorHAnsi" w:hAnsiTheme="minorHAnsi"/>
          <w:i/>
        </w:rPr>
      </w:pPr>
      <w:r w:rsidRPr="00E30526">
        <w:rPr>
          <w:rFonts w:asciiTheme="minorHAnsi" w:hAnsiTheme="minorHAnsi"/>
        </w:rPr>
        <w:t>12/24V vtikač, osnoven</w:t>
      </w:r>
    </w:p>
    <w:p w14:paraId="2198DD02" w14:textId="77777777" w:rsidR="00A3248F" w:rsidRPr="00E30526" w:rsidRDefault="00A3248F" w:rsidP="00A3248F">
      <w:pPr>
        <w:pStyle w:val="Telobesedila"/>
        <w:ind w:left="284"/>
        <w:jc w:val="both"/>
        <w:rPr>
          <w:rFonts w:asciiTheme="minorHAnsi" w:hAnsiTheme="minorHAnsi"/>
          <w:i/>
        </w:rPr>
      </w:pPr>
    </w:p>
    <w:p w14:paraId="00635D83"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KLIMATSKA NAPRAVA</w:t>
      </w:r>
    </w:p>
    <w:p w14:paraId="7F071E83" w14:textId="77777777" w:rsidR="00A3248F" w:rsidRPr="00E30526" w:rsidRDefault="00A3248F" w:rsidP="00A3248F">
      <w:pPr>
        <w:pStyle w:val="Telobesedila"/>
        <w:numPr>
          <w:ilvl w:val="0"/>
          <w:numId w:val="187"/>
        </w:numPr>
        <w:autoSpaceDE w:val="0"/>
        <w:autoSpaceDN w:val="0"/>
        <w:spacing w:after="0"/>
        <w:jc w:val="both"/>
        <w:textAlignment w:val="baseline"/>
        <w:rPr>
          <w:rFonts w:asciiTheme="minorHAnsi" w:hAnsiTheme="minorHAnsi"/>
          <w:i/>
        </w:rPr>
      </w:pPr>
      <w:r w:rsidRPr="00E30526">
        <w:rPr>
          <w:rFonts w:asciiTheme="minorHAnsi" w:hAnsiTheme="minorHAnsi"/>
        </w:rPr>
        <w:t>Ogrevanje z klimatsko napravo, da</w:t>
      </w:r>
    </w:p>
    <w:p w14:paraId="4F2A8313" w14:textId="77777777" w:rsidR="00A3248F" w:rsidRPr="00E30526" w:rsidRDefault="00A3248F" w:rsidP="00A3248F">
      <w:pPr>
        <w:pStyle w:val="Telobesedila"/>
        <w:numPr>
          <w:ilvl w:val="0"/>
          <w:numId w:val="187"/>
        </w:numPr>
        <w:autoSpaceDE w:val="0"/>
        <w:autoSpaceDN w:val="0"/>
        <w:spacing w:after="0"/>
        <w:jc w:val="both"/>
        <w:textAlignment w:val="baseline"/>
        <w:rPr>
          <w:rFonts w:asciiTheme="minorHAnsi" w:hAnsiTheme="minorHAnsi"/>
          <w:i/>
        </w:rPr>
      </w:pPr>
      <w:r w:rsidRPr="00E30526">
        <w:rPr>
          <w:rFonts w:asciiTheme="minorHAnsi" w:hAnsiTheme="minorHAnsi"/>
        </w:rPr>
        <w:t>Klimatska naprava, da</w:t>
      </w:r>
    </w:p>
    <w:p w14:paraId="2CF33EF4" w14:textId="77777777" w:rsidR="00A3248F" w:rsidRPr="00E30526" w:rsidRDefault="00A3248F" w:rsidP="00A3248F">
      <w:pPr>
        <w:pStyle w:val="Telobesedila"/>
        <w:numPr>
          <w:ilvl w:val="0"/>
          <w:numId w:val="187"/>
        </w:numPr>
        <w:autoSpaceDE w:val="0"/>
        <w:autoSpaceDN w:val="0"/>
        <w:spacing w:after="0"/>
        <w:jc w:val="both"/>
        <w:textAlignment w:val="baseline"/>
        <w:rPr>
          <w:rFonts w:asciiTheme="minorHAnsi" w:hAnsiTheme="minorHAnsi"/>
          <w:i/>
        </w:rPr>
      </w:pPr>
      <w:r w:rsidRPr="00E30526">
        <w:rPr>
          <w:rFonts w:asciiTheme="minorHAnsi" w:hAnsiTheme="minorHAnsi"/>
        </w:rPr>
        <w:t>Kontrola temperature, elektronska</w:t>
      </w:r>
    </w:p>
    <w:p w14:paraId="0AC2E252" w14:textId="77777777" w:rsidR="00A3248F" w:rsidRPr="00E30526" w:rsidRDefault="00A3248F" w:rsidP="00A3248F">
      <w:pPr>
        <w:pStyle w:val="Telobesedila"/>
        <w:numPr>
          <w:ilvl w:val="0"/>
          <w:numId w:val="187"/>
        </w:numPr>
        <w:autoSpaceDE w:val="0"/>
        <w:autoSpaceDN w:val="0"/>
        <w:spacing w:after="0"/>
        <w:jc w:val="both"/>
        <w:textAlignment w:val="baseline"/>
        <w:rPr>
          <w:rFonts w:asciiTheme="minorHAnsi" w:hAnsiTheme="minorHAnsi"/>
          <w:i/>
        </w:rPr>
      </w:pPr>
      <w:r w:rsidRPr="00E30526">
        <w:rPr>
          <w:rFonts w:asciiTheme="minorHAnsi" w:hAnsiTheme="minorHAnsi"/>
        </w:rPr>
        <w:t>Grelec kabine, vodno-zračno ogrevanje kabine 3kW</w:t>
      </w:r>
    </w:p>
    <w:p w14:paraId="717128CC" w14:textId="77777777" w:rsidR="00A3248F" w:rsidRPr="00E30526" w:rsidRDefault="00A3248F" w:rsidP="00A3248F">
      <w:pPr>
        <w:pStyle w:val="Telobesedila"/>
        <w:jc w:val="both"/>
        <w:rPr>
          <w:rFonts w:asciiTheme="minorHAnsi" w:hAnsiTheme="minorHAnsi"/>
          <w:i/>
        </w:rPr>
      </w:pPr>
    </w:p>
    <w:p w14:paraId="1D36FF1D" w14:textId="77777777" w:rsidR="00A3248F" w:rsidRPr="00E30526" w:rsidRDefault="00A3248F" w:rsidP="00A3248F">
      <w:pPr>
        <w:pStyle w:val="Telobesedila"/>
        <w:ind w:firstLine="284"/>
        <w:jc w:val="both"/>
        <w:rPr>
          <w:rFonts w:asciiTheme="minorHAnsi" w:hAnsiTheme="minorHAnsi"/>
          <w:b/>
          <w:bCs/>
          <w:i/>
        </w:rPr>
      </w:pPr>
      <w:r w:rsidRPr="00E30526">
        <w:rPr>
          <w:rFonts w:asciiTheme="minorHAnsi" w:hAnsiTheme="minorHAnsi"/>
          <w:b/>
          <w:bCs/>
        </w:rPr>
        <w:t>NOTRANJOST</w:t>
      </w:r>
    </w:p>
    <w:p w14:paraId="61E5CFAE" w14:textId="77777777" w:rsidR="00A3248F" w:rsidRPr="00E30526" w:rsidRDefault="00A3248F" w:rsidP="00A3248F">
      <w:pPr>
        <w:pStyle w:val="Telobesedila"/>
        <w:numPr>
          <w:ilvl w:val="0"/>
          <w:numId w:val="190"/>
        </w:numPr>
        <w:autoSpaceDE w:val="0"/>
        <w:autoSpaceDN w:val="0"/>
        <w:spacing w:after="0"/>
        <w:jc w:val="both"/>
        <w:textAlignment w:val="baseline"/>
        <w:rPr>
          <w:rFonts w:asciiTheme="minorHAnsi" w:hAnsiTheme="minorHAnsi"/>
          <w:i/>
        </w:rPr>
      </w:pPr>
      <w:r w:rsidRPr="00E30526">
        <w:rPr>
          <w:rFonts w:asciiTheme="minorHAnsi" w:hAnsiTheme="minorHAnsi"/>
        </w:rPr>
        <w:t>Oblazinjenje notranjih sten, Vinil</w:t>
      </w:r>
    </w:p>
    <w:p w14:paraId="485D1F60" w14:textId="77777777" w:rsidR="00A3248F" w:rsidRPr="00E30526" w:rsidRDefault="00A3248F" w:rsidP="00A3248F">
      <w:pPr>
        <w:pStyle w:val="Telobesedila"/>
        <w:numPr>
          <w:ilvl w:val="0"/>
          <w:numId w:val="190"/>
        </w:numPr>
        <w:autoSpaceDE w:val="0"/>
        <w:autoSpaceDN w:val="0"/>
        <w:spacing w:after="0"/>
        <w:jc w:val="both"/>
        <w:textAlignment w:val="baseline"/>
        <w:rPr>
          <w:rFonts w:asciiTheme="minorHAnsi" w:hAnsiTheme="minorHAnsi"/>
          <w:i/>
        </w:rPr>
      </w:pPr>
      <w:r w:rsidRPr="00E30526">
        <w:rPr>
          <w:rFonts w:asciiTheme="minorHAnsi" w:hAnsiTheme="minorHAnsi"/>
        </w:rPr>
        <w:t>Tip obloge vrat, črna plastika</w:t>
      </w:r>
    </w:p>
    <w:p w14:paraId="3789858F" w14:textId="77777777" w:rsidR="00A3248F" w:rsidRPr="00E30526" w:rsidRDefault="00A3248F" w:rsidP="00A3248F">
      <w:pPr>
        <w:pStyle w:val="Telobesedila"/>
        <w:numPr>
          <w:ilvl w:val="0"/>
          <w:numId w:val="190"/>
        </w:numPr>
        <w:autoSpaceDE w:val="0"/>
        <w:autoSpaceDN w:val="0"/>
        <w:spacing w:after="0"/>
        <w:jc w:val="both"/>
        <w:textAlignment w:val="baseline"/>
        <w:rPr>
          <w:rFonts w:asciiTheme="minorHAnsi" w:hAnsiTheme="minorHAnsi"/>
          <w:i/>
        </w:rPr>
      </w:pPr>
      <w:r w:rsidRPr="00E30526">
        <w:rPr>
          <w:rFonts w:asciiTheme="minorHAnsi" w:hAnsiTheme="minorHAnsi"/>
        </w:rPr>
        <w:t>Sun visor internal type, manual flip-down sun visor</w:t>
      </w:r>
    </w:p>
    <w:p w14:paraId="31D59711" w14:textId="77777777" w:rsidR="00A3248F" w:rsidRPr="00E30526" w:rsidRDefault="00A3248F" w:rsidP="00A3248F">
      <w:pPr>
        <w:pStyle w:val="Telobesedila"/>
        <w:numPr>
          <w:ilvl w:val="0"/>
          <w:numId w:val="190"/>
        </w:numPr>
        <w:autoSpaceDE w:val="0"/>
        <w:autoSpaceDN w:val="0"/>
        <w:spacing w:after="0"/>
        <w:jc w:val="both"/>
        <w:textAlignment w:val="baseline"/>
        <w:rPr>
          <w:rFonts w:asciiTheme="minorHAnsi" w:hAnsiTheme="minorHAnsi"/>
          <w:i/>
        </w:rPr>
      </w:pPr>
      <w:r w:rsidRPr="00E30526">
        <w:rPr>
          <w:rFonts w:asciiTheme="minorHAnsi" w:hAnsiTheme="minorHAnsi"/>
        </w:rPr>
        <w:t>Senčnik na voznikovih vratih , rolo</w:t>
      </w:r>
    </w:p>
    <w:p w14:paraId="6A113207" w14:textId="77777777" w:rsidR="00A3248F" w:rsidRPr="00E30526" w:rsidRDefault="00A3248F" w:rsidP="00A3248F">
      <w:pPr>
        <w:pStyle w:val="Telobesedila"/>
        <w:numPr>
          <w:ilvl w:val="0"/>
          <w:numId w:val="190"/>
        </w:numPr>
        <w:autoSpaceDE w:val="0"/>
        <w:autoSpaceDN w:val="0"/>
        <w:spacing w:after="0"/>
        <w:jc w:val="both"/>
        <w:textAlignment w:val="baseline"/>
        <w:rPr>
          <w:rFonts w:asciiTheme="minorHAnsi" w:hAnsiTheme="minorHAnsi"/>
          <w:i/>
        </w:rPr>
      </w:pPr>
      <w:r w:rsidRPr="00E30526">
        <w:rPr>
          <w:rFonts w:asciiTheme="minorHAnsi" w:hAnsiTheme="minorHAnsi"/>
        </w:rPr>
        <w:t>Ročaj nad vrati, da</w:t>
      </w:r>
    </w:p>
    <w:p w14:paraId="30B921FE" w14:textId="77777777" w:rsidR="00A3248F" w:rsidRPr="00E30526" w:rsidRDefault="00A3248F" w:rsidP="00A3248F">
      <w:pPr>
        <w:pStyle w:val="Telobesedila"/>
        <w:numPr>
          <w:ilvl w:val="0"/>
          <w:numId w:val="190"/>
        </w:numPr>
        <w:autoSpaceDE w:val="0"/>
        <w:autoSpaceDN w:val="0"/>
        <w:spacing w:after="0"/>
        <w:jc w:val="both"/>
        <w:textAlignment w:val="baseline"/>
        <w:rPr>
          <w:rFonts w:asciiTheme="minorHAnsi" w:hAnsiTheme="minorHAnsi"/>
          <w:i/>
        </w:rPr>
      </w:pPr>
      <w:r w:rsidRPr="00E30526">
        <w:rPr>
          <w:rFonts w:asciiTheme="minorHAnsi" w:hAnsiTheme="minorHAnsi"/>
        </w:rPr>
        <w:t>Barva vstopnega ročaja, črna</w:t>
      </w:r>
    </w:p>
    <w:p w14:paraId="4959D2E2" w14:textId="77777777" w:rsidR="00A3248F" w:rsidRPr="00E30526" w:rsidRDefault="00A3248F" w:rsidP="00A3248F">
      <w:pPr>
        <w:pStyle w:val="Telobesedila"/>
        <w:numPr>
          <w:ilvl w:val="0"/>
          <w:numId w:val="190"/>
        </w:numPr>
        <w:autoSpaceDE w:val="0"/>
        <w:autoSpaceDN w:val="0"/>
        <w:spacing w:after="0"/>
        <w:jc w:val="both"/>
        <w:textAlignment w:val="baseline"/>
        <w:rPr>
          <w:rFonts w:asciiTheme="minorHAnsi" w:hAnsiTheme="minorHAnsi"/>
          <w:i/>
        </w:rPr>
      </w:pPr>
      <w:r w:rsidRPr="00E30526">
        <w:rPr>
          <w:rFonts w:asciiTheme="minorHAnsi" w:hAnsiTheme="minorHAnsi"/>
        </w:rPr>
        <w:t>Zavese za vetrobransko steklo in za stranska okna, priprava</w:t>
      </w:r>
    </w:p>
    <w:p w14:paraId="15FBF821" w14:textId="77777777" w:rsidR="00A3248F" w:rsidRPr="00E30526" w:rsidRDefault="00A3248F" w:rsidP="00A3248F">
      <w:pPr>
        <w:pStyle w:val="Telobesedila"/>
        <w:numPr>
          <w:ilvl w:val="0"/>
          <w:numId w:val="190"/>
        </w:numPr>
        <w:autoSpaceDE w:val="0"/>
        <w:autoSpaceDN w:val="0"/>
        <w:spacing w:after="0"/>
        <w:jc w:val="both"/>
        <w:textAlignment w:val="baseline"/>
        <w:rPr>
          <w:rFonts w:asciiTheme="minorHAnsi" w:hAnsiTheme="minorHAnsi"/>
          <w:i/>
        </w:rPr>
      </w:pPr>
      <w:r w:rsidRPr="00E30526">
        <w:rPr>
          <w:rFonts w:asciiTheme="minorHAnsi" w:hAnsiTheme="minorHAnsi"/>
        </w:rPr>
        <w:t xml:space="preserve">Predpražniki na tleh, </w:t>
      </w:r>
      <w:r>
        <w:rPr>
          <w:rFonts w:asciiTheme="minorHAnsi" w:hAnsiTheme="minorHAnsi"/>
        </w:rPr>
        <w:t>g</w:t>
      </w:r>
      <w:r w:rsidRPr="00E30526">
        <w:rPr>
          <w:rFonts w:asciiTheme="minorHAnsi" w:hAnsiTheme="minorHAnsi"/>
        </w:rPr>
        <w:t>umijast</w:t>
      </w:r>
    </w:p>
    <w:p w14:paraId="7E6ABD29" w14:textId="77777777" w:rsidR="00A3248F" w:rsidRPr="00E30526" w:rsidRDefault="00A3248F" w:rsidP="00A3248F">
      <w:pPr>
        <w:pStyle w:val="Telobesedila"/>
        <w:jc w:val="both"/>
        <w:rPr>
          <w:rFonts w:asciiTheme="minorHAnsi" w:hAnsiTheme="minorHAnsi"/>
          <w:i/>
        </w:rPr>
      </w:pPr>
    </w:p>
    <w:p w14:paraId="5FE7D06B" w14:textId="77777777" w:rsidR="00A3248F" w:rsidRPr="00E30526" w:rsidRDefault="00A3248F" w:rsidP="00A3248F">
      <w:pPr>
        <w:pStyle w:val="Telobesedila"/>
        <w:ind w:firstLine="284"/>
        <w:jc w:val="both"/>
        <w:rPr>
          <w:rFonts w:asciiTheme="minorHAnsi" w:hAnsiTheme="minorHAnsi"/>
          <w:b/>
          <w:bCs/>
          <w:i/>
        </w:rPr>
      </w:pPr>
      <w:r w:rsidRPr="00E30526">
        <w:rPr>
          <w:rFonts w:asciiTheme="minorHAnsi" w:hAnsiTheme="minorHAnsi"/>
          <w:b/>
          <w:bCs/>
        </w:rPr>
        <w:t>NOTRANJA OSVETLITEV</w:t>
      </w:r>
    </w:p>
    <w:p w14:paraId="5B3382E5" w14:textId="77777777" w:rsidR="00A3248F" w:rsidRPr="00E30526" w:rsidRDefault="00A3248F" w:rsidP="00A3248F">
      <w:pPr>
        <w:pStyle w:val="Telobesedila"/>
        <w:numPr>
          <w:ilvl w:val="0"/>
          <w:numId w:val="189"/>
        </w:numPr>
        <w:autoSpaceDE w:val="0"/>
        <w:autoSpaceDN w:val="0"/>
        <w:spacing w:after="0"/>
        <w:jc w:val="both"/>
        <w:textAlignment w:val="baseline"/>
        <w:rPr>
          <w:rFonts w:asciiTheme="minorHAnsi" w:hAnsiTheme="minorHAnsi"/>
          <w:i/>
        </w:rPr>
      </w:pPr>
      <w:r w:rsidRPr="00E30526">
        <w:rPr>
          <w:rFonts w:asciiTheme="minorHAnsi" w:hAnsiTheme="minorHAnsi"/>
        </w:rPr>
        <w:t>Notranja osvetlitev, ambientalna izvedba</w:t>
      </w:r>
    </w:p>
    <w:p w14:paraId="623165DA" w14:textId="77777777" w:rsidR="00A3248F" w:rsidRPr="00E30526" w:rsidRDefault="00A3248F" w:rsidP="00A3248F">
      <w:pPr>
        <w:pStyle w:val="Telobesedila"/>
        <w:ind w:left="284"/>
        <w:jc w:val="both"/>
        <w:rPr>
          <w:rFonts w:asciiTheme="minorHAnsi" w:hAnsiTheme="minorHAnsi"/>
          <w:i/>
        </w:rPr>
      </w:pPr>
    </w:p>
    <w:p w14:paraId="1C1D5428" w14:textId="77777777" w:rsidR="00A3248F" w:rsidRPr="00E30526" w:rsidRDefault="00A3248F" w:rsidP="00A3248F">
      <w:pPr>
        <w:pStyle w:val="Telobesedila"/>
        <w:ind w:left="284"/>
        <w:jc w:val="both"/>
        <w:rPr>
          <w:rFonts w:asciiTheme="minorHAnsi" w:hAnsiTheme="minorHAnsi"/>
          <w:b/>
          <w:bCs/>
          <w:i/>
        </w:rPr>
      </w:pPr>
      <w:r w:rsidRPr="00E30526">
        <w:rPr>
          <w:rFonts w:asciiTheme="minorHAnsi" w:hAnsiTheme="minorHAnsi"/>
          <w:b/>
          <w:bCs/>
        </w:rPr>
        <w:t xml:space="preserve">NAVODILA ZA UPORABO </w:t>
      </w:r>
    </w:p>
    <w:p w14:paraId="2C3254F4" w14:textId="77777777" w:rsidR="00A3248F" w:rsidRPr="00E30526" w:rsidRDefault="00A3248F" w:rsidP="00A3248F">
      <w:pPr>
        <w:pStyle w:val="Telobesedila"/>
        <w:numPr>
          <w:ilvl w:val="0"/>
          <w:numId w:val="188"/>
        </w:numPr>
        <w:autoSpaceDE w:val="0"/>
        <w:autoSpaceDN w:val="0"/>
        <w:spacing w:after="0"/>
        <w:jc w:val="both"/>
        <w:textAlignment w:val="baseline"/>
        <w:rPr>
          <w:rFonts w:asciiTheme="minorHAnsi" w:hAnsiTheme="minorHAnsi"/>
          <w:i/>
        </w:rPr>
      </w:pPr>
      <w:r w:rsidRPr="00E30526">
        <w:rPr>
          <w:rFonts w:asciiTheme="minorHAnsi" w:hAnsiTheme="minorHAnsi"/>
        </w:rPr>
        <w:t xml:space="preserve">v slovenskem jeziku </w:t>
      </w:r>
    </w:p>
    <w:p w14:paraId="21F1E6FD" w14:textId="77777777" w:rsidR="00A3248F" w:rsidRPr="00E30526" w:rsidRDefault="00A3248F" w:rsidP="00A3248F">
      <w:pPr>
        <w:pStyle w:val="Telobesedila"/>
        <w:ind w:left="284"/>
        <w:jc w:val="both"/>
        <w:rPr>
          <w:rFonts w:asciiTheme="minorHAnsi" w:hAnsiTheme="minorHAnsi"/>
          <w:i/>
        </w:rPr>
      </w:pPr>
    </w:p>
    <w:p w14:paraId="58374349"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VARNOSTNA OPREMA </w:t>
      </w:r>
    </w:p>
    <w:p w14:paraId="5B1D3D61" w14:textId="77777777" w:rsidR="00A3248F" w:rsidRPr="00E30526" w:rsidRDefault="00A3248F" w:rsidP="00A3248F">
      <w:pPr>
        <w:pStyle w:val="Telobesedila"/>
        <w:numPr>
          <w:ilvl w:val="0"/>
          <w:numId w:val="188"/>
        </w:numPr>
        <w:autoSpaceDE w:val="0"/>
        <w:autoSpaceDN w:val="0"/>
        <w:spacing w:after="0"/>
        <w:jc w:val="both"/>
        <w:textAlignment w:val="baseline"/>
        <w:rPr>
          <w:rFonts w:asciiTheme="minorHAnsi" w:hAnsiTheme="minorHAnsi"/>
          <w:i/>
        </w:rPr>
      </w:pPr>
      <w:r w:rsidRPr="00E30526">
        <w:rPr>
          <w:rFonts w:asciiTheme="minorHAnsi" w:hAnsiTheme="minorHAnsi"/>
        </w:rPr>
        <w:t>Cev za napihovanje gum, 20 metrov</w:t>
      </w:r>
    </w:p>
    <w:p w14:paraId="0BC8A7BB" w14:textId="77777777" w:rsidR="00A3248F" w:rsidRPr="00E30526" w:rsidRDefault="00A3248F" w:rsidP="00A3248F">
      <w:pPr>
        <w:pStyle w:val="Telobesedila"/>
        <w:numPr>
          <w:ilvl w:val="0"/>
          <w:numId w:val="188"/>
        </w:numPr>
        <w:autoSpaceDE w:val="0"/>
        <w:autoSpaceDN w:val="0"/>
        <w:spacing w:after="0"/>
        <w:jc w:val="both"/>
        <w:textAlignment w:val="baseline"/>
        <w:rPr>
          <w:rFonts w:asciiTheme="minorHAnsi" w:hAnsiTheme="minorHAnsi"/>
          <w:i/>
        </w:rPr>
      </w:pPr>
      <w:r w:rsidRPr="00E30526">
        <w:rPr>
          <w:rFonts w:asciiTheme="minorHAnsi" w:hAnsiTheme="minorHAnsi"/>
        </w:rPr>
        <w:t>Varnostni trikotnik, 2 kom</w:t>
      </w:r>
    </w:p>
    <w:p w14:paraId="2BD75D38" w14:textId="77777777" w:rsidR="00A3248F" w:rsidRPr="00E30526" w:rsidRDefault="00A3248F" w:rsidP="00A3248F">
      <w:pPr>
        <w:pStyle w:val="Telobesedila"/>
        <w:numPr>
          <w:ilvl w:val="0"/>
          <w:numId w:val="188"/>
        </w:numPr>
        <w:autoSpaceDE w:val="0"/>
        <w:autoSpaceDN w:val="0"/>
        <w:spacing w:after="0"/>
        <w:jc w:val="both"/>
        <w:textAlignment w:val="baseline"/>
        <w:rPr>
          <w:rFonts w:asciiTheme="minorHAnsi" w:hAnsiTheme="minorHAnsi"/>
          <w:i/>
        </w:rPr>
      </w:pPr>
      <w:r w:rsidRPr="00E30526">
        <w:rPr>
          <w:rFonts w:asciiTheme="minorHAnsi" w:hAnsiTheme="minorHAnsi"/>
        </w:rPr>
        <w:t>Komplet žarnic in orodja, Z</w:t>
      </w:r>
    </w:p>
    <w:p w14:paraId="001FEE3C" w14:textId="77777777" w:rsidR="00A3248F" w:rsidRDefault="00A3248F" w:rsidP="00A3248F">
      <w:pPr>
        <w:pStyle w:val="Telobesedila"/>
        <w:ind w:left="284"/>
        <w:jc w:val="both"/>
        <w:rPr>
          <w:rFonts w:asciiTheme="minorHAnsi" w:hAnsiTheme="minorHAnsi"/>
          <w:i/>
        </w:rPr>
      </w:pPr>
    </w:p>
    <w:p w14:paraId="4D886F07" w14:textId="77777777" w:rsidR="0011336F" w:rsidRDefault="0011336F" w:rsidP="00A3248F">
      <w:pPr>
        <w:pStyle w:val="Telobesedila"/>
        <w:ind w:left="284"/>
        <w:jc w:val="both"/>
        <w:rPr>
          <w:rFonts w:asciiTheme="minorHAnsi" w:hAnsiTheme="minorHAnsi"/>
          <w:i/>
        </w:rPr>
      </w:pPr>
    </w:p>
    <w:p w14:paraId="6C49C028" w14:textId="77777777" w:rsidR="0011336F" w:rsidRPr="00E30526" w:rsidRDefault="0011336F" w:rsidP="00A3248F">
      <w:pPr>
        <w:pStyle w:val="Telobesedila"/>
        <w:ind w:left="284"/>
        <w:jc w:val="both"/>
        <w:rPr>
          <w:rFonts w:asciiTheme="minorHAnsi" w:hAnsiTheme="minorHAnsi"/>
          <w:i/>
        </w:rPr>
      </w:pPr>
    </w:p>
    <w:p w14:paraId="640332CF" w14:textId="77777777" w:rsidR="00A3248F" w:rsidRPr="00E30526" w:rsidRDefault="00A3248F" w:rsidP="00A3248F">
      <w:pPr>
        <w:pStyle w:val="Telobesedila"/>
        <w:numPr>
          <w:ilvl w:val="2"/>
          <w:numId w:val="155"/>
        </w:numPr>
        <w:autoSpaceDE w:val="0"/>
        <w:autoSpaceDN w:val="0"/>
        <w:spacing w:after="0"/>
        <w:ind w:left="426" w:hanging="426"/>
        <w:jc w:val="both"/>
        <w:textAlignment w:val="baseline"/>
        <w:rPr>
          <w:rFonts w:asciiTheme="minorHAnsi" w:hAnsiTheme="minorHAnsi"/>
          <w:b/>
          <w:bCs/>
          <w:i/>
        </w:rPr>
      </w:pPr>
      <w:r w:rsidRPr="00E30526">
        <w:rPr>
          <w:rFonts w:asciiTheme="minorHAnsi" w:hAnsiTheme="minorHAnsi"/>
          <w:b/>
          <w:bCs/>
        </w:rPr>
        <w:t xml:space="preserve">BARVA </w:t>
      </w:r>
    </w:p>
    <w:p w14:paraId="69C1262F" w14:textId="77777777" w:rsidR="00A3248F" w:rsidRPr="00E30526" w:rsidRDefault="00A3248F" w:rsidP="00A3248F">
      <w:pPr>
        <w:pStyle w:val="Telobesedila"/>
        <w:numPr>
          <w:ilvl w:val="0"/>
          <w:numId w:val="191"/>
        </w:numPr>
        <w:autoSpaceDE w:val="0"/>
        <w:autoSpaceDN w:val="0"/>
        <w:spacing w:after="0"/>
        <w:jc w:val="both"/>
        <w:textAlignment w:val="baseline"/>
        <w:rPr>
          <w:rFonts w:asciiTheme="minorHAnsi" w:hAnsiTheme="minorHAnsi"/>
          <w:i/>
        </w:rPr>
      </w:pPr>
      <w:r w:rsidRPr="00E30526">
        <w:rPr>
          <w:rFonts w:asciiTheme="minorHAnsi" w:hAnsiTheme="minorHAnsi"/>
        </w:rPr>
        <w:t xml:space="preserve">Barva kabine: Ognjeno rdeča RAL 3000 </w:t>
      </w:r>
    </w:p>
    <w:p w14:paraId="31E2D262" w14:textId="77777777" w:rsidR="00A3248F" w:rsidRPr="00E30526" w:rsidRDefault="00A3248F" w:rsidP="00A3248F">
      <w:pPr>
        <w:pStyle w:val="Telobesedila"/>
        <w:numPr>
          <w:ilvl w:val="0"/>
          <w:numId w:val="191"/>
        </w:numPr>
        <w:autoSpaceDE w:val="0"/>
        <w:autoSpaceDN w:val="0"/>
        <w:spacing w:after="0"/>
        <w:jc w:val="both"/>
        <w:textAlignment w:val="baseline"/>
        <w:rPr>
          <w:rFonts w:asciiTheme="minorHAnsi" w:hAnsiTheme="minorHAnsi"/>
          <w:i/>
        </w:rPr>
      </w:pPr>
      <w:r w:rsidRPr="00E30526">
        <w:rPr>
          <w:rFonts w:asciiTheme="minorHAnsi" w:hAnsiTheme="minorHAnsi"/>
        </w:rPr>
        <w:t xml:space="preserve">Končna obdelava šasije normalno </w:t>
      </w:r>
    </w:p>
    <w:p w14:paraId="590582AD" w14:textId="5169AAE4" w:rsidR="00A3248F" w:rsidRPr="0011336F" w:rsidRDefault="00A3248F" w:rsidP="00A3248F">
      <w:pPr>
        <w:pStyle w:val="Telobesedila"/>
        <w:numPr>
          <w:ilvl w:val="0"/>
          <w:numId w:val="191"/>
        </w:numPr>
        <w:autoSpaceDE w:val="0"/>
        <w:autoSpaceDN w:val="0"/>
        <w:spacing w:after="0"/>
        <w:jc w:val="both"/>
        <w:textAlignment w:val="baseline"/>
        <w:rPr>
          <w:rFonts w:asciiTheme="minorHAnsi" w:hAnsiTheme="minorHAnsi"/>
          <w:i/>
        </w:rPr>
      </w:pPr>
      <w:r w:rsidRPr="00E30526">
        <w:rPr>
          <w:rFonts w:asciiTheme="minorHAnsi" w:hAnsiTheme="minorHAnsi"/>
        </w:rPr>
        <w:t xml:space="preserve">Kategorija barve: 2 </w:t>
      </w:r>
    </w:p>
    <w:p w14:paraId="43731F55" w14:textId="77777777" w:rsidR="00A3248F" w:rsidRPr="00E30526" w:rsidRDefault="00A3248F" w:rsidP="00A3248F">
      <w:pPr>
        <w:rPr>
          <w:rFonts w:asciiTheme="minorHAnsi" w:hAnsiTheme="minorHAnsi" w:cstheme="minorHAnsi"/>
        </w:rPr>
      </w:pPr>
    </w:p>
    <w:p w14:paraId="3285DCB7"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IZDELAVA NADGRADNJE</w:t>
      </w:r>
    </w:p>
    <w:p w14:paraId="54713457" w14:textId="77777777" w:rsidR="00A3248F" w:rsidRPr="00E30526" w:rsidRDefault="00A3248F" w:rsidP="00A3248F">
      <w:pPr>
        <w:jc w:val="both"/>
        <w:rPr>
          <w:rFonts w:asciiTheme="minorHAnsi" w:hAnsiTheme="minorHAnsi" w:cstheme="minorHAnsi"/>
        </w:rPr>
      </w:pPr>
    </w:p>
    <w:p w14:paraId="15F1E1F9" w14:textId="77777777" w:rsidR="00A3248F" w:rsidRPr="002E357B" w:rsidRDefault="00A3248F" w:rsidP="00A3248F">
      <w:pPr>
        <w:jc w:val="both"/>
        <w:rPr>
          <w:rFonts w:asciiTheme="minorHAnsi" w:hAnsiTheme="minorHAnsi" w:cstheme="minorHAnsi"/>
          <w:sz w:val="24"/>
          <w:szCs w:val="24"/>
        </w:rPr>
      </w:pPr>
      <w:r w:rsidRPr="002E357B">
        <w:rPr>
          <w:rFonts w:asciiTheme="minorHAnsi" w:hAnsiTheme="minorHAnsi" w:cstheme="minorHAnsi"/>
          <w:sz w:val="24"/>
          <w:szCs w:val="24"/>
        </w:rPr>
        <w:t>Maksimalne končne dimenzije vozila:</w:t>
      </w:r>
    </w:p>
    <w:p w14:paraId="7B76C44D" w14:textId="77777777" w:rsidR="00A3248F" w:rsidRPr="002E357B" w:rsidRDefault="00A3248F" w:rsidP="00A3248F">
      <w:pPr>
        <w:pStyle w:val="Odstavekseznama"/>
        <w:numPr>
          <w:ilvl w:val="0"/>
          <w:numId w:val="132"/>
        </w:numPr>
        <w:contextualSpacing/>
        <w:jc w:val="both"/>
        <w:rPr>
          <w:rFonts w:asciiTheme="minorHAnsi" w:hAnsiTheme="minorHAnsi" w:cstheme="minorHAnsi"/>
          <w:sz w:val="24"/>
          <w:szCs w:val="24"/>
        </w:rPr>
      </w:pPr>
      <w:r w:rsidRPr="002E357B">
        <w:rPr>
          <w:rFonts w:asciiTheme="minorHAnsi" w:hAnsiTheme="minorHAnsi" w:cstheme="minorHAnsi"/>
          <w:sz w:val="24"/>
          <w:szCs w:val="24"/>
        </w:rPr>
        <w:t>Višina: 3200mm</w:t>
      </w:r>
    </w:p>
    <w:p w14:paraId="1655BCAE" w14:textId="77777777" w:rsidR="00A3248F" w:rsidRPr="002E357B" w:rsidRDefault="00A3248F" w:rsidP="00A3248F">
      <w:pPr>
        <w:pStyle w:val="Odstavekseznama"/>
        <w:numPr>
          <w:ilvl w:val="0"/>
          <w:numId w:val="132"/>
        </w:numPr>
        <w:contextualSpacing/>
        <w:jc w:val="both"/>
        <w:rPr>
          <w:rFonts w:asciiTheme="minorHAnsi" w:hAnsiTheme="minorHAnsi" w:cstheme="minorHAnsi"/>
          <w:sz w:val="24"/>
          <w:szCs w:val="24"/>
        </w:rPr>
      </w:pPr>
      <w:r w:rsidRPr="002E357B">
        <w:rPr>
          <w:rFonts w:asciiTheme="minorHAnsi" w:hAnsiTheme="minorHAnsi" w:cstheme="minorHAnsi"/>
          <w:sz w:val="24"/>
          <w:szCs w:val="24"/>
        </w:rPr>
        <w:t>Širina: 2550 mm</w:t>
      </w:r>
    </w:p>
    <w:p w14:paraId="723418AE" w14:textId="77777777" w:rsidR="00A3248F" w:rsidRPr="002E357B" w:rsidRDefault="00A3248F" w:rsidP="00A3248F">
      <w:pPr>
        <w:pStyle w:val="Odstavekseznama"/>
        <w:numPr>
          <w:ilvl w:val="0"/>
          <w:numId w:val="132"/>
        </w:numPr>
        <w:contextualSpacing/>
        <w:jc w:val="both"/>
        <w:rPr>
          <w:rFonts w:asciiTheme="minorHAnsi" w:hAnsiTheme="minorHAnsi" w:cstheme="minorHAnsi"/>
          <w:sz w:val="24"/>
          <w:szCs w:val="24"/>
        </w:rPr>
      </w:pPr>
      <w:r w:rsidRPr="002E357B">
        <w:rPr>
          <w:rFonts w:asciiTheme="minorHAnsi" w:hAnsiTheme="minorHAnsi" w:cstheme="minorHAnsi"/>
          <w:sz w:val="24"/>
          <w:szCs w:val="24"/>
        </w:rPr>
        <w:t>Dolžina: 7300 mm</w:t>
      </w:r>
    </w:p>
    <w:p w14:paraId="53A3B143" w14:textId="77777777" w:rsidR="00A3248F" w:rsidRPr="002E357B" w:rsidRDefault="00A3248F" w:rsidP="00A3248F">
      <w:pPr>
        <w:jc w:val="both"/>
        <w:rPr>
          <w:rFonts w:asciiTheme="minorHAnsi" w:hAnsiTheme="minorHAnsi" w:cstheme="minorHAnsi"/>
          <w:sz w:val="24"/>
          <w:szCs w:val="24"/>
        </w:rPr>
      </w:pPr>
    </w:p>
    <w:p w14:paraId="49D44077" w14:textId="77777777" w:rsidR="00A3248F" w:rsidRPr="002E357B" w:rsidRDefault="00A3248F" w:rsidP="00A3248F">
      <w:pPr>
        <w:pStyle w:val="Odstavekseznama"/>
        <w:numPr>
          <w:ilvl w:val="0"/>
          <w:numId w:val="154"/>
        </w:numPr>
        <w:ind w:left="426" w:hanging="426"/>
        <w:contextualSpacing/>
        <w:jc w:val="both"/>
        <w:rPr>
          <w:rFonts w:asciiTheme="minorHAnsi" w:hAnsiTheme="minorHAnsi" w:cstheme="minorHAnsi"/>
          <w:b/>
          <w:bCs/>
          <w:sz w:val="24"/>
          <w:szCs w:val="24"/>
        </w:rPr>
      </w:pPr>
      <w:r w:rsidRPr="002E357B">
        <w:rPr>
          <w:rFonts w:asciiTheme="minorHAnsi" w:hAnsiTheme="minorHAnsi" w:cstheme="minorHAnsi"/>
          <w:b/>
          <w:bCs/>
          <w:sz w:val="24"/>
          <w:szCs w:val="24"/>
        </w:rPr>
        <w:t>PODVOZJE</w:t>
      </w:r>
    </w:p>
    <w:p w14:paraId="6EB9E8FF" w14:textId="77777777" w:rsidR="00A3248F" w:rsidRPr="002E357B" w:rsidRDefault="00A3248F" w:rsidP="00A3248F">
      <w:pPr>
        <w:pStyle w:val="Odstavekseznama"/>
        <w:numPr>
          <w:ilvl w:val="0"/>
          <w:numId w:val="133"/>
        </w:numPr>
        <w:contextualSpacing/>
        <w:jc w:val="both"/>
        <w:rPr>
          <w:rFonts w:asciiTheme="minorHAnsi" w:hAnsiTheme="minorHAnsi" w:cstheme="minorHAnsi"/>
          <w:sz w:val="24"/>
          <w:szCs w:val="24"/>
        </w:rPr>
      </w:pPr>
      <w:r w:rsidRPr="002E357B">
        <w:rPr>
          <w:rFonts w:asciiTheme="minorHAnsi" w:hAnsiTheme="minorHAnsi" w:cstheme="minorHAnsi"/>
          <w:sz w:val="24"/>
          <w:szCs w:val="24"/>
        </w:rPr>
        <w:t>Izdelati je potrebno pomožni okvir z vpetjem kardanskega pogona črpalke, izdelan tako, da niso  možne kasneje deformacije nadgradnje;</w:t>
      </w:r>
    </w:p>
    <w:p w14:paraId="6D2C81AF" w14:textId="77777777" w:rsidR="00A3248F" w:rsidRPr="002E357B" w:rsidRDefault="00A3248F" w:rsidP="00A3248F">
      <w:pPr>
        <w:pStyle w:val="Odstavekseznama"/>
        <w:numPr>
          <w:ilvl w:val="0"/>
          <w:numId w:val="133"/>
        </w:numPr>
        <w:contextualSpacing/>
        <w:jc w:val="both"/>
        <w:rPr>
          <w:rFonts w:asciiTheme="minorHAnsi" w:hAnsiTheme="minorHAnsi" w:cstheme="minorHAnsi"/>
          <w:sz w:val="24"/>
          <w:szCs w:val="24"/>
        </w:rPr>
      </w:pPr>
      <w:r w:rsidRPr="002E357B">
        <w:rPr>
          <w:rFonts w:asciiTheme="minorHAnsi" w:hAnsiTheme="minorHAnsi" w:cstheme="minorHAnsi"/>
          <w:sz w:val="24"/>
          <w:szCs w:val="24"/>
        </w:rPr>
        <w:t>Po varjenju se mora okvir vroče cinkati, tako da bo protikorozijsko zaščiten;</w:t>
      </w:r>
    </w:p>
    <w:p w14:paraId="5F780AF0" w14:textId="77777777" w:rsidR="00A3248F" w:rsidRPr="002E357B" w:rsidRDefault="00A3248F" w:rsidP="00A3248F">
      <w:pPr>
        <w:pStyle w:val="Odstavekseznama"/>
        <w:numPr>
          <w:ilvl w:val="0"/>
          <w:numId w:val="133"/>
        </w:numPr>
        <w:contextualSpacing/>
        <w:jc w:val="both"/>
        <w:rPr>
          <w:rFonts w:asciiTheme="minorHAnsi" w:hAnsiTheme="minorHAnsi" w:cstheme="minorHAnsi"/>
          <w:sz w:val="24"/>
          <w:szCs w:val="24"/>
        </w:rPr>
      </w:pPr>
      <w:r w:rsidRPr="002E357B">
        <w:rPr>
          <w:rFonts w:asciiTheme="minorHAnsi" w:hAnsiTheme="minorHAnsi" w:cstheme="minorHAnsi"/>
          <w:sz w:val="24"/>
          <w:szCs w:val="24"/>
        </w:rPr>
        <w:t>Izdelati je potrebno novi rezervoar za gorivo volumna cca. 180 lit iz nerjavečega materiala ter  namestiti na primerno mesto;</w:t>
      </w:r>
    </w:p>
    <w:p w14:paraId="1B48767A" w14:textId="77777777" w:rsidR="00A3248F" w:rsidRPr="002E357B" w:rsidRDefault="00A3248F" w:rsidP="00A3248F">
      <w:pPr>
        <w:pStyle w:val="Odstavekseznama"/>
        <w:numPr>
          <w:ilvl w:val="0"/>
          <w:numId w:val="133"/>
        </w:numPr>
        <w:contextualSpacing/>
        <w:jc w:val="both"/>
        <w:rPr>
          <w:rFonts w:asciiTheme="minorHAnsi" w:hAnsiTheme="minorHAnsi" w:cstheme="minorHAnsi"/>
          <w:sz w:val="24"/>
          <w:szCs w:val="24"/>
        </w:rPr>
      </w:pPr>
      <w:r w:rsidRPr="002E357B">
        <w:rPr>
          <w:rFonts w:asciiTheme="minorHAnsi" w:hAnsiTheme="minorHAnsi" w:cstheme="minorHAnsi"/>
          <w:sz w:val="24"/>
          <w:szCs w:val="24"/>
        </w:rPr>
        <w:t>Akumulatorje je potrebno namestiti na lahko dostopno mesto oz. namestitev na izvlečne sani,  tako, da je možno enostavno vzdrževanje akumulatorjev;</w:t>
      </w:r>
    </w:p>
    <w:p w14:paraId="45F5DF44" w14:textId="77777777" w:rsidR="00A3248F" w:rsidRPr="002E357B" w:rsidRDefault="00A3248F" w:rsidP="00A3248F">
      <w:pPr>
        <w:pStyle w:val="Odstavekseznama"/>
        <w:numPr>
          <w:ilvl w:val="0"/>
          <w:numId w:val="133"/>
        </w:numPr>
        <w:contextualSpacing/>
        <w:jc w:val="both"/>
        <w:rPr>
          <w:rFonts w:asciiTheme="minorHAnsi" w:hAnsiTheme="minorHAnsi" w:cstheme="minorHAnsi"/>
          <w:sz w:val="24"/>
          <w:szCs w:val="24"/>
        </w:rPr>
      </w:pPr>
      <w:r w:rsidRPr="002E357B">
        <w:rPr>
          <w:rFonts w:asciiTheme="minorHAnsi" w:hAnsiTheme="minorHAnsi" w:cstheme="minorHAnsi"/>
          <w:sz w:val="24"/>
          <w:szCs w:val="24"/>
        </w:rPr>
        <w:t>Izdelati je potrebno kardanski prenos (od odgona na menjalniku do črpalke) za pogon črpalke in  pritrdišče črpalke na previsu;</w:t>
      </w:r>
    </w:p>
    <w:p w14:paraId="04830F58" w14:textId="77777777" w:rsidR="00A3248F" w:rsidRPr="002E357B" w:rsidRDefault="00A3248F" w:rsidP="00A3248F">
      <w:pPr>
        <w:pStyle w:val="Odstavekseznama"/>
        <w:numPr>
          <w:ilvl w:val="0"/>
          <w:numId w:val="133"/>
        </w:numPr>
        <w:contextualSpacing/>
        <w:jc w:val="both"/>
        <w:rPr>
          <w:rFonts w:asciiTheme="minorHAnsi" w:hAnsiTheme="minorHAnsi" w:cstheme="minorHAnsi"/>
          <w:sz w:val="24"/>
          <w:szCs w:val="24"/>
        </w:rPr>
      </w:pPr>
      <w:r w:rsidRPr="002E357B">
        <w:rPr>
          <w:rFonts w:asciiTheme="minorHAnsi" w:hAnsiTheme="minorHAnsi" w:cstheme="minorHAnsi"/>
          <w:sz w:val="24"/>
          <w:szCs w:val="24"/>
        </w:rPr>
        <w:t>Naletni branik mora ostati originalen - pomakne se nazaj za cca 80 mm;</w:t>
      </w:r>
    </w:p>
    <w:p w14:paraId="32F05C11" w14:textId="77777777" w:rsidR="00A3248F" w:rsidRPr="002E357B" w:rsidRDefault="00A3248F" w:rsidP="00A3248F">
      <w:pPr>
        <w:pStyle w:val="Odstavekseznama"/>
        <w:numPr>
          <w:ilvl w:val="0"/>
          <w:numId w:val="133"/>
        </w:numPr>
        <w:contextualSpacing/>
        <w:jc w:val="both"/>
        <w:rPr>
          <w:rFonts w:asciiTheme="minorHAnsi" w:hAnsiTheme="minorHAnsi" w:cstheme="minorHAnsi"/>
          <w:sz w:val="24"/>
          <w:szCs w:val="24"/>
        </w:rPr>
      </w:pPr>
      <w:r w:rsidRPr="002E357B">
        <w:rPr>
          <w:rFonts w:asciiTheme="minorHAnsi" w:hAnsiTheme="minorHAnsi" w:cstheme="minorHAnsi"/>
          <w:sz w:val="24"/>
          <w:szCs w:val="24"/>
        </w:rPr>
        <w:t>Brez rezervnega kolesa.</w:t>
      </w:r>
    </w:p>
    <w:p w14:paraId="4A08BB63" w14:textId="77777777" w:rsidR="00A3248F" w:rsidRPr="002E357B" w:rsidRDefault="00A3248F" w:rsidP="00A3248F">
      <w:pPr>
        <w:jc w:val="both"/>
        <w:rPr>
          <w:rFonts w:asciiTheme="minorHAnsi" w:hAnsiTheme="minorHAnsi" w:cstheme="minorHAnsi"/>
          <w:sz w:val="24"/>
          <w:szCs w:val="24"/>
        </w:rPr>
      </w:pPr>
    </w:p>
    <w:p w14:paraId="4C099C2E" w14:textId="77777777" w:rsidR="00A3248F" w:rsidRPr="002E357B" w:rsidRDefault="00A3248F" w:rsidP="00A3248F">
      <w:pPr>
        <w:pStyle w:val="Odstavekseznama"/>
        <w:numPr>
          <w:ilvl w:val="0"/>
          <w:numId w:val="154"/>
        </w:numPr>
        <w:ind w:left="426" w:hanging="426"/>
        <w:contextualSpacing/>
        <w:jc w:val="both"/>
        <w:rPr>
          <w:rFonts w:asciiTheme="minorHAnsi" w:hAnsiTheme="minorHAnsi" w:cstheme="minorHAnsi"/>
          <w:b/>
          <w:bCs/>
          <w:sz w:val="24"/>
          <w:szCs w:val="24"/>
        </w:rPr>
      </w:pPr>
      <w:r w:rsidRPr="002E357B">
        <w:rPr>
          <w:rFonts w:asciiTheme="minorHAnsi" w:hAnsiTheme="minorHAnsi" w:cstheme="minorHAnsi"/>
          <w:b/>
          <w:bCs/>
          <w:sz w:val="24"/>
          <w:szCs w:val="24"/>
        </w:rPr>
        <w:t xml:space="preserve">KABINA IN PROSTOR ZA POSADKO </w:t>
      </w:r>
    </w:p>
    <w:p w14:paraId="27B97B09" w14:textId="77777777" w:rsidR="00A3248F" w:rsidRPr="002E357B" w:rsidRDefault="00A3248F" w:rsidP="00A3248F">
      <w:pPr>
        <w:jc w:val="both"/>
        <w:rPr>
          <w:rFonts w:asciiTheme="minorHAnsi" w:hAnsiTheme="minorHAnsi" w:cstheme="minorHAnsi"/>
          <w:sz w:val="24"/>
          <w:szCs w:val="24"/>
        </w:rPr>
      </w:pPr>
    </w:p>
    <w:p w14:paraId="11B1D872" w14:textId="77777777" w:rsidR="00A3248F" w:rsidRPr="002E357B" w:rsidRDefault="00A3248F" w:rsidP="003B5309">
      <w:pPr>
        <w:pStyle w:val="Telobesedila"/>
        <w:ind w:firstLine="284"/>
        <w:jc w:val="both"/>
        <w:rPr>
          <w:rFonts w:asciiTheme="minorHAnsi" w:hAnsiTheme="minorHAnsi" w:cstheme="minorHAnsi"/>
          <w:b/>
          <w:bCs/>
        </w:rPr>
      </w:pPr>
      <w:r w:rsidRPr="003B5309">
        <w:rPr>
          <w:rFonts w:asciiTheme="minorHAnsi" w:hAnsiTheme="minorHAnsi"/>
          <w:b/>
          <w:bCs/>
        </w:rPr>
        <w:t>RAZPOREDITEV POSADKE:</w:t>
      </w:r>
    </w:p>
    <w:p w14:paraId="6EC94E86" w14:textId="77777777" w:rsidR="00A3248F" w:rsidRPr="002E357B" w:rsidRDefault="00A3248F" w:rsidP="00A3248F">
      <w:pPr>
        <w:pStyle w:val="Odstavekseznama"/>
        <w:numPr>
          <w:ilvl w:val="0"/>
          <w:numId w:val="134"/>
        </w:numPr>
        <w:contextualSpacing/>
        <w:jc w:val="both"/>
        <w:rPr>
          <w:rFonts w:asciiTheme="minorHAnsi" w:hAnsiTheme="minorHAnsi" w:cstheme="minorHAnsi"/>
          <w:sz w:val="24"/>
          <w:szCs w:val="24"/>
        </w:rPr>
      </w:pPr>
      <w:r w:rsidRPr="002E357B">
        <w:rPr>
          <w:rFonts w:asciiTheme="minorHAnsi" w:hAnsiTheme="minorHAnsi" w:cstheme="minorHAnsi"/>
          <w:sz w:val="24"/>
          <w:szCs w:val="24"/>
        </w:rPr>
        <w:t>Prva vrsta : 1 voznik + 1 sovoznik;</w:t>
      </w:r>
    </w:p>
    <w:p w14:paraId="3BD664F7" w14:textId="77777777" w:rsidR="00A3248F" w:rsidRPr="002E357B" w:rsidRDefault="00A3248F" w:rsidP="00A3248F">
      <w:pPr>
        <w:pStyle w:val="Odstavekseznama"/>
        <w:numPr>
          <w:ilvl w:val="0"/>
          <w:numId w:val="134"/>
        </w:numPr>
        <w:contextualSpacing/>
        <w:jc w:val="both"/>
        <w:rPr>
          <w:rFonts w:asciiTheme="minorHAnsi" w:hAnsiTheme="minorHAnsi" w:cstheme="minorHAnsi"/>
          <w:sz w:val="24"/>
          <w:szCs w:val="24"/>
        </w:rPr>
      </w:pPr>
      <w:r w:rsidRPr="002E357B">
        <w:rPr>
          <w:rFonts w:asciiTheme="minorHAnsi" w:hAnsiTheme="minorHAnsi" w:cstheme="minorHAnsi"/>
          <w:sz w:val="24"/>
          <w:szCs w:val="24"/>
        </w:rPr>
        <w:t>Druga vrsta: 2 posamična sedišča za posadko, postavljena skrajno levo in desno z IDA;</w:t>
      </w:r>
    </w:p>
    <w:p w14:paraId="2AEC1BFE" w14:textId="77777777" w:rsidR="00A3248F" w:rsidRPr="002E357B" w:rsidRDefault="00A3248F" w:rsidP="00A3248F">
      <w:pPr>
        <w:pStyle w:val="Odstavekseznama"/>
        <w:numPr>
          <w:ilvl w:val="0"/>
          <w:numId w:val="134"/>
        </w:numPr>
        <w:contextualSpacing/>
        <w:jc w:val="both"/>
        <w:rPr>
          <w:rFonts w:asciiTheme="minorHAnsi" w:hAnsiTheme="minorHAnsi" w:cstheme="minorHAnsi"/>
          <w:sz w:val="24"/>
          <w:szCs w:val="24"/>
        </w:rPr>
      </w:pPr>
      <w:r w:rsidRPr="002E357B">
        <w:rPr>
          <w:rFonts w:asciiTheme="minorHAnsi" w:hAnsiTheme="minorHAnsi" w:cstheme="minorHAnsi"/>
          <w:sz w:val="24"/>
          <w:szCs w:val="24"/>
        </w:rPr>
        <w:t>Tretja vrsta: 4 posamična sedišča za posadko – z 2x IDA obrnjenimi v smeri vožnje (sredina kabine).</w:t>
      </w:r>
    </w:p>
    <w:p w14:paraId="3EFAA4F5" w14:textId="77777777" w:rsidR="00A3248F" w:rsidRPr="002E357B" w:rsidRDefault="00A3248F" w:rsidP="00A3248F">
      <w:pPr>
        <w:jc w:val="both"/>
        <w:rPr>
          <w:rFonts w:asciiTheme="minorHAnsi" w:hAnsiTheme="minorHAnsi" w:cstheme="minorHAnsi"/>
          <w:sz w:val="24"/>
          <w:szCs w:val="24"/>
        </w:rPr>
      </w:pPr>
    </w:p>
    <w:p w14:paraId="309721FF" w14:textId="77777777" w:rsidR="00A3248F" w:rsidRPr="002E357B" w:rsidRDefault="00A3248F" w:rsidP="003B5309">
      <w:pPr>
        <w:pStyle w:val="Telobesedila"/>
        <w:ind w:firstLine="284"/>
        <w:jc w:val="both"/>
        <w:rPr>
          <w:rFonts w:asciiTheme="minorHAnsi" w:hAnsiTheme="minorHAnsi" w:cstheme="minorHAnsi"/>
          <w:b/>
          <w:bCs/>
        </w:rPr>
      </w:pPr>
      <w:r w:rsidRPr="003B5309">
        <w:rPr>
          <w:rFonts w:asciiTheme="minorHAnsi" w:hAnsiTheme="minorHAnsi"/>
          <w:b/>
          <w:bCs/>
        </w:rPr>
        <w:t xml:space="preserve">PRVI DEL KABINE: </w:t>
      </w:r>
    </w:p>
    <w:p w14:paraId="3100090E" w14:textId="77777777" w:rsidR="00A3248F" w:rsidRPr="002E357B" w:rsidRDefault="00A3248F" w:rsidP="00A3248F">
      <w:pPr>
        <w:pStyle w:val="Odstavekseznama"/>
        <w:numPr>
          <w:ilvl w:val="0"/>
          <w:numId w:val="135"/>
        </w:numPr>
        <w:contextualSpacing/>
        <w:jc w:val="both"/>
        <w:rPr>
          <w:rFonts w:asciiTheme="minorHAnsi" w:hAnsiTheme="minorHAnsi" w:cstheme="minorHAnsi"/>
          <w:sz w:val="24"/>
          <w:szCs w:val="24"/>
        </w:rPr>
      </w:pPr>
      <w:r w:rsidRPr="002E357B">
        <w:rPr>
          <w:rFonts w:asciiTheme="minorHAnsi" w:hAnsiTheme="minorHAnsi" w:cstheme="minorHAnsi"/>
          <w:sz w:val="24"/>
          <w:szCs w:val="24"/>
        </w:rPr>
        <w:t>Vgradnja ene stabilne radijska postaja z ločenim komandnim mestom (dobavi  naročnik);</w:t>
      </w:r>
    </w:p>
    <w:p w14:paraId="69683A9F" w14:textId="77777777" w:rsidR="00A3248F" w:rsidRPr="002E357B" w:rsidRDefault="00A3248F" w:rsidP="00A3248F">
      <w:pPr>
        <w:pStyle w:val="Odstavekseznama"/>
        <w:numPr>
          <w:ilvl w:val="0"/>
          <w:numId w:val="135"/>
        </w:numPr>
        <w:contextualSpacing/>
        <w:jc w:val="both"/>
        <w:rPr>
          <w:rFonts w:asciiTheme="minorHAnsi" w:hAnsiTheme="minorHAnsi" w:cstheme="minorHAnsi"/>
          <w:sz w:val="24"/>
          <w:szCs w:val="24"/>
        </w:rPr>
      </w:pPr>
      <w:r w:rsidRPr="002E357B">
        <w:rPr>
          <w:rFonts w:asciiTheme="minorHAnsi" w:hAnsiTheme="minorHAnsi" w:cstheme="minorHAnsi"/>
          <w:sz w:val="24"/>
          <w:szCs w:val="24"/>
        </w:rPr>
        <w:t>Na ustrezno mesto na armaturni plošči (bližje vozniku) se mora vgraditi upravljalno  konzolo z barvnim LCD zaslonom in izbirnimi tipkami na vsaki strani LCD zaslona, ki  omogoča upravljanje z vso svetlobno in zvočno signalizacijo (vklop/izklop sirene, vklop/izklop sirene zračnih hup, vklop/izklop modrih luči, vklop/izklop osvetlitve okolice  vozila;</w:t>
      </w:r>
    </w:p>
    <w:p w14:paraId="5E9DCC1D" w14:textId="77777777" w:rsidR="00A3248F" w:rsidRPr="002E357B" w:rsidRDefault="00A3248F" w:rsidP="00A3248F">
      <w:pPr>
        <w:pStyle w:val="Odstavekseznama"/>
        <w:numPr>
          <w:ilvl w:val="0"/>
          <w:numId w:val="135"/>
        </w:numPr>
        <w:contextualSpacing/>
        <w:jc w:val="both"/>
        <w:rPr>
          <w:rFonts w:asciiTheme="minorHAnsi" w:hAnsiTheme="minorHAnsi" w:cstheme="minorHAnsi"/>
          <w:sz w:val="24"/>
          <w:szCs w:val="24"/>
        </w:rPr>
      </w:pPr>
      <w:r w:rsidRPr="002E357B">
        <w:rPr>
          <w:rFonts w:asciiTheme="minorHAnsi" w:hAnsiTheme="minorHAnsi" w:cstheme="minorHAnsi"/>
          <w:sz w:val="24"/>
          <w:szCs w:val="24"/>
        </w:rPr>
        <w:t>Na upravljalni konzoli morajo biti prikazovalniki za naslednje funkcije vozila: prikaz dvignjenega svetlobnega stolpa, opozorilo za odprte rolete ali preklopne stopnice, prižgane luči za osvetljavo okolice, prižgane modre luči , spuščena lestev za dostop na  streho, nivo vode v rezervoarju ter ikone funkcij izbirnih tipk. Vsi opozorilni prikazi so  nedvoumno razumljivi;</w:t>
      </w:r>
    </w:p>
    <w:p w14:paraId="66AC5305" w14:textId="77777777" w:rsidR="00A3248F" w:rsidRPr="002E357B" w:rsidRDefault="00A3248F" w:rsidP="00A3248F">
      <w:pPr>
        <w:pStyle w:val="Odstavekseznama"/>
        <w:numPr>
          <w:ilvl w:val="0"/>
          <w:numId w:val="135"/>
        </w:numPr>
        <w:contextualSpacing/>
        <w:jc w:val="both"/>
        <w:rPr>
          <w:rFonts w:asciiTheme="minorHAnsi" w:hAnsiTheme="minorHAnsi" w:cstheme="minorHAnsi"/>
          <w:sz w:val="24"/>
          <w:szCs w:val="24"/>
        </w:rPr>
      </w:pPr>
      <w:r w:rsidRPr="002E357B">
        <w:rPr>
          <w:rFonts w:asciiTheme="minorHAnsi" w:hAnsiTheme="minorHAnsi" w:cstheme="minorHAnsi"/>
          <w:sz w:val="24"/>
          <w:szCs w:val="24"/>
        </w:rPr>
        <w:t>Upravljalna konzola mora omogočati tudi prikaz slike iz kamere za vzvratno vožnjo,  nameščeno na zadnjem delu vozila. Kot varnost mora biti zagotovljen tudi ročni vklop in  prikaz slike ne glede na prestavo vozila ter avtomatski ob prestavitvi prestavne ročice v  vzvratno prestavo.</w:t>
      </w:r>
    </w:p>
    <w:p w14:paraId="7BF9C286" w14:textId="77777777" w:rsidR="00A3248F" w:rsidRPr="002E357B" w:rsidRDefault="00A3248F" w:rsidP="00A3248F">
      <w:pPr>
        <w:pStyle w:val="Odstavekseznama"/>
        <w:numPr>
          <w:ilvl w:val="0"/>
          <w:numId w:val="135"/>
        </w:numPr>
        <w:contextualSpacing/>
        <w:jc w:val="both"/>
        <w:rPr>
          <w:rFonts w:asciiTheme="minorHAnsi" w:hAnsiTheme="minorHAnsi" w:cstheme="minorHAnsi"/>
          <w:sz w:val="24"/>
          <w:szCs w:val="24"/>
        </w:rPr>
      </w:pPr>
      <w:r w:rsidRPr="002E357B">
        <w:rPr>
          <w:rFonts w:asciiTheme="minorHAnsi" w:hAnsiTheme="minorHAnsi" w:cstheme="minorHAnsi"/>
          <w:sz w:val="24"/>
          <w:szCs w:val="24"/>
        </w:rPr>
        <w:t>Dodatni nastavku na armaturi na sredini armature 12V nastavki za USB priključke in USB-C priključke,</w:t>
      </w:r>
    </w:p>
    <w:p w14:paraId="37A89B79" w14:textId="77777777" w:rsidR="00A3248F" w:rsidRPr="002E357B" w:rsidRDefault="00A3248F" w:rsidP="00A3248F">
      <w:pPr>
        <w:pStyle w:val="Odstavekseznama"/>
        <w:numPr>
          <w:ilvl w:val="0"/>
          <w:numId w:val="135"/>
        </w:numPr>
        <w:contextualSpacing/>
        <w:jc w:val="both"/>
        <w:rPr>
          <w:rFonts w:asciiTheme="minorHAnsi" w:hAnsiTheme="minorHAnsi" w:cstheme="minorHAnsi"/>
          <w:sz w:val="24"/>
          <w:szCs w:val="24"/>
        </w:rPr>
      </w:pPr>
      <w:r w:rsidRPr="002E357B">
        <w:rPr>
          <w:rFonts w:asciiTheme="minorHAnsi" w:hAnsiTheme="minorHAnsi" w:cstheme="minorHAnsi"/>
          <w:sz w:val="24"/>
          <w:szCs w:val="24"/>
        </w:rPr>
        <w:t>Polnilec postaje tudi poleg sovoznikovega sedeža, skrajno desno na dnu kabine</w:t>
      </w:r>
    </w:p>
    <w:p w14:paraId="5A61301F" w14:textId="77777777" w:rsidR="00A3248F" w:rsidRPr="002E357B" w:rsidRDefault="00A3248F" w:rsidP="00A3248F">
      <w:pPr>
        <w:jc w:val="both"/>
        <w:rPr>
          <w:rFonts w:asciiTheme="minorHAnsi" w:hAnsiTheme="minorHAnsi" w:cstheme="minorHAnsi"/>
          <w:sz w:val="24"/>
          <w:szCs w:val="24"/>
        </w:rPr>
      </w:pPr>
    </w:p>
    <w:p w14:paraId="5D7FF3D2"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PODALJŠANJE KABINE:</w:t>
      </w:r>
    </w:p>
    <w:p w14:paraId="10B9A1F9"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Podaljšanje kabine mora biti izvedeno v sklopu nadgradnje, pri čemer je prostor za  posadko sestavni del nadgradnje;</w:t>
      </w:r>
    </w:p>
    <w:p w14:paraId="3C878966"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V ločilnem spoju med prvim in drugim delom kabine mora biti izdelana odprtina primerne višine, ki služi za komunikacijo posadke med prvim in drugim delom kabine, največjih možnih dimenzij</w:t>
      </w:r>
    </w:p>
    <w:p w14:paraId="36AEF3E2"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 xml:space="preserve">Ločilni spoj med prvim in drugim delom kabine mora biti zaprt in zatesnjen, tako da  preprečuje vdor prahu in vode; </w:t>
      </w:r>
    </w:p>
    <w:p w14:paraId="70CEF92B"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Ločilni spoj med prvim in drugim delom je na notranjem delu kabine ustrezno zaščiten, da ni mogoče pomotoma seči z rokami v razmak med kabinama</w:t>
      </w:r>
    </w:p>
    <w:p w14:paraId="4F39DF2E"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Ločilni spoj med prvim in drugim delom se na zunanjem delu kabine izvede s posebno plastično oblogo;</w:t>
      </w:r>
    </w:p>
    <w:p w14:paraId="7A33CB96"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Prehod iz kabine na nadgradnjo mora biti estetsko izdelan, brez izstopajočih delov in ostrih  robov;</w:t>
      </w:r>
    </w:p>
    <w:p w14:paraId="30163E91"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Vstop in izstop iz podaljšanega dela kabine se izvede na obeh straneh s pomočjo vrat  ustrezne širine. Na obeh straneh morajo imeti vrata na zgornjem delu vgrajeno steklo z  avtomatskim pomikom v spodnjem delu pa zatemnjeno steklo;</w:t>
      </w:r>
    </w:p>
    <w:p w14:paraId="606B0AEE"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Vrata morajo biti opremljena s primernim odpiralom in ključavnicama (sistem enega  ključa);</w:t>
      </w:r>
    </w:p>
    <w:p w14:paraId="058F2687"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Vstop in izstop iz drugega dela kabine mora biti izveden skozi dvoje vrat, ki imajo ustrezni  varovalni zapah proti nekontroliranemu odpiranju;</w:t>
      </w:r>
    </w:p>
    <w:p w14:paraId="5FC5C941"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Stopnice morajo biti horizontalno vrtljive in se morajo odpirati in zapirati z vrati podaljšane kabine, premazane morajo biti s protizdrsnim premazom;</w:t>
      </w:r>
    </w:p>
    <w:p w14:paraId="41C6B601"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Rob vsake stopnice mora biti označen ter osvetljen za varen vstop in izstop;</w:t>
      </w:r>
    </w:p>
    <w:p w14:paraId="7F4113B5"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Na notranji strani vrat kabine morata biti nameščena dolga ročaja za lažji vstop in izstop – ustrezne barve. Na teh dveh ročajih mora biti vgrajena luč za osvetljevanje stopnic (poleg  te vgrajene luči naj stopnice osvetljuje tudi LED luč, ki naj bo vgrajena v robu stopnic);</w:t>
      </w:r>
    </w:p>
    <w:p w14:paraId="7E9E14AA"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Tla kabine morajo biti obložena s fiksno pritrjeno pralno nedrsečo oblogo. Iz spodnje  strani morajo biti dodatno zvočno izolirana;</w:t>
      </w:r>
    </w:p>
    <w:p w14:paraId="118BBF2A"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V stropu morajo biti integrirane stropne luči za zadostno osvetlitev prostora, ki ni moteča  za voznika v dveh barvah – bela in modra;</w:t>
      </w:r>
    </w:p>
    <w:p w14:paraId="3931560C" w14:textId="77777777" w:rsidR="00A3248F" w:rsidRPr="002E357B" w:rsidRDefault="00A3248F" w:rsidP="00A3248F">
      <w:pPr>
        <w:pStyle w:val="Odstavekseznama"/>
        <w:numPr>
          <w:ilvl w:val="0"/>
          <w:numId w:val="136"/>
        </w:numPr>
        <w:contextualSpacing/>
        <w:jc w:val="both"/>
        <w:rPr>
          <w:rFonts w:asciiTheme="minorHAnsi" w:hAnsiTheme="minorHAnsi" w:cstheme="minorHAnsi"/>
          <w:sz w:val="24"/>
          <w:szCs w:val="24"/>
        </w:rPr>
      </w:pPr>
      <w:r w:rsidRPr="002E357B">
        <w:rPr>
          <w:rFonts w:asciiTheme="minorHAnsi" w:hAnsiTheme="minorHAnsi" w:cstheme="minorHAnsi"/>
          <w:sz w:val="24"/>
          <w:szCs w:val="24"/>
        </w:rPr>
        <w:t>Višina prostora za posadko mora biti najmanj 1,6 m.</w:t>
      </w:r>
    </w:p>
    <w:p w14:paraId="34BECF25" w14:textId="77777777" w:rsidR="00A3248F" w:rsidRPr="002E357B" w:rsidRDefault="00A3248F" w:rsidP="00A3248F">
      <w:pPr>
        <w:jc w:val="both"/>
        <w:rPr>
          <w:rFonts w:asciiTheme="minorHAnsi" w:hAnsiTheme="minorHAnsi" w:cstheme="minorHAnsi"/>
          <w:sz w:val="24"/>
          <w:szCs w:val="24"/>
        </w:rPr>
      </w:pPr>
    </w:p>
    <w:p w14:paraId="171D8E8B"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DRUGI DEL KABINE</w:t>
      </w:r>
    </w:p>
    <w:p w14:paraId="63F224A3" w14:textId="77777777" w:rsidR="00A3248F" w:rsidRPr="002E357B" w:rsidRDefault="00A3248F" w:rsidP="00A3248F">
      <w:pPr>
        <w:pStyle w:val="Odstavekseznama"/>
        <w:numPr>
          <w:ilvl w:val="0"/>
          <w:numId w:val="152"/>
        </w:numPr>
        <w:contextualSpacing/>
        <w:jc w:val="both"/>
        <w:rPr>
          <w:rFonts w:asciiTheme="minorHAnsi" w:hAnsiTheme="minorHAnsi" w:cstheme="minorHAnsi"/>
          <w:sz w:val="24"/>
          <w:szCs w:val="24"/>
        </w:rPr>
      </w:pPr>
      <w:r w:rsidRPr="002E357B">
        <w:rPr>
          <w:rFonts w:asciiTheme="minorHAnsi" w:hAnsiTheme="minorHAnsi" w:cstheme="minorHAnsi"/>
          <w:sz w:val="24"/>
          <w:szCs w:val="24"/>
        </w:rPr>
        <w:t>Za steno med prvim in drugim delom na sredini kabine mora biti nameščen regal za namestitev  opreme s policami, nagnjenimi navznoter in ustrezno zaščito pred izpadanjem;</w:t>
      </w:r>
    </w:p>
    <w:p w14:paraId="5B747F9E" w14:textId="77777777" w:rsidR="00A3248F" w:rsidRPr="002E357B" w:rsidRDefault="00A3248F" w:rsidP="00A3248F">
      <w:pPr>
        <w:pStyle w:val="Odstavekseznama"/>
        <w:numPr>
          <w:ilvl w:val="0"/>
          <w:numId w:val="152"/>
        </w:numPr>
        <w:contextualSpacing/>
        <w:jc w:val="both"/>
        <w:rPr>
          <w:rFonts w:asciiTheme="minorHAnsi" w:hAnsiTheme="minorHAnsi" w:cstheme="minorHAnsi"/>
          <w:sz w:val="24"/>
          <w:szCs w:val="24"/>
        </w:rPr>
      </w:pPr>
      <w:r w:rsidRPr="002E357B">
        <w:rPr>
          <w:rFonts w:asciiTheme="minorHAnsi" w:hAnsiTheme="minorHAnsi" w:cstheme="minorHAnsi"/>
          <w:sz w:val="24"/>
          <w:szCs w:val="24"/>
        </w:rPr>
        <w:t>2 sedeža, obrnjena morata biti v nasprotni smeri vožnje z nameščenima 2x nosilcema  za izolirni dihalni aparat v naslonu in postavljena skrajno levo in desno, vmes pa je vgrajen regal za namestitev opreme in sicer prenosne radijske postaje s polnilci (dobavi  naročnik), prenosne svetilke s polnilci (dobavi naročnik), torba za prvo pomoč (dobavi  naročnik), ter izvlekljiva mizica; v sredinskem delu se namesti hladilnik na izvlekljivih saneh ali torba prve pomoči</w:t>
      </w:r>
    </w:p>
    <w:p w14:paraId="1F50BAA6" w14:textId="77777777" w:rsidR="00A3248F" w:rsidRPr="002E357B" w:rsidRDefault="00A3248F" w:rsidP="00A3248F">
      <w:pPr>
        <w:pStyle w:val="Odstavekseznama"/>
        <w:numPr>
          <w:ilvl w:val="0"/>
          <w:numId w:val="152"/>
        </w:numPr>
        <w:contextualSpacing/>
        <w:jc w:val="both"/>
        <w:rPr>
          <w:rFonts w:asciiTheme="minorHAnsi" w:hAnsiTheme="minorHAnsi" w:cstheme="minorHAnsi"/>
          <w:sz w:val="24"/>
          <w:szCs w:val="24"/>
        </w:rPr>
      </w:pPr>
      <w:r w:rsidRPr="002E357B">
        <w:rPr>
          <w:rFonts w:asciiTheme="minorHAnsi" w:hAnsiTheme="minorHAnsi" w:cstheme="minorHAnsi"/>
          <w:sz w:val="24"/>
          <w:szCs w:val="24"/>
        </w:rPr>
        <w:t>4 sedeži morajo biti obrnjeni v smeri vožnje – v sredini v naslonu nameščena 2x nosilca za izolirni dihalni aparat;</w:t>
      </w:r>
    </w:p>
    <w:p w14:paraId="77153B82" w14:textId="77777777" w:rsidR="00A3248F" w:rsidRPr="002E357B" w:rsidRDefault="00A3248F" w:rsidP="00A3248F">
      <w:pPr>
        <w:pStyle w:val="Odstavekseznama"/>
        <w:numPr>
          <w:ilvl w:val="0"/>
          <w:numId w:val="152"/>
        </w:numPr>
        <w:contextualSpacing/>
        <w:jc w:val="both"/>
        <w:rPr>
          <w:rFonts w:asciiTheme="minorHAnsi" w:hAnsiTheme="minorHAnsi" w:cstheme="minorHAnsi"/>
          <w:sz w:val="24"/>
          <w:szCs w:val="24"/>
        </w:rPr>
      </w:pPr>
      <w:r w:rsidRPr="002E357B">
        <w:rPr>
          <w:rFonts w:asciiTheme="minorHAnsi" w:hAnsiTheme="minorHAnsi" w:cstheme="minorHAnsi"/>
          <w:sz w:val="24"/>
          <w:szCs w:val="24"/>
        </w:rPr>
        <w:t>Nosilci za izolirni dihalni aparat morajo biti primerni za različne višine in oblike tlačnih  posod IDA (jeklene in karbonske posode) in so zavarovani z dvižnim naslonjalom, podprtim s plinskimi amortizerji. Nosilci IDA morajo omogočati namestitev IDA med vožnjo;</w:t>
      </w:r>
    </w:p>
    <w:p w14:paraId="0498D5D4" w14:textId="77777777" w:rsidR="00A3248F" w:rsidRPr="002E357B" w:rsidRDefault="00A3248F" w:rsidP="00A3248F">
      <w:pPr>
        <w:pStyle w:val="Odstavekseznama"/>
        <w:numPr>
          <w:ilvl w:val="0"/>
          <w:numId w:val="152"/>
        </w:numPr>
        <w:contextualSpacing/>
        <w:jc w:val="both"/>
        <w:rPr>
          <w:rFonts w:asciiTheme="minorHAnsi" w:hAnsiTheme="minorHAnsi" w:cstheme="minorHAnsi"/>
          <w:sz w:val="24"/>
          <w:szCs w:val="24"/>
        </w:rPr>
      </w:pPr>
      <w:r w:rsidRPr="002E357B">
        <w:rPr>
          <w:rFonts w:asciiTheme="minorHAnsi" w:hAnsiTheme="minorHAnsi" w:cstheme="minorHAnsi"/>
          <w:sz w:val="24"/>
          <w:szCs w:val="24"/>
        </w:rPr>
        <w:t>Sedeži morajo biti nameščeni na zaprtem podstavku (deljeno sedišče), z ustreznim prezračevanjem ter možnostjo namestitve gasilske opreme (4x dodatne jeklenke z možnostjo menjave s strani klopi).</w:t>
      </w:r>
      <w:r w:rsidRPr="002E357B">
        <w:rPr>
          <w:sz w:val="24"/>
          <w:szCs w:val="24"/>
        </w:rPr>
        <w:t xml:space="preserve"> </w:t>
      </w:r>
      <w:r w:rsidRPr="002E357B">
        <w:rPr>
          <w:rFonts w:asciiTheme="minorHAnsi" w:hAnsiTheme="minorHAnsi" w:cstheme="minorHAnsi"/>
          <w:sz w:val="24"/>
          <w:szCs w:val="24"/>
        </w:rPr>
        <w:t>Vsi sedeži morajo biti opremljeni s homologiranimi tritočkovnimi varnostnimi pasovi po certifikatu ECE R16.</w:t>
      </w:r>
    </w:p>
    <w:p w14:paraId="764FD332" w14:textId="77777777" w:rsidR="00A3248F" w:rsidRPr="002E357B" w:rsidRDefault="00A3248F" w:rsidP="00A3248F">
      <w:pPr>
        <w:pStyle w:val="Odstavekseznama"/>
        <w:numPr>
          <w:ilvl w:val="0"/>
          <w:numId w:val="152"/>
        </w:numPr>
        <w:contextualSpacing/>
        <w:jc w:val="both"/>
        <w:rPr>
          <w:rFonts w:asciiTheme="minorHAnsi" w:hAnsiTheme="minorHAnsi" w:cstheme="minorHAnsi"/>
          <w:sz w:val="24"/>
          <w:szCs w:val="24"/>
        </w:rPr>
      </w:pPr>
      <w:r w:rsidRPr="002E357B">
        <w:rPr>
          <w:rFonts w:asciiTheme="minorHAnsi" w:hAnsiTheme="minorHAnsi" w:cstheme="minorHAnsi"/>
          <w:sz w:val="24"/>
          <w:szCs w:val="24"/>
        </w:rPr>
        <w:t>Nad nosilci IDA morata biti vgrajeni polici za namestitev mask in drobne oprem</w:t>
      </w:r>
    </w:p>
    <w:p w14:paraId="6F66134E" w14:textId="77777777" w:rsidR="00A3248F" w:rsidRPr="002E357B" w:rsidRDefault="00A3248F" w:rsidP="00A3248F">
      <w:pPr>
        <w:pStyle w:val="Odstavekseznama"/>
        <w:numPr>
          <w:ilvl w:val="0"/>
          <w:numId w:val="152"/>
        </w:numPr>
        <w:contextualSpacing/>
        <w:jc w:val="both"/>
        <w:rPr>
          <w:rFonts w:asciiTheme="minorHAnsi" w:hAnsiTheme="minorHAnsi" w:cstheme="minorHAnsi"/>
          <w:sz w:val="24"/>
          <w:szCs w:val="24"/>
        </w:rPr>
      </w:pPr>
      <w:r w:rsidRPr="002E357B">
        <w:rPr>
          <w:rFonts w:asciiTheme="minorHAnsi" w:hAnsiTheme="minorHAnsi" w:cstheme="minorHAnsi"/>
          <w:sz w:val="24"/>
          <w:szCs w:val="24"/>
        </w:rPr>
        <w:t xml:space="preserve">V kabini nadgradnje mora biti omogočeno dodatno prezračevanje z gretjem in hlajenjem. </w:t>
      </w:r>
    </w:p>
    <w:p w14:paraId="39FF9823" w14:textId="77777777" w:rsidR="00A3248F" w:rsidRPr="002E357B" w:rsidRDefault="00A3248F" w:rsidP="00A3248F">
      <w:pPr>
        <w:pStyle w:val="Odstavekseznama"/>
        <w:numPr>
          <w:ilvl w:val="0"/>
          <w:numId w:val="152"/>
        </w:numPr>
        <w:contextualSpacing/>
        <w:jc w:val="both"/>
        <w:rPr>
          <w:rFonts w:asciiTheme="minorHAnsi" w:hAnsiTheme="minorHAnsi" w:cstheme="minorHAnsi"/>
          <w:sz w:val="24"/>
          <w:szCs w:val="24"/>
        </w:rPr>
      </w:pPr>
      <w:r w:rsidRPr="002E357B">
        <w:rPr>
          <w:rFonts w:asciiTheme="minorHAnsi" w:hAnsiTheme="minorHAnsi" w:cstheme="minorHAnsi"/>
          <w:sz w:val="24"/>
          <w:szCs w:val="24"/>
        </w:rPr>
        <w:t xml:space="preserve">Polnilci 4x postaja, 4x USB priklop, 2x 220V priklop, </w:t>
      </w:r>
    </w:p>
    <w:p w14:paraId="1D7C59D9" w14:textId="77777777" w:rsidR="00A3248F" w:rsidRPr="002E357B" w:rsidRDefault="00A3248F" w:rsidP="00A3248F">
      <w:pPr>
        <w:jc w:val="both"/>
        <w:rPr>
          <w:rFonts w:asciiTheme="minorHAnsi" w:hAnsiTheme="minorHAnsi" w:cstheme="minorHAnsi"/>
          <w:sz w:val="24"/>
          <w:szCs w:val="24"/>
        </w:rPr>
      </w:pPr>
    </w:p>
    <w:p w14:paraId="468F9939" w14:textId="77777777" w:rsidR="00A3248F" w:rsidRPr="002E357B" w:rsidRDefault="00A3248F" w:rsidP="00A3248F">
      <w:pPr>
        <w:pStyle w:val="Odstavekseznama"/>
        <w:numPr>
          <w:ilvl w:val="0"/>
          <w:numId w:val="154"/>
        </w:numPr>
        <w:ind w:left="426" w:hanging="426"/>
        <w:contextualSpacing/>
        <w:jc w:val="both"/>
        <w:rPr>
          <w:rFonts w:asciiTheme="minorHAnsi" w:hAnsiTheme="minorHAnsi" w:cstheme="minorHAnsi"/>
          <w:b/>
          <w:bCs/>
          <w:sz w:val="24"/>
          <w:szCs w:val="24"/>
        </w:rPr>
      </w:pPr>
      <w:r w:rsidRPr="002E357B">
        <w:rPr>
          <w:rFonts w:asciiTheme="minorHAnsi" w:hAnsiTheme="minorHAnsi" w:cstheme="minorHAnsi"/>
          <w:b/>
          <w:bCs/>
          <w:sz w:val="24"/>
          <w:szCs w:val="24"/>
        </w:rPr>
        <w:t xml:space="preserve">NADGRADNJA </w:t>
      </w:r>
    </w:p>
    <w:p w14:paraId="0DF5ECD0" w14:textId="77777777" w:rsidR="00A3248F" w:rsidRPr="002E357B" w:rsidRDefault="00A3248F" w:rsidP="00A3248F">
      <w:pPr>
        <w:jc w:val="both"/>
        <w:rPr>
          <w:rFonts w:asciiTheme="minorHAnsi" w:hAnsiTheme="minorHAnsi" w:cstheme="minorHAnsi"/>
          <w:sz w:val="24"/>
          <w:szCs w:val="24"/>
        </w:rPr>
      </w:pPr>
    </w:p>
    <w:p w14:paraId="2E8A9785"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OSNOVNA KONSTRUKCIJA</w:t>
      </w:r>
    </w:p>
    <w:p w14:paraId="15E38663" w14:textId="77777777" w:rsidR="00A3248F" w:rsidRPr="002E357B" w:rsidRDefault="00A3248F" w:rsidP="00A3248F">
      <w:pPr>
        <w:pStyle w:val="Odstavekseznama"/>
        <w:numPr>
          <w:ilvl w:val="0"/>
          <w:numId w:val="13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Celotna nadgradnja mora biti izdelana iz Al profilov, vijačno povezanih v močno in   stabilno nosilno konstrukcijo, ki je nameščena na pomožni okvir podvozja;</w:t>
      </w:r>
    </w:p>
    <w:p w14:paraId="54A738DD" w14:textId="77777777" w:rsidR="00A3248F" w:rsidRPr="002E357B" w:rsidRDefault="00A3248F" w:rsidP="00A3248F">
      <w:pPr>
        <w:pStyle w:val="Odstavekseznama"/>
        <w:numPr>
          <w:ilvl w:val="0"/>
          <w:numId w:val="13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Nadgradnja vozila mora biti izdelana tako, da na nobenem delu ne sega izven širine in  višine vozila, oziroma kabine;</w:t>
      </w:r>
    </w:p>
    <w:p w14:paraId="2E3D5944" w14:textId="77777777" w:rsidR="00A3248F" w:rsidRPr="002E357B" w:rsidRDefault="00A3248F" w:rsidP="00A3248F">
      <w:pPr>
        <w:pStyle w:val="Odstavekseznama"/>
        <w:numPr>
          <w:ilvl w:val="0"/>
          <w:numId w:val="13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Prostori za opremo morajo biti izdelani iz stabilnega Al sistema lahkih strukturnih  profilov;</w:t>
      </w:r>
    </w:p>
    <w:p w14:paraId="02965D86" w14:textId="77777777" w:rsidR="00A3248F" w:rsidRPr="002E357B" w:rsidRDefault="00A3248F" w:rsidP="00A3248F">
      <w:pPr>
        <w:pStyle w:val="Odstavekseznama"/>
        <w:numPr>
          <w:ilvl w:val="0"/>
          <w:numId w:val="13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nosilno konstrukcijo mora biti nalepljena Al pločevina ustrezne debeline;</w:t>
      </w:r>
    </w:p>
    <w:p w14:paraId="5D8E8CA9" w14:textId="77777777" w:rsidR="00A3248F" w:rsidRPr="002E357B" w:rsidRDefault="00A3248F" w:rsidP="00A3248F">
      <w:pPr>
        <w:pStyle w:val="Odstavekseznama"/>
        <w:numPr>
          <w:ilvl w:val="0"/>
          <w:numId w:val="13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nosilnem delu mora biti izdelano vpetje rezervoarja za vodo, kateri je postavljen  vzdolžno glede na podvozje;</w:t>
      </w:r>
    </w:p>
    <w:p w14:paraId="40B704F7" w14:textId="77777777" w:rsidR="00A3248F" w:rsidRPr="002E357B" w:rsidRDefault="00A3248F" w:rsidP="00A3248F">
      <w:pPr>
        <w:pStyle w:val="Odstavekseznama"/>
        <w:numPr>
          <w:ilvl w:val="0"/>
          <w:numId w:val="13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Zgornji in zadnji del nadgradnje morata biti krožno oblikovan;</w:t>
      </w:r>
    </w:p>
    <w:p w14:paraId="484652D8" w14:textId="77777777" w:rsidR="00A3248F" w:rsidRPr="002E357B" w:rsidRDefault="00A3248F" w:rsidP="00A3248F">
      <w:pPr>
        <w:pStyle w:val="Odstavekseznama"/>
        <w:numPr>
          <w:ilvl w:val="0"/>
          <w:numId w:val="13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Zgornji rob nadgradnje mora biti na levem in desnem boku višji od strehe nadgradnje in  zaokrožen, vanj pa naj bodo vgrajene luči za osvetlitev okolice in strehe nadgradnje;</w:t>
      </w:r>
    </w:p>
    <w:p w14:paraId="4CE4FD83" w14:textId="77777777" w:rsidR="00A3248F" w:rsidRPr="002E357B" w:rsidRDefault="00A3248F" w:rsidP="00A3248F">
      <w:pPr>
        <w:pStyle w:val="Odstavekseznama"/>
        <w:numPr>
          <w:ilvl w:val="0"/>
          <w:numId w:val="13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prečko šasije zadaj naj bo nameščena vlečna spona.</w:t>
      </w:r>
    </w:p>
    <w:p w14:paraId="07DE6AA7" w14:textId="77777777" w:rsidR="00A3248F" w:rsidRPr="002E357B" w:rsidRDefault="00A3248F" w:rsidP="00A3248F">
      <w:pPr>
        <w:jc w:val="both"/>
        <w:rPr>
          <w:rFonts w:asciiTheme="minorHAnsi" w:hAnsiTheme="minorHAnsi" w:cstheme="minorHAnsi"/>
          <w:sz w:val="24"/>
          <w:szCs w:val="24"/>
        </w:rPr>
      </w:pPr>
    </w:p>
    <w:p w14:paraId="7AAE36E5"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PROSTORI ZA OPREMO</w:t>
      </w:r>
    </w:p>
    <w:p w14:paraId="087CF22B" w14:textId="77777777" w:rsidR="00A3248F" w:rsidRPr="002E357B" w:rsidRDefault="00A3248F" w:rsidP="00A3248F">
      <w:pPr>
        <w:pStyle w:val="Odstavekseznama"/>
        <w:numPr>
          <w:ilvl w:val="0"/>
          <w:numId w:val="13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vsakem boku morajo biti po 3. prostori za opremo, zaprti z lamelnimi Al roletami  (antracitno sive barve RAL 7016), ki ne prepuščajo vode in prahu, opremljenimi s ključavnicami (sistem enega ključa), ki imajo z notranje strani nameščen potezni trak za lažje zapiranje in na zunanji strani zapiralo - držalo v obliki droga po celi širini rolete (Barlock system);</w:t>
      </w:r>
    </w:p>
    <w:p w14:paraId="3C632294" w14:textId="77777777" w:rsidR="00A3248F" w:rsidRPr="002E357B" w:rsidRDefault="00A3248F" w:rsidP="00A3248F">
      <w:pPr>
        <w:pStyle w:val="Odstavekseznama"/>
        <w:numPr>
          <w:ilvl w:val="0"/>
          <w:numId w:val="13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Prostor iz zadnje strani mora biti zaprt z lahkimi vrati, podprtimi s plinskimi amortizerji (črne barve);</w:t>
      </w:r>
    </w:p>
    <w:p w14:paraId="42326221" w14:textId="77777777" w:rsidR="00A3248F" w:rsidRPr="002E357B" w:rsidRDefault="00A3248F" w:rsidP="00A3248F">
      <w:pPr>
        <w:pStyle w:val="Odstavekseznama"/>
        <w:numPr>
          <w:ilvl w:val="0"/>
          <w:numId w:val="13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 xml:space="preserve">Prostori pod nivojem šasije na levem in desnem boku nadgradnje se morajo zapirati s </w:t>
      </w:r>
    </w:p>
    <w:p w14:paraId="21EB6814" w14:textId="77777777" w:rsidR="00A3248F" w:rsidRPr="002E357B" w:rsidRDefault="00A3248F" w:rsidP="00A3248F">
      <w:pPr>
        <w:pStyle w:val="Odstavekseznama"/>
        <w:ind w:left="1080"/>
        <w:jc w:val="both"/>
        <w:rPr>
          <w:rFonts w:asciiTheme="minorHAnsi" w:hAnsiTheme="minorHAnsi" w:cstheme="minorHAnsi"/>
          <w:sz w:val="24"/>
          <w:szCs w:val="24"/>
        </w:rPr>
      </w:pPr>
      <w:r w:rsidRPr="002E357B">
        <w:rPr>
          <w:rFonts w:asciiTheme="minorHAnsi" w:hAnsiTheme="minorHAnsi" w:cstheme="minorHAnsi"/>
          <w:sz w:val="24"/>
          <w:szCs w:val="24"/>
        </w:rPr>
        <w:t>preklopnimi stopnicami – stopnice morajo biti konstrukcijsko izvedene tako, da ni možno  odpiranje stopnic med vožnjo;</w:t>
      </w:r>
    </w:p>
    <w:p w14:paraId="5F0483CE" w14:textId="77777777" w:rsidR="00A3248F" w:rsidRPr="002E357B" w:rsidRDefault="00A3248F" w:rsidP="00A3248F">
      <w:pPr>
        <w:pStyle w:val="Odstavekseznama"/>
        <w:numPr>
          <w:ilvl w:val="0"/>
          <w:numId w:val="13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predelu zadnjih koles mora biti izdelan vrtljiv blatnik, ki v odprtem stanju služi kot  stopnica za lažji dostop do opreme nad kolesom;</w:t>
      </w:r>
    </w:p>
    <w:p w14:paraId="4B416D0C" w14:textId="77777777" w:rsidR="00A3248F" w:rsidRPr="002E357B" w:rsidRDefault="00A3248F" w:rsidP="00A3248F">
      <w:pPr>
        <w:pStyle w:val="Odstavekseznama"/>
        <w:numPr>
          <w:ilvl w:val="0"/>
          <w:numId w:val="13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 xml:space="preserve">Preklopne stopnice in vrtljiva blatnika morata biti na notranji strani oblečene z Al  pločevino (premaz), na zunanji strani pa z gladko Al pločevino barvano v barvi  vozila; </w:t>
      </w:r>
    </w:p>
    <w:p w14:paraId="28013ED3" w14:textId="77777777" w:rsidR="00A3248F" w:rsidRPr="002E357B" w:rsidRDefault="00A3248F" w:rsidP="00A3248F">
      <w:pPr>
        <w:pStyle w:val="Odstavekseznama"/>
        <w:numPr>
          <w:ilvl w:val="0"/>
          <w:numId w:val="13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Preklopne stopnice in vrtljiva blatnika morata imeti v robovih ustrezno zaščitene vgrajene  utripajoče LED rumene luči, ki se avtomatsko vklopijo in izklopijo glede na položaj  preklopne stopnice.</w:t>
      </w:r>
    </w:p>
    <w:p w14:paraId="52D3F9D8" w14:textId="77777777" w:rsidR="00A3248F" w:rsidRPr="002E357B" w:rsidRDefault="00A3248F" w:rsidP="00A3248F">
      <w:pPr>
        <w:ind w:left="360"/>
        <w:jc w:val="both"/>
        <w:rPr>
          <w:rFonts w:asciiTheme="minorHAnsi" w:hAnsiTheme="minorHAnsi" w:cstheme="minorHAnsi"/>
          <w:sz w:val="24"/>
          <w:szCs w:val="24"/>
        </w:rPr>
      </w:pPr>
    </w:p>
    <w:p w14:paraId="2924C177"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STREHA NADGRADNJE</w:t>
      </w:r>
    </w:p>
    <w:p w14:paraId="021EBE96"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Streha mora biti izdelana iz Al pločevine ter premazana s protizdrsnim premazom</w:t>
      </w:r>
    </w:p>
    <w:p w14:paraId="7082377D"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Obrobljena mora biti z zaščitno ograjo – grebenom, izvedena tako, da omogoča  odtekanje vode v primeru dežja ali pranja vozila;</w:t>
      </w:r>
    </w:p>
    <w:p w14:paraId="4E979CB0"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Dostop do strehe nadgradnje mora biti izveden preko vgrajene zložljive Al lestve na  zadnjem desnem delu vozila, ki je ugreznjena v nadgradnjo, ko ni v funkciji uporabe;</w:t>
      </w:r>
    </w:p>
    <w:p w14:paraId="2962FA75"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strehi morata biti za lažje vzpenjanje nameščena ergonomsko oblikovana ročaja;</w:t>
      </w:r>
    </w:p>
    <w:p w14:paraId="552F3145"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streho nadgradnje – na desni strani, mora biti po celotni dolžini nameščen Al zaboj  ustreznih dimenzij za namestitev opreme, ki ga v odprtem položaju podpirata dva plinska amortizerja.</w:t>
      </w:r>
    </w:p>
    <w:p w14:paraId="0E820AF2"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Zaboj naj ima ustrezno zapiralo, ki onemogoča nehoteno odpiranje zaboja;</w:t>
      </w:r>
    </w:p>
    <w:p w14:paraId="2DEAA874"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levi strani strehe nadgradnje mora biti izdelano pritrdišče za 4 kose stikalne lestve iz  aluminija;</w:t>
      </w:r>
    </w:p>
    <w:p w14:paraId="1E4D2902"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Streha mora biti ustrezno osvetljena, da je mogoče gibanje po njej tudi v nočnem času;</w:t>
      </w:r>
    </w:p>
    <w:p w14:paraId="112AF46A"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Luči za osvetlitev strehe morajo biti vodotesne in zaščitene pred prahom in mehanskimi  udarci (LED) z vklopom stikala ob odprtju lestve</w:t>
      </w:r>
    </w:p>
    <w:p w14:paraId="37EF534F" w14:textId="77777777" w:rsidR="00A3248F" w:rsidRPr="002E357B" w:rsidRDefault="00A3248F" w:rsidP="00A3248F">
      <w:pPr>
        <w:pStyle w:val="Odstavekseznama"/>
        <w:numPr>
          <w:ilvl w:val="0"/>
          <w:numId w:val="13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streho nadgradnje mora biti nameščen dvižni svetlobni steber</w:t>
      </w:r>
    </w:p>
    <w:p w14:paraId="735BDE81" w14:textId="77777777" w:rsidR="00A3248F" w:rsidRPr="002E357B" w:rsidRDefault="00A3248F" w:rsidP="00A3248F">
      <w:pPr>
        <w:ind w:left="360"/>
        <w:jc w:val="both"/>
        <w:rPr>
          <w:rFonts w:asciiTheme="minorHAnsi" w:hAnsiTheme="minorHAnsi" w:cstheme="minorHAnsi"/>
          <w:sz w:val="24"/>
          <w:szCs w:val="24"/>
        </w:rPr>
      </w:pPr>
    </w:p>
    <w:p w14:paraId="2673EEC7"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NAMESTITEV OPREME</w:t>
      </w:r>
    </w:p>
    <w:p w14:paraId="489C2222"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Oprema mora biti nameščena s pomočjo polic, vrtljivih in izvlečnih sten, izvlečnih sani, predalov in sortirnikov za cevi, ki omogočajo namestitev opreme in lahek dostop do nje;</w:t>
      </w:r>
    </w:p>
    <w:p w14:paraId="28D64406"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vrtljive stene morajo biti zaradi boljše vidljivosti vgrajene rumene utripajoče luči;</w:t>
      </w:r>
    </w:p>
    <w:p w14:paraId="3EFC7392"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Vsi izvlečni deli, ki segajo izven gabaritov nadgradnje, morajo biti označenimi z  odsevnimi trakovi ali simboli za boljšo vidljivost;</w:t>
      </w:r>
    </w:p>
    <w:p w14:paraId="75EA7643"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Police v prostoru za opremo morajo biti nameščene z Al vodili, ki omogočajo nastavljanje  višine police glede na višino opreme, katera se namešča;</w:t>
      </w:r>
    </w:p>
    <w:p w14:paraId="3EC7DA75"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Vsi sistemi za nameščanje opreme morajo biti izdelani iz sistemov, ki omogočajo  naknadno spreminjanje in prilagajanje v primeru nameščanja nove ali dodatne opreme;</w:t>
      </w:r>
    </w:p>
    <w:p w14:paraId="1414868F"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Vsako pritrdišče opreme mora biti označeno s ploščico ali nalepko, na kateri je  nedvoumen simbol opreme oz. z napisom v slovenskem jeziku, za katerega je namenjeno  pritrdišče;</w:t>
      </w:r>
    </w:p>
    <w:p w14:paraId="727ADD6F"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Oprema nameščena v zabojih ali predalih mora biti prav tako ustrezno označena;</w:t>
      </w:r>
    </w:p>
    <w:p w14:paraId="6E8DE215"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Elektro agregat mora biti nameščen na vrtljivih saneh (dobavi naročnik);</w:t>
      </w:r>
    </w:p>
    <w:p w14:paraId="54273C15"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Pritrjevanje tlačnih cevi v sortirnikih mora biti izvedeno po sistemu na »ježek«;</w:t>
      </w:r>
    </w:p>
    <w:p w14:paraId="0038E699"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Oprema mora biti pritrjena posamično, z možnostjo hitrega snetja;</w:t>
      </w:r>
    </w:p>
    <w:p w14:paraId="21F31D74" w14:textId="77777777" w:rsidR="00A3248F" w:rsidRPr="002E357B" w:rsidRDefault="00A3248F" w:rsidP="00A3248F">
      <w:pPr>
        <w:pStyle w:val="Odstavekseznama"/>
        <w:numPr>
          <w:ilvl w:val="0"/>
          <w:numId w:val="14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zadnjem desnem boksu mora biti nameščena pipa na podaljšku – priključek za  komprimirani zrak na podaljšku – navijalni kolut, min. 3 m, za čiščenje opreme – ob tem  pa mora biti nameščen tudi higienski set (posoda za milo, papirnate brisače,…).</w:t>
      </w:r>
    </w:p>
    <w:p w14:paraId="06BDA285" w14:textId="77777777" w:rsidR="00A3248F" w:rsidRPr="002E357B" w:rsidRDefault="00A3248F" w:rsidP="00A3248F">
      <w:pPr>
        <w:ind w:left="360"/>
        <w:jc w:val="both"/>
        <w:rPr>
          <w:rFonts w:asciiTheme="minorHAnsi" w:hAnsiTheme="minorHAnsi" w:cstheme="minorHAnsi"/>
          <w:sz w:val="24"/>
          <w:szCs w:val="24"/>
        </w:rPr>
      </w:pPr>
    </w:p>
    <w:p w14:paraId="34106CBC"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REZERVOAR ZA VODO</w:t>
      </w:r>
    </w:p>
    <w:p w14:paraId="75282669"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Rezervoar mora biti izdelan iz varjenega PVC - polipropilena, kapacitete cca 3.000 litrov, +/- 5% ter vzdolžno nameščen glede na smer vožnje;</w:t>
      </w:r>
    </w:p>
    <w:p w14:paraId="20567A3D"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Vstopna - inšpekcijska odprtina mora biti izdelana tako, da dopušča pregled notranjosti  rezervoarja in njegovo čiščenje. Nameščena mora biti na strehi nadgradnje vozila (pokrov  na tečaj ter z ustreznim zapiralom);</w:t>
      </w:r>
    </w:p>
    <w:p w14:paraId="309C45CF"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Rezervoar mora biti opremljen tudi s polnilnim priključkom, prečnimi pregradami;</w:t>
      </w:r>
    </w:p>
    <w:p w14:paraId="762EF342"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Polnjenje rezervoarja mora biti omogočeno preko 2 polnilnih priključkov B Storz 75,  zaščitenih z zaščitno mrežico. En polnilni priključek mora biti opremljen s krogličnim  ventilom, ki istočasno služi za praznjenje cisterne po sistemu na »prosti pad«, drugi  polnilni priključek mora imeti avtomatsko odpiranje polnilnega voda. Oba priključka  morata biti nameščena na primernem mestu pri črpalki zadaj spodaj;</w:t>
      </w:r>
    </w:p>
    <w:p w14:paraId="02371BBF"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Zračnik rezervoarja mora biti ustrezne dimenzije, ustrezno oblikovan, ter estetsko  izpeljan na spodnjo stran vozila, mimo podvozja in kardana;</w:t>
      </w:r>
    </w:p>
    <w:p w14:paraId="1730301A"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Vse povezovalne cevi morajo biti izdelane iz nerjavečega materiala;</w:t>
      </w:r>
    </w:p>
    <w:p w14:paraId="2EB21464"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Nivo vode v rezervoarju mora biti prikazan z elektronskim nivo-kazom na armaturni  plošči črpalke in na bokih vozila;</w:t>
      </w:r>
    </w:p>
    <w:p w14:paraId="00C4FAA0"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Rezervoar mora biti zaščiten z Al gladko pločevino po celotni višini;</w:t>
      </w:r>
    </w:p>
    <w:p w14:paraId="1FCF8BBE" w14:textId="77777777" w:rsidR="00A3248F" w:rsidRPr="002E357B" w:rsidRDefault="00A3248F" w:rsidP="00A3248F">
      <w:pPr>
        <w:pStyle w:val="Odstavekseznama"/>
        <w:numPr>
          <w:ilvl w:val="0"/>
          <w:numId w:val="14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Rezervoar mora biti izdelan iz materialov primernih za prevoz pitne vode (certifikat mora biti priložen h končni dokumentaciji)</w:t>
      </w:r>
    </w:p>
    <w:p w14:paraId="7830B3AA" w14:textId="77777777" w:rsidR="00A3248F" w:rsidRPr="002E357B" w:rsidRDefault="00A3248F" w:rsidP="00A3248F">
      <w:pPr>
        <w:ind w:left="360"/>
        <w:jc w:val="both"/>
        <w:rPr>
          <w:rFonts w:asciiTheme="minorHAnsi" w:hAnsiTheme="minorHAnsi" w:cstheme="minorHAnsi"/>
          <w:sz w:val="24"/>
          <w:szCs w:val="24"/>
        </w:rPr>
      </w:pPr>
    </w:p>
    <w:p w14:paraId="7F697C93"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ČRPALKA</w:t>
      </w:r>
    </w:p>
    <w:p w14:paraId="0CDD06B8"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zadnjem delu vozila se vgradi gasilska črpalka, ki omogoča normalen in visoki tlak in je gnana preko kardanskega prenosa s pomožnim odgonom na menjalniku vozila. Črpalka mora zagotavljati minimalno  2500 l/min pri 10 bar normalnega tlaka in minimalno 400 l/min pri 40 bar visokega tlaka.</w:t>
      </w:r>
    </w:p>
    <w:p w14:paraId="1657894D"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Črpalka se vgradi na ustrezno predelan previs šasije zadaj.</w:t>
      </w:r>
    </w:p>
    <w:p w14:paraId="373B1B40"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Vklop in izklop črpalke (odgona za črpalko ) mora biti omogočen preko ustreznega stikala v kabini in pri črpalki kjer naj bo možen tudi zagon motorja vozila.</w:t>
      </w:r>
    </w:p>
    <w:p w14:paraId="71913CA4"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Črpalka ima izvedeno ustrezno toplotno – termo zaščito in regulator konstantnega tlaka ne glede na število uporabnikov na tlačnih izlivih.</w:t>
      </w:r>
    </w:p>
    <w:p w14:paraId="6BD049F9"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Oskrba sesalnega dela črpalke mora biti preko sesalnega priključka A premera 110 mm opremljenega s spojko Storz 110mm ter slepo spojko na verižici.</w:t>
      </w:r>
    </w:p>
    <w:p w14:paraId="30B2D2F7"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3 tlačni B 75 izvodi, opremljena z ročnimi zapornimi ventili, nameščena bočno levo in desno v zadnjih boksih spodaj ter zadaj v boksu.</w:t>
      </w:r>
    </w:p>
    <w:p w14:paraId="57540ACC"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Desno mora biti dodaten tlačni izliv Storz 60, kateri se zapira s krogličnim ventilom, na vrtljivo spojko je možno fiksno pritrditi cevni mešalec penila Z2;</w:t>
      </w:r>
    </w:p>
    <w:p w14:paraId="4E2F0F5F"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Črpalka mora imeti en visokotlačni izvod, priključen na hitro napadalni navijak</w:t>
      </w:r>
    </w:p>
    <w:p w14:paraId="7E6D927D"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Dodatne 3/4 cole priključek z ventilom za polnjenje vode</w:t>
      </w:r>
    </w:p>
    <w:p w14:paraId="4C99C397"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Avtomatski ventil za polnjenje cisterne</w:t>
      </w:r>
    </w:p>
    <w:p w14:paraId="41F14D33"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Črpalka mora imeti vgrajen povezovalni amortizacijski vod med rezervoarjem in črpalko, ventil za kroženje vode med rezervoarjem in črpalko ter ima možnost popolne izpraznitve (zaradi zmrzali)</w:t>
      </w:r>
      <w:r w:rsidRPr="002E357B">
        <w:rPr>
          <w:sz w:val="24"/>
          <w:szCs w:val="24"/>
        </w:rPr>
        <w:t xml:space="preserve"> </w:t>
      </w:r>
      <w:r w:rsidRPr="002E357B">
        <w:rPr>
          <w:rFonts w:asciiTheme="minorHAnsi" w:hAnsiTheme="minorHAnsi" w:cstheme="minorHAnsi"/>
          <w:sz w:val="24"/>
          <w:szCs w:val="24"/>
        </w:rPr>
        <w:t>in zaporo na sesalnem vodu za pralno-polivalno napravo.</w:t>
      </w:r>
    </w:p>
    <w:p w14:paraId="612B7318"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Armaturna plošča črpalke mora biti opremljena z vsemi potrebnimi merilniki po normah proizvajalca črpalke vključno z elektronskim prikazovalnikom nivoja vode v rezervoarju.</w:t>
      </w:r>
    </w:p>
    <w:p w14:paraId="5AEB4A31"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Upravljanje črpalke mora biti mehansko-ročno ali preko tipkal na armaturni plošči črpalke.</w:t>
      </w:r>
    </w:p>
    <w:p w14:paraId="0F8A17EA"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Stopnja črpalke za normalen tlak mora biti izvedena kot enostopenjska črpalka z radialnim tekačem, stopnja za visoki tlak pa kot večstopenjska črpalka z radialnimi tekači.</w:t>
      </w:r>
    </w:p>
    <w:p w14:paraId="3FC424E1"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Stopnji za normalen in visoki tlak morata biti nameščeni na eni osi in obrnjeni v nasprotnih smereh zato, da se osna odriva izenačita in je tako zagotovljena karseda dolga življenjska doba črpalke.</w:t>
      </w:r>
    </w:p>
    <w:p w14:paraId="62C7A068"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Glavni ležaj osi črpalke mora biti izveden kot valjčni ležaj, ki potrebuje mazanje oziroma ga je mogoče mazati. Tesnjenje osi črpalke proti atmosferskemu tlaku mora biti izvedeno z mehanskim drsnim tesnilom, ki ne zahteva posebnega vzdrževanja.</w:t>
      </w:r>
    </w:p>
    <w:p w14:paraId="1F61995D"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Ohišje in tekači črpalke morajo biti izdelani iz lahke kovinske zlitine, ki je odporna proti koroziji. Os črpalke mora biti izdelana iz nerjavečega jekla.</w:t>
      </w:r>
    </w:p>
    <w:p w14:paraId="7E45479E"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Visokotlačna črpalka se napaja preko normalno tlačne črpalke in jo je po potrebi mogoče vklopiti kadarkoli. S tem mora biti omogočeno s črpalko proizvajati normalni tlak, visoki tlak ali kombinirano oba hkrati.</w:t>
      </w:r>
    </w:p>
    <w:p w14:paraId="42D97980"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Črpalka mora omogočati, da stopnjo črpalke za visoki tlak vklopite ali izklopite pri katerikoli vrtilni hitrosti ne, da bi bilo potrebno prekiniti obratovanje stopnje normalno tlačne črpalke.</w:t>
      </w:r>
    </w:p>
    <w:p w14:paraId="2C16FC24"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prostoru pri črpalki mora biti vgrajen dodatni mikrofon in zvočnik UKW radijske postaje, ki se nahaja v kabini vozila ter elektronika s stikalom za nastavitev jakosti zvoka in vklop in izklop sistema.</w:t>
      </w:r>
    </w:p>
    <w:p w14:paraId="08D3C65A" w14:textId="77777777" w:rsidR="00A3248F" w:rsidRPr="002E357B" w:rsidRDefault="00A3248F" w:rsidP="00A3248F">
      <w:pPr>
        <w:pStyle w:val="Odstavekseznama"/>
        <w:numPr>
          <w:ilvl w:val="0"/>
          <w:numId w:val="142"/>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Vgrajena mora biti zapora na sesalnem vodu, vklop črpalke zadaj, start motorja zadaj.</w:t>
      </w:r>
    </w:p>
    <w:p w14:paraId="3F6D12EF" w14:textId="77777777" w:rsidR="00A3248F" w:rsidRPr="002E357B" w:rsidRDefault="00A3248F" w:rsidP="00A3248F">
      <w:pPr>
        <w:ind w:left="360"/>
        <w:jc w:val="both"/>
        <w:rPr>
          <w:rFonts w:asciiTheme="minorHAnsi" w:hAnsiTheme="minorHAnsi" w:cstheme="minorHAnsi"/>
          <w:sz w:val="24"/>
          <w:szCs w:val="24"/>
        </w:rPr>
      </w:pPr>
    </w:p>
    <w:p w14:paraId="567C230E" w14:textId="77777777" w:rsidR="00A3248F" w:rsidRPr="002E357B" w:rsidRDefault="00A3248F" w:rsidP="00A3248F">
      <w:pPr>
        <w:ind w:left="360"/>
        <w:jc w:val="both"/>
        <w:rPr>
          <w:rFonts w:asciiTheme="minorHAnsi" w:hAnsiTheme="minorHAnsi" w:cstheme="minorHAnsi"/>
          <w:sz w:val="24"/>
          <w:szCs w:val="24"/>
        </w:rPr>
      </w:pPr>
    </w:p>
    <w:p w14:paraId="7359ADD2"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HITRO NAPADALNI VISOKOTLAČNI NAVIJAK</w:t>
      </w:r>
    </w:p>
    <w:p w14:paraId="526E340B"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vozilo mora biti vgrajen 1. visokotlačni (VT) hitro napadalni navijak z VT cevjo dolžine 60 m, notranji premer cevi Ø 25mm, nameščen skrajno zgoraj nad črpalko v zadnjem boksu vozila.</w:t>
      </w:r>
    </w:p>
    <w:p w14:paraId="68CF736B"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koncu VT hitro napadalne cevi mora biti nameščen visokotlačni ročnik Nepiro ERGO.</w:t>
      </w:r>
    </w:p>
    <w:p w14:paraId="798BBF83"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Pod navijakom mora biti nameščena lovilna posoda, ki preprečuje stekanje vode po ostali opremi, cev iz lovilnega pladnja pod navijakom mora biti estetsko izpeljana na spodnji del nadgradnje, kjer voda nemoteno odteka iz nadgradnje.</w:t>
      </w:r>
    </w:p>
    <w:p w14:paraId="013EF729"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VT navijak mora biti izdelan iz korozijsko odpornega materiala.</w:t>
      </w:r>
    </w:p>
    <w:p w14:paraId="679C8907"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VT gumijasta cev iz mehke gume (vplet iz platna, ne jeklo) mora biti navita na telo navijaka. Zaključek navijaka preprečuje zdrs cevi z navijaka.</w:t>
      </w:r>
    </w:p>
    <w:p w14:paraId="7B41C707"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VT cev mora biti na izhod navijaka pritrjena s spojko Storz ø 38 mm, z možnostjo odklopa, na prostem koncu mora biti nameščena spojka Storz ø 38 mm.</w:t>
      </w:r>
    </w:p>
    <w:p w14:paraId="257D5C05"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Navijanje cevi mora biti izvedeno preko električnega pogona v valju navijaka, preko torne spojke, ki omogoča zdrs pri preobremenitvi.</w:t>
      </w:r>
    </w:p>
    <w:p w14:paraId="553FE4B0"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Električno navijanje navijaka mora biti omogočeno preko stikala in imeti možnost tudi ročnega navijanja. Dodana nožna stopalka za vklop navijanja</w:t>
      </w:r>
    </w:p>
    <w:p w14:paraId="0F35089C"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Zavora navijaka mora biti avtomatska s pnevmatsko zavoro.</w:t>
      </w:r>
    </w:p>
    <w:p w14:paraId="009805E4" w14:textId="77777777" w:rsidR="00A3248F" w:rsidRPr="002E357B" w:rsidRDefault="00A3248F" w:rsidP="00A3248F">
      <w:pPr>
        <w:pStyle w:val="Odstavekseznama"/>
        <w:numPr>
          <w:ilvl w:val="0"/>
          <w:numId w:val="14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Za lažje navijanje cevi morajo biti na navijaku nameščeni 4 vodilni valji cevi, kateri olajšajo odvijanje cevi v vse smeri in hkrati ščitijo nadgradnjo pred poškodbami.</w:t>
      </w:r>
    </w:p>
    <w:p w14:paraId="6326BEAA" w14:textId="77777777" w:rsidR="00A3248F" w:rsidRPr="002E357B" w:rsidRDefault="00A3248F" w:rsidP="00A3248F">
      <w:pPr>
        <w:ind w:left="360"/>
        <w:jc w:val="both"/>
        <w:rPr>
          <w:rFonts w:asciiTheme="minorHAnsi" w:hAnsiTheme="minorHAnsi" w:cstheme="minorHAnsi"/>
          <w:sz w:val="24"/>
          <w:szCs w:val="24"/>
        </w:rPr>
      </w:pPr>
    </w:p>
    <w:p w14:paraId="606D5A7F"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VT PRALNO – POLIVALNI SISTEM</w:t>
      </w:r>
    </w:p>
    <w:p w14:paraId="5E359E2A" w14:textId="77777777" w:rsidR="00A3248F" w:rsidRPr="002E357B" w:rsidRDefault="00A3248F" w:rsidP="00A3248F">
      <w:pPr>
        <w:pStyle w:val="Odstavekseznama"/>
        <w:numPr>
          <w:ilvl w:val="0"/>
          <w:numId w:val="15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Sistem za pranje cestišča naj ima vgrajen pod sprednjim branikom vozila in ima štiri VT z vrtenjem in nagibom</w:t>
      </w:r>
    </w:p>
    <w:p w14:paraId="4A019DE7" w14:textId="77777777" w:rsidR="00A3248F" w:rsidRPr="002E357B" w:rsidRDefault="00A3248F" w:rsidP="00A3248F">
      <w:pPr>
        <w:pStyle w:val="Odstavekseznama"/>
        <w:numPr>
          <w:ilvl w:val="0"/>
          <w:numId w:val="15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Upravljanje sistema naj bo komplet iz kabine.</w:t>
      </w:r>
    </w:p>
    <w:p w14:paraId="3B138F4B" w14:textId="77777777" w:rsidR="00A3248F" w:rsidRPr="002E357B" w:rsidRDefault="00A3248F" w:rsidP="00A3248F">
      <w:pPr>
        <w:pStyle w:val="Odstavekseznama"/>
        <w:numPr>
          <w:ilvl w:val="0"/>
          <w:numId w:val="15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Odpiranje vode iz cisterne v črpalko in iz črpalke do šob naj omogočajo el. pnevmatski ventili.</w:t>
      </w:r>
    </w:p>
    <w:p w14:paraId="786D0B0E" w14:textId="77777777" w:rsidR="00A3248F" w:rsidRPr="002E357B" w:rsidRDefault="00A3248F" w:rsidP="00A3248F">
      <w:pPr>
        <w:pStyle w:val="Odstavekseznama"/>
        <w:numPr>
          <w:ilvl w:val="0"/>
          <w:numId w:val="15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Sistem naj bo možno izprazniti in izpihati.</w:t>
      </w:r>
    </w:p>
    <w:p w14:paraId="0A4E1DFD" w14:textId="77777777" w:rsidR="00A3248F" w:rsidRPr="002E357B" w:rsidRDefault="00A3248F" w:rsidP="00A3248F">
      <w:pPr>
        <w:pStyle w:val="Odstavekseznama"/>
        <w:numPr>
          <w:ilvl w:val="0"/>
          <w:numId w:val="153"/>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Vse cevi naj so iz nerjavečega materiala.</w:t>
      </w:r>
    </w:p>
    <w:p w14:paraId="71E116CC" w14:textId="77777777" w:rsidR="00A3248F" w:rsidRPr="002E357B" w:rsidRDefault="00A3248F" w:rsidP="00A3248F">
      <w:pPr>
        <w:jc w:val="both"/>
        <w:rPr>
          <w:rFonts w:asciiTheme="minorHAnsi" w:hAnsiTheme="minorHAnsi" w:cstheme="minorHAnsi"/>
          <w:sz w:val="24"/>
          <w:szCs w:val="24"/>
        </w:rPr>
      </w:pPr>
    </w:p>
    <w:p w14:paraId="63349089" w14:textId="77777777" w:rsidR="00A3248F" w:rsidRPr="002E357B" w:rsidRDefault="00A3248F" w:rsidP="00A3248F">
      <w:pPr>
        <w:pStyle w:val="Odstavekseznama"/>
        <w:numPr>
          <w:ilvl w:val="0"/>
          <w:numId w:val="154"/>
        </w:numPr>
        <w:ind w:left="426" w:hanging="426"/>
        <w:contextualSpacing/>
        <w:jc w:val="both"/>
        <w:rPr>
          <w:rFonts w:asciiTheme="minorHAnsi" w:hAnsiTheme="minorHAnsi" w:cstheme="minorHAnsi"/>
          <w:b/>
          <w:bCs/>
          <w:sz w:val="24"/>
          <w:szCs w:val="24"/>
        </w:rPr>
      </w:pPr>
      <w:r w:rsidRPr="002E357B">
        <w:rPr>
          <w:rFonts w:asciiTheme="minorHAnsi" w:hAnsiTheme="minorHAnsi" w:cstheme="minorHAnsi"/>
          <w:b/>
          <w:bCs/>
          <w:sz w:val="24"/>
          <w:szCs w:val="24"/>
        </w:rPr>
        <w:t xml:space="preserve">ELEKTRIČNA OPREMA </w:t>
      </w:r>
    </w:p>
    <w:p w14:paraId="7299BE7E" w14:textId="77777777" w:rsidR="00A3248F" w:rsidRPr="00E30526" w:rsidRDefault="00A3248F" w:rsidP="00A3248F">
      <w:pPr>
        <w:jc w:val="both"/>
        <w:rPr>
          <w:rFonts w:asciiTheme="minorHAnsi" w:hAnsiTheme="minorHAnsi" w:cstheme="minorHAnsi"/>
        </w:rPr>
      </w:pPr>
    </w:p>
    <w:p w14:paraId="0F2DE91A"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SPLOŠNO:</w:t>
      </w:r>
    </w:p>
    <w:p w14:paraId="6F5451B3" w14:textId="77777777" w:rsidR="00A3248F" w:rsidRPr="002E357B" w:rsidRDefault="00A3248F" w:rsidP="00A3248F">
      <w:pPr>
        <w:pStyle w:val="Odstavekseznama"/>
        <w:numPr>
          <w:ilvl w:val="0"/>
          <w:numId w:val="145"/>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Elektro instalacija nadgradnje mora biti na vozilu izdelana popolnoma ločeno od osnovne  inštalacije podvozja;</w:t>
      </w:r>
    </w:p>
    <w:p w14:paraId="10CF3644" w14:textId="77777777" w:rsidR="00A3248F" w:rsidRPr="002E357B" w:rsidRDefault="00A3248F" w:rsidP="00A3248F">
      <w:pPr>
        <w:pStyle w:val="Odstavekseznama"/>
        <w:numPr>
          <w:ilvl w:val="0"/>
          <w:numId w:val="145"/>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Akumulatorji vozila morajo biti nameščeni na primerno dostopno mesto, tako da je omogočeno nemoteno vzdrževanj ter kontrolo in dolivanje destilirane vode (izvlekljive  sani);</w:t>
      </w:r>
    </w:p>
    <w:p w14:paraId="78619A74" w14:textId="77777777" w:rsidR="00A3248F" w:rsidRPr="002E357B" w:rsidRDefault="00A3248F" w:rsidP="00A3248F">
      <w:pPr>
        <w:pStyle w:val="Odstavekseznama"/>
        <w:numPr>
          <w:ilvl w:val="0"/>
          <w:numId w:val="145"/>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Vsi 12V porabniki morajo biti priklopljeni na pretvornik;</w:t>
      </w:r>
    </w:p>
    <w:p w14:paraId="536F467B" w14:textId="77777777" w:rsidR="00A3248F" w:rsidRPr="002E357B" w:rsidRDefault="00A3248F" w:rsidP="00A3248F">
      <w:pPr>
        <w:pStyle w:val="Odstavekseznama"/>
        <w:numPr>
          <w:ilvl w:val="0"/>
          <w:numId w:val="145"/>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Pretvornik ne sme povzročati radijskih motenj;</w:t>
      </w:r>
    </w:p>
    <w:p w14:paraId="6EEFBDB7" w14:textId="77777777" w:rsidR="00A3248F" w:rsidRPr="002E357B" w:rsidRDefault="00A3248F" w:rsidP="00A3248F">
      <w:pPr>
        <w:pStyle w:val="Odstavekseznama"/>
        <w:numPr>
          <w:ilvl w:val="0"/>
          <w:numId w:val="145"/>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primernem mestu v nadgradnji, ki je lahko dostopno, mora biti nameščena razdelilna  električna omarica nadgradnje;</w:t>
      </w:r>
    </w:p>
    <w:p w14:paraId="7E4DF7EF" w14:textId="77777777" w:rsidR="00A3248F" w:rsidRPr="002E357B" w:rsidRDefault="00A3248F" w:rsidP="00A3248F">
      <w:pPr>
        <w:pStyle w:val="Odstavekseznama"/>
        <w:numPr>
          <w:ilvl w:val="0"/>
          <w:numId w:val="145"/>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razdelilno omarico mora biti vgrajena kontrola izolacije in varovalke za vsak sklop  posebej in sicer: bočna razsvetljava, razsvetljava notranjosti boksov za opremo, polnilci  radijskih postaj, polnilci ročnih svetilk, dvižni svetlobni steber, črpalka, agregat,… priključno mesto za izenačitev potenciala (ozemljitev);</w:t>
      </w:r>
    </w:p>
    <w:p w14:paraId="102D7FBE" w14:textId="77777777" w:rsidR="00A3248F" w:rsidRPr="002E357B" w:rsidRDefault="00A3248F" w:rsidP="00A3248F">
      <w:pPr>
        <w:pStyle w:val="Odstavekseznama"/>
        <w:numPr>
          <w:ilvl w:val="0"/>
          <w:numId w:val="145"/>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Vse varovalke in stikala morajo biti označene z napisi, sam razdelilnik pa z blok-shemo dejanskega stanja na notranji strani vrat omarice;</w:t>
      </w:r>
    </w:p>
    <w:p w14:paraId="3C8A4F80" w14:textId="77777777" w:rsidR="00A3248F" w:rsidRPr="002E357B" w:rsidRDefault="00A3248F" w:rsidP="00A3248F">
      <w:pPr>
        <w:pStyle w:val="Odstavekseznama"/>
        <w:numPr>
          <w:ilvl w:val="0"/>
          <w:numId w:val="145"/>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Vsa elektro oprema in signalne naprave morajo biti v skladu z veljavno zakonodajo v  Republiki Sloveniji.</w:t>
      </w:r>
    </w:p>
    <w:p w14:paraId="2118B32D" w14:textId="77777777" w:rsidR="00A3248F" w:rsidRPr="002E357B" w:rsidRDefault="00A3248F" w:rsidP="00A3248F">
      <w:pPr>
        <w:ind w:left="360"/>
        <w:jc w:val="both"/>
        <w:rPr>
          <w:rFonts w:asciiTheme="minorHAnsi" w:hAnsiTheme="minorHAnsi" w:cstheme="minorHAnsi"/>
          <w:sz w:val="24"/>
          <w:szCs w:val="24"/>
        </w:rPr>
      </w:pPr>
    </w:p>
    <w:p w14:paraId="4B9E7860"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DVIŽNI SVETLOBNI STEBER</w:t>
      </w:r>
    </w:p>
    <w:p w14:paraId="197CC91A"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Dvižni svetlobni steber mora imeti 6 x 80 W LED npr. NORDIC LIGHTS CENTAURUS - svetilnosti vsaj 11.500 lumnov za posamičen reflektor),  in upravljalno konzolo ob črpalki;</w:t>
      </w:r>
    </w:p>
    <w:p w14:paraId="633BB632"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Reflektorji morajo biti vodotesni;</w:t>
      </w:r>
    </w:p>
    <w:p w14:paraId="04C98E82"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Svetlobni steber mora imeti možnost vrtenja okrog svoje osi 360 stopinj ter vertikalni nagib reflektorjev;</w:t>
      </w:r>
    </w:p>
    <w:p w14:paraId="436CCBBF"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Iztegnjena višina svetlobnega stebra mora znašati med 3 in 4 metri višine, merjeno od strehe nadgradnje navzgor;</w:t>
      </w:r>
    </w:p>
    <w:p w14:paraId="3FD132E8"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Krmilno mesto upravljanja z svetlobnim stebrom in reflektorji mora biti ob črpalki, na kabelskem daljincu;</w:t>
      </w:r>
    </w:p>
    <w:p w14:paraId="579AC3EC"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Svetlobni steber se mora ob pritisku tipke za spust samodejno ugasniti in se samodejno spustiti v svoje ležišče;</w:t>
      </w:r>
    </w:p>
    <w:p w14:paraId="675B262C"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Svetlobni stolp mora biti povezan z ročno zavoro vozila, tako da se ob popustitvi le te, samodejno ugasne in spusti v svoje ležišče (varnostni sistem);</w:t>
      </w:r>
    </w:p>
    <w:p w14:paraId="2ED46657"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Ob dvignjenem svetlobnem stolpu mora biti v kabini na upravljalni konzoli opozorilo, ki opozarja na dvignjen svetlobni stolp;</w:t>
      </w:r>
    </w:p>
    <w:p w14:paraId="2566D0DA"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Spuščen svetlobni stolp ne sme ovirati prehoda po strehi nadgradnje;</w:t>
      </w:r>
    </w:p>
    <w:p w14:paraId="74670C57"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Spuščen ali dvignjen svetlobni stolp ne sme ovirati snemanja opreme (lestev);</w:t>
      </w:r>
    </w:p>
    <w:p w14:paraId="30515AF2"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Reflektorji morajo biti opremljeni z zaščitnim nastreškom, ki služi kot pokrov zaboja, v katerega se steber ob zložitvi pogrezne;</w:t>
      </w:r>
    </w:p>
    <w:p w14:paraId="3C1ABAC6" w14:textId="77777777" w:rsidR="00A3248F" w:rsidRPr="002E357B" w:rsidRDefault="00A3248F" w:rsidP="00A3248F">
      <w:pPr>
        <w:pStyle w:val="Odstavekseznama"/>
        <w:numPr>
          <w:ilvl w:val="0"/>
          <w:numId w:val="146"/>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Napajanje svetlobnega stebra mora potekati preko 24V.</w:t>
      </w:r>
    </w:p>
    <w:p w14:paraId="687C14FF" w14:textId="77777777" w:rsidR="00A3248F" w:rsidRPr="002E357B" w:rsidRDefault="00A3248F" w:rsidP="00A3248F">
      <w:pPr>
        <w:ind w:left="360"/>
        <w:jc w:val="both"/>
        <w:rPr>
          <w:rFonts w:asciiTheme="minorHAnsi" w:hAnsiTheme="minorHAnsi" w:cstheme="minorHAnsi"/>
          <w:sz w:val="24"/>
          <w:szCs w:val="24"/>
        </w:rPr>
      </w:pPr>
    </w:p>
    <w:p w14:paraId="7B3E5705"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SVETLOBNA IN ZVOČNA SIGNALIZACIJA</w:t>
      </w:r>
    </w:p>
    <w:p w14:paraId="219D5999" w14:textId="77777777" w:rsidR="00A3248F" w:rsidRPr="002E357B" w:rsidRDefault="00A3248F" w:rsidP="00A3248F">
      <w:pPr>
        <w:pStyle w:val="Odstavekseznama"/>
        <w:numPr>
          <w:ilvl w:val="0"/>
          <w:numId w:val="14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strehi vozila mora biti vgrajena integrirana strešna maska (rdeče barve) v katero so vgrajene modre LED luči, zvočna naprava s petimi različnimi zvočnimi signali pa mora biti vgrajena pod sprednjo masko vozila</w:t>
      </w:r>
    </w:p>
    <w:p w14:paraId="2C8302F2" w14:textId="77777777" w:rsidR="00A3248F" w:rsidRPr="002E357B" w:rsidRDefault="00A3248F" w:rsidP="00A3248F">
      <w:pPr>
        <w:pStyle w:val="Odstavekseznama"/>
        <w:numPr>
          <w:ilvl w:val="0"/>
          <w:numId w:val="14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strehi vozila vgrajen tudi pnevmatske fanfare MARTIN HORN</w:t>
      </w:r>
    </w:p>
    <w:p w14:paraId="3914D8E1" w14:textId="77777777" w:rsidR="00A3248F" w:rsidRPr="002E357B" w:rsidRDefault="00A3248F" w:rsidP="00A3248F">
      <w:pPr>
        <w:pStyle w:val="Odstavekseznama"/>
        <w:numPr>
          <w:ilvl w:val="0"/>
          <w:numId w:val="14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masko kabine mora biti vgrajen 2 par (4 kosi) modrih bliskovk (LED) in 1 par (2 kosa) belih bliskovk (LED);</w:t>
      </w:r>
    </w:p>
    <w:p w14:paraId="6FD0F6D8" w14:textId="77777777" w:rsidR="00A3248F" w:rsidRPr="002E357B" w:rsidRDefault="00A3248F" w:rsidP="00A3248F">
      <w:pPr>
        <w:pStyle w:val="Odstavekseznama"/>
        <w:numPr>
          <w:ilvl w:val="0"/>
          <w:numId w:val="14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zadnjem delu nadgradnje – v povišanih zgornjih robovih nadgradnje morata biti integrirano vgrajeni dve modri luči bliskovke, ki sta vidni tudi iz boka vozila (LED);</w:t>
      </w:r>
    </w:p>
    <w:p w14:paraId="3E9AA4C5" w14:textId="77777777" w:rsidR="00A3248F" w:rsidRPr="002E357B" w:rsidRDefault="00A3248F" w:rsidP="00A3248F">
      <w:pPr>
        <w:pStyle w:val="Odstavekseznama"/>
        <w:numPr>
          <w:ilvl w:val="0"/>
          <w:numId w:val="14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zadnjem delu vozila, v zgornjem delu morajo biti vgrajene dodatne pozicijske, smerne in zavorne luči;</w:t>
      </w:r>
    </w:p>
    <w:p w14:paraId="4DAFED69" w14:textId="77777777" w:rsidR="00A3248F" w:rsidRPr="002E357B" w:rsidRDefault="00A3248F" w:rsidP="00A3248F">
      <w:pPr>
        <w:pStyle w:val="Odstavekseznama"/>
        <w:numPr>
          <w:ilvl w:val="0"/>
          <w:numId w:val="147"/>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zadnjem delu so vgrajene luči za usmerjanje prometa z napisi.</w:t>
      </w:r>
    </w:p>
    <w:p w14:paraId="7133B8CC" w14:textId="77777777" w:rsidR="00A3248F" w:rsidRPr="002E357B" w:rsidRDefault="00A3248F" w:rsidP="00A3248F">
      <w:pPr>
        <w:ind w:left="360"/>
        <w:jc w:val="both"/>
        <w:rPr>
          <w:rFonts w:asciiTheme="minorHAnsi" w:hAnsiTheme="minorHAnsi" w:cstheme="minorHAnsi"/>
          <w:sz w:val="24"/>
          <w:szCs w:val="24"/>
        </w:rPr>
      </w:pPr>
    </w:p>
    <w:p w14:paraId="68455A46"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SVETLOBNA OPREMA VOZILA:</w:t>
      </w:r>
    </w:p>
    <w:p w14:paraId="47A52C7C" w14:textId="77777777" w:rsidR="00A3248F" w:rsidRPr="002E357B" w:rsidRDefault="00A3248F" w:rsidP="00A3248F">
      <w:pPr>
        <w:pStyle w:val="Odstavekseznama"/>
        <w:numPr>
          <w:ilvl w:val="0"/>
          <w:numId w:val="14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zgornji rob nadgradnje (levi in desni bok) mora biti vgrajeno ustrezno število (vendar ne manj, kot 4 na vsako stran) LED luči, ki služijo za enakomerno osvetlitev okolice vozila v času nočnega dela. Vklop luči mora biti v kabini, na upravljalni konzoli ter na komandni plošči na črpalki. Luči se morajo prižgati avtomatsko tudi pri vzvratni vožnji;</w:t>
      </w:r>
    </w:p>
    <w:p w14:paraId="26A870F5" w14:textId="77777777" w:rsidR="00A3248F" w:rsidRPr="002E357B" w:rsidRDefault="00A3248F" w:rsidP="00A3248F">
      <w:pPr>
        <w:pStyle w:val="Odstavekseznama"/>
        <w:numPr>
          <w:ilvl w:val="0"/>
          <w:numId w:val="14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Vsak prostor za opremo v nadgradnji mora imeti vgrajeno svojo luč primerne svetilnosti (LED), ki služi za osvetlitev prostora za opremo. Vklop luči mora biti izveden avtomatsko z odpiranjem rolete;</w:t>
      </w:r>
    </w:p>
    <w:p w14:paraId="27022DAA" w14:textId="77777777" w:rsidR="00A3248F" w:rsidRPr="002E357B" w:rsidRDefault="00A3248F" w:rsidP="00A3248F">
      <w:pPr>
        <w:pStyle w:val="Odstavekseznama"/>
        <w:numPr>
          <w:ilvl w:val="0"/>
          <w:numId w:val="14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sprednji strani vozila, v senčniku nad vetrobranskim steklom je vgrajen dolgi LED reflektor, ki služi kot delovna luč pri delu z električnim vitlom. Vklop in izklop luči je posebej v kabini vozila;</w:t>
      </w:r>
    </w:p>
    <w:p w14:paraId="199E9140" w14:textId="77777777" w:rsidR="00A3248F" w:rsidRPr="002E357B" w:rsidRDefault="00A3248F" w:rsidP="00A3248F">
      <w:pPr>
        <w:pStyle w:val="Odstavekseznama"/>
        <w:numPr>
          <w:ilvl w:val="0"/>
          <w:numId w:val="14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strani vozila mora biti nameščen elektronski pokazatelj količine vode v rezervoarju;</w:t>
      </w:r>
    </w:p>
    <w:p w14:paraId="73370A74" w14:textId="77777777" w:rsidR="00A3248F" w:rsidRPr="002E357B" w:rsidRDefault="00A3248F" w:rsidP="00A3248F">
      <w:pPr>
        <w:pStyle w:val="Odstavekseznama"/>
        <w:numPr>
          <w:ilvl w:val="0"/>
          <w:numId w:val="14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Izvedena naj bo osvetlitev podvozja;</w:t>
      </w:r>
    </w:p>
    <w:p w14:paraId="21990BEA" w14:textId="77777777" w:rsidR="00A3248F" w:rsidRPr="002E357B" w:rsidRDefault="00A3248F" w:rsidP="00A3248F">
      <w:pPr>
        <w:pStyle w:val="Odstavekseznama"/>
        <w:numPr>
          <w:ilvl w:val="0"/>
          <w:numId w:val="148"/>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 zadnjem delu naj so vgrajene luči za usmerjanje prometa z napisi.</w:t>
      </w:r>
    </w:p>
    <w:p w14:paraId="076AC895" w14:textId="77777777" w:rsidR="00A3248F" w:rsidRPr="003B5309" w:rsidRDefault="00A3248F" w:rsidP="003B5309">
      <w:pPr>
        <w:pStyle w:val="Telobesedila"/>
        <w:ind w:firstLine="284"/>
        <w:jc w:val="both"/>
        <w:rPr>
          <w:rFonts w:asciiTheme="minorHAnsi" w:hAnsiTheme="minorHAnsi"/>
          <w:b/>
          <w:bCs/>
        </w:rPr>
      </w:pPr>
    </w:p>
    <w:p w14:paraId="269DB4ED"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ELEKTRO VITEL</w:t>
      </w:r>
    </w:p>
    <w:p w14:paraId="0B32B5CD" w14:textId="77777777" w:rsidR="00A3248F" w:rsidRPr="002E357B" w:rsidRDefault="00A3248F" w:rsidP="00A3248F">
      <w:pPr>
        <w:pStyle w:val="Odstavekseznama"/>
        <w:numPr>
          <w:ilvl w:val="0"/>
          <w:numId w:val="144"/>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Vgraditi se mora elektro vitel T-MAX 18500 ali enakovreden;</w:t>
      </w:r>
    </w:p>
    <w:p w14:paraId="33753AD0" w14:textId="77777777" w:rsidR="00A3248F" w:rsidRPr="002E357B" w:rsidRDefault="00A3248F" w:rsidP="00A3248F">
      <w:pPr>
        <w:pStyle w:val="Odstavekseznama"/>
        <w:numPr>
          <w:ilvl w:val="0"/>
          <w:numId w:val="144"/>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Vitel mora biti fiksno vgrajen v vroče cinkan nosilec in nameščen za sprednjim naletnim branikom;</w:t>
      </w:r>
    </w:p>
    <w:p w14:paraId="335E0006" w14:textId="77777777" w:rsidR="00A3248F" w:rsidRPr="002E357B" w:rsidRDefault="00A3248F" w:rsidP="00A3248F">
      <w:pPr>
        <w:pStyle w:val="Odstavekseznama"/>
        <w:numPr>
          <w:ilvl w:val="0"/>
          <w:numId w:val="144"/>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Pogon mora biti z elektro motorjem, priklopljen na akumulatorje šasije;</w:t>
      </w:r>
    </w:p>
    <w:p w14:paraId="3833C471" w14:textId="77777777" w:rsidR="00A3248F" w:rsidRPr="002E357B" w:rsidRDefault="00A3248F" w:rsidP="00A3248F">
      <w:pPr>
        <w:pStyle w:val="Odstavekseznama"/>
        <w:numPr>
          <w:ilvl w:val="0"/>
          <w:numId w:val="144"/>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Vitel se mora upravljati s kabelskim daljincem;</w:t>
      </w:r>
    </w:p>
    <w:p w14:paraId="3503E9DC" w14:textId="77777777" w:rsidR="00A3248F" w:rsidRPr="002E357B" w:rsidRDefault="00A3248F" w:rsidP="00A3248F">
      <w:pPr>
        <w:pStyle w:val="Odstavekseznama"/>
        <w:numPr>
          <w:ilvl w:val="0"/>
          <w:numId w:val="144"/>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Vlečna sila na prvem ovoju mora biti 8385kg, premer vrvi 11 mm dolžine 28,5 m;</w:t>
      </w:r>
    </w:p>
    <w:p w14:paraId="722F6959" w14:textId="77777777" w:rsidR="00A3248F" w:rsidRPr="002E357B" w:rsidRDefault="00A3248F" w:rsidP="00A3248F">
      <w:pPr>
        <w:ind w:left="360"/>
        <w:jc w:val="both"/>
        <w:rPr>
          <w:rFonts w:asciiTheme="minorHAnsi" w:hAnsiTheme="minorHAnsi" w:cstheme="minorHAnsi"/>
          <w:sz w:val="24"/>
          <w:szCs w:val="24"/>
        </w:rPr>
      </w:pPr>
    </w:p>
    <w:p w14:paraId="1FE95FAA"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OSTALA ELEKTRIČNA OPREMA:</w:t>
      </w:r>
    </w:p>
    <w:p w14:paraId="5707B8A0" w14:textId="77777777" w:rsidR="00A3248F" w:rsidRPr="002E357B" w:rsidRDefault="00A3248F" w:rsidP="00A3248F">
      <w:pPr>
        <w:pStyle w:val="Odstavekseznama"/>
        <w:numPr>
          <w:ilvl w:val="0"/>
          <w:numId w:val="14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Garažni tripolni priključek za priklop vozila na zrak in zunanji vir električne energije 230 V mora biti vgrajen za vrati voznika;</w:t>
      </w:r>
    </w:p>
    <w:p w14:paraId="5E42B0FC" w14:textId="77777777" w:rsidR="00A3248F" w:rsidRPr="002E357B" w:rsidRDefault="00A3248F" w:rsidP="00A3248F">
      <w:pPr>
        <w:pStyle w:val="Odstavekseznama"/>
        <w:numPr>
          <w:ilvl w:val="0"/>
          <w:numId w:val="14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Vgrajena mora biti instalacija za električno vzdrževanje akumulatorjev vozila in agregata, ter polnjenje ročnih svetilk in ročnih radijskih postaj;</w:t>
      </w:r>
    </w:p>
    <w:p w14:paraId="4D73F6C7" w14:textId="3CA26D28" w:rsidR="00D7306C" w:rsidRPr="0011336F" w:rsidRDefault="00A3248F" w:rsidP="00D7306C">
      <w:pPr>
        <w:pStyle w:val="Odstavekseznama"/>
        <w:numPr>
          <w:ilvl w:val="0"/>
          <w:numId w:val="149"/>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Sistem mora biti urejen tako, da se ročne svetilke in radijske postaje polnijo ob delujočem motorju vozila, delujočem agregatu ali napajanju vozila preko zunanjega vira.</w:t>
      </w:r>
    </w:p>
    <w:p w14:paraId="0DD9A37C" w14:textId="77777777" w:rsidR="00A3248F" w:rsidRPr="002E357B" w:rsidRDefault="00A3248F" w:rsidP="00A3248F">
      <w:pPr>
        <w:ind w:left="360"/>
        <w:jc w:val="both"/>
        <w:rPr>
          <w:rFonts w:asciiTheme="minorHAnsi" w:hAnsiTheme="minorHAnsi" w:cstheme="minorHAnsi"/>
          <w:sz w:val="24"/>
          <w:szCs w:val="24"/>
        </w:rPr>
      </w:pPr>
    </w:p>
    <w:p w14:paraId="71618D02" w14:textId="77777777" w:rsidR="00A3248F" w:rsidRPr="002E357B" w:rsidRDefault="00A3248F" w:rsidP="00A3248F">
      <w:pPr>
        <w:pStyle w:val="Odstavekseznama"/>
        <w:numPr>
          <w:ilvl w:val="0"/>
          <w:numId w:val="154"/>
        </w:numPr>
        <w:ind w:left="426" w:hanging="426"/>
        <w:contextualSpacing/>
        <w:jc w:val="both"/>
        <w:rPr>
          <w:rFonts w:asciiTheme="minorHAnsi" w:hAnsiTheme="minorHAnsi" w:cstheme="minorHAnsi"/>
          <w:b/>
          <w:bCs/>
          <w:sz w:val="24"/>
          <w:szCs w:val="24"/>
        </w:rPr>
      </w:pPr>
      <w:r w:rsidRPr="002E357B">
        <w:rPr>
          <w:rFonts w:asciiTheme="minorHAnsi" w:hAnsiTheme="minorHAnsi" w:cstheme="minorHAnsi"/>
          <w:b/>
          <w:bCs/>
          <w:sz w:val="24"/>
          <w:szCs w:val="24"/>
        </w:rPr>
        <w:t xml:space="preserve">BARVANJE VOZILA IN NAPISI </w:t>
      </w:r>
    </w:p>
    <w:p w14:paraId="466B7213" w14:textId="77777777" w:rsidR="00A3248F" w:rsidRPr="002E357B" w:rsidRDefault="00A3248F" w:rsidP="00A3248F">
      <w:pPr>
        <w:ind w:left="360"/>
        <w:jc w:val="both"/>
        <w:rPr>
          <w:rFonts w:asciiTheme="minorHAnsi" w:hAnsiTheme="minorHAnsi" w:cstheme="minorHAnsi"/>
          <w:sz w:val="24"/>
          <w:szCs w:val="24"/>
        </w:rPr>
      </w:pPr>
    </w:p>
    <w:p w14:paraId="23040F8E"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BARVANJE:</w:t>
      </w:r>
    </w:p>
    <w:p w14:paraId="6DD58D74" w14:textId="77777777" w:rsidR="00A3248F" w:rsidRPr="002E357B" w:rsidRDefault="00A3248F" w:rsidP="00A3248F">
      <w:pPr>
        <w:pStyle w:val="Odstavekseznama"/>
        <w:numPr>
          <w:ilvl w:val="0"/>
          <w:numId w:val="15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Nadgradnja - rdeče barve RAL 3000;</w:t>
      </w:r>
    </w:p>
    <w:p w14:paraId="34A0974C" w14:textId="77777777" w:rsidR="00A3248F" w:rsidRPr="002E357B" w:rsidRDefault="00A3248F" w:rsidP="00A3248F">
      <w:pPr>
        <w:pStyle w:val="Odstavekseznama"/>
        <w:numPr>
          <w:ilvl w:val="0"/>
          <w:numId w:val="15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Notranjost boksov - sive barve RAL 9006;</w:t>
      </w:r>
    </w:p>
    <w:p w14:paraId="0FD917B4" w14:textId="77777777" w:rsidR="00A3248F" w:rsidRPr="002E357B" w:rsidRDefault="00A3248F" w:rsidP="00A3248F">
      <w:pPr>
        <w:pStyle w:val="Odstavekseznama"/>
        <w:numPr>
          <w:ilvl w:val="0"/>
          <w:numId w:val="15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Blatniki, odbijača – original barva podvozja, integrirana strešna maska ter zgornji rob nadgradnje – rdeče barve;</w:t>
      </w:r>
    </w:p>
    <w:p w14:paraId="166F06BF" w14:textId="77777777" w:rsidR="00A3248F" w:rsidRPr="002E357B" w:rsidRDefault="00A3248F" w:rsidP="00A3248F">
      <w:pPr>
        <w:pStyle w:val="Odstavekseznama"/>
        <w:numPr>
          <w:ilvl w:val="0"/>
          <w:numId w:val="15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Vrata kabine- črne barve - sijaj</w:t>
      </w:r>
    </w:p>
    <w:p w14:paraId="3C628343" w14:textId="77777777" w:rsidR="00A3248F" w:rsidRPr="002E357B" w:rsidRDefault="00A3248F" w:rsidP="00A3248F">
      <w:pPr>
        <w:pStyle w:val="Odstavekseznama"/>
        <w:numPr>
          <w:ilvl w:val="0"/>
          <w:numId w:val="15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Pomožni okvir - enake barve kot šasija;</w:t>
      </w:r>
    </w:p>
    <w:p w14:paraId="2A526BD2" w14:textId="77777777" w:rsidR="00A3248F" w:rsidRPr="002E357B" w:rsidRDefault="00A3248F" w:rsidP="00A3248F">
      <w:pPr>
        <w:pStyle w:val="Odstavekseznama"/>
        <w:numPr>
          <w:ilvl w:val="0"/>
          <w:numId w:val="151"/>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Spodnji del nadgradnje - obrizgan z voskom.</w:t>
      </w:r>
    </w:p>
    <w:p w14:paraId="36FF1FE5" w14:textId="77777777" w:rsidR="00A3248F" w:rsidRPr="002E357B" w:rsidRDefault="00A3248F" w:rsidP="00A3248F">
      <w:pPr>
        <w:ind w:left="360"/>
        <w:jc w:val="both"/>
        <w:rPr>
          <w:rFonts w:asciiTheme="minorHAnsi" w:hAnsiTheme="minorHAnsi" w:cstheme="minorHAnsi"/>
          <w:sz w:val="24"/>
          <w:szCs w:val="24"/>
        </w:rPr>
      </w:pPr>
    </w:p>
    <w:p w14:paraId="74776E67"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NAPISI:</w:t>
      </w:r>
    </w:p>
    <w:p w14:paraId="24D359EF" w14:textId="77777777" w:rsidR="00A3248F" w:rsidRPr="002E357B" w:rsidRDefault="00A3248F" w:rsidP="00A3248F">
      <w:pPr>
        <w:pStyle w:val="Odstavekseznama"/>
        <w:numPr>
          <w:ilvl w:val="0"/>
          <w:numId w:val="15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Spredaj na maski vozila - napis GASILCI;</w:t>
      </w:r>
    </w:p>
    <w:p w14:paraId="5B2DEAAF" w14:textId="77777777" w:rsidR="00A3248F" w:rsidRPr="002E357B" w:rsidRDefault="00A3248F" w:rsidP="00A3248F">
      <w:pPr>
        <w:pStyle w:val="Odstavekseznama"/>
        <w:numPr>
          <w:ilvl w:val="0"/>
          <w:numId w:val="15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vratih kabine - gasilski znak in napis PGD MORAVSKE TOPLICE;</w:t>
      </w:r>
    </w:p>
    <w:p w14:paraId="0B9112A5" w14:textId="77777777" w:rsidR="00A3248F" w:rsidRPr="002E357B" w:rsidRDefault="00A3248F" w:rsidP="00A3248F">
      <w:pPr>
        <w:pStyle w:val="Odstavekseznama"/>
        <w:numPr>
          <w:ilvl w:val="0"/>
          <w:numId w:val="15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zadnji strani – na dvižnih vratih mora biti napis GASILCI in 112;</w:t>
      </w:r>
    </w:p>
    <w:p w14:paraId="5784F9F7" w14:textId="77777777" w:rsidR="00A3248F" w:rsidRPr="002E357B" w:rsidRDefault="00A3248F" w:rsidP="00A3248F">
      <w:pPr>
        <w:pStyle w:val="Odstavekseznama"/>
        <w:numPr>
          <w:ilvl w:val="0"/>
          <w:numId w:val="15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obeh bokih - napis 112;</w:t>
      </w:r>
    </w:p>
    <w:p w14:paraId="23765126" w14:textId="77777777" w:rsidR="00A3248F" w:rsidRPr="002E357B" w:rsidRDefault="00A3248F" w:rsidP="00A3248F">
      <w:pPr>
        <w:pStyle w:val="Odstavekseznama"/>
        <w:numPr>
          <w:ilvl w:val="0"/>
          <w:numId w:val="15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Na obeh bokih mora biti design, ki ga mora predhodno odobriti naročnik;</w:t>
      </w:r>
    </w:p>
    <w:p w14:paraId="0D13DF2C" w14:textId="77777777" w:rsidR="00A3248F" w:rsidRPr="002E357B" w:rsidRDefault="00A3248F" w:rsidP="00A3248F">
      <w:pPr>
        <w:pStyle w:val="Odstavekseznama"/>
        <w:numPr>
          <w:ilvl w:val="0"/>
          <w:numId w:val="150"/>
        </w:numPr>
        <w:ind w:left="1080"/>
        <w:contextualSpacing/>
        <w:jc w:val="both"/>
        <w:rPr>
          <w:rFonts w:asciiTheme="minorHAnsi" w:hAnsiTheme="minorHAnsi" w:cstheme="minorHAnsi"/>
          <w:sz w:val="24"/>
          <w:szCs w:val="24"/>
        </w:rPr>
      </w:pPr>
      <w:r w:rsidRPr="002E357B">
        <w:rPr>
          <w:rFonts w:asciiTheme="minorHAnsi" w:hAnsiTheme="minorHAnsi" w:cstheme="minorHAnsi"/>
          <w:sz w:val="24"/>
          <w:szCs w:val="24"/>
        </w:rPr>
        <w:t xml:space="preserve">Vsi napisi in design morajo biti v beli, rumeni ali rdeči barvi, odvisno od podlage, izdelani </w:t>
      </w:r>
    </w:p>
    <w:p w14:paraId="4E654F95" w14:textId="77777777" w:rsidR="00A3248F" w:rsidRPr="002E357B" w:rsidRDefault="00A3248F" w:rsidP="00A3248F">
      <w:pPr>
        <w:pStyle w:val="Odstavekseznama"/>
        <w:ind w:left="1080"/>
        <w:jc w:val="both"/>
        <w:rPr>
          <w:rFonts w:asciiTheme="minorHAnsi" w:hAnsiTheme="minorHAnsi" w:cstheme="minorHAnsi"/>
          <w:sz w:val="24"/>
          <w:szCs w:val="24"/>
        </w:rPr>
      </w:pPr>
      <w:r w:rsidRPr="002E357B">
        <w:rPr>
          <w:rFonts w:asciiTheme="minorHAnsi" w:hAnsiTheme="minorHAnsi" w:cstheme="minorHAnsi"/>
          <w:sz w:val="24"/>
          <w:szCs w:val="24"/>
        </w:rPr>
        <w:t>iz kakovostne samolepilne refleksno odbojne folije.</w:t>
      </w:r>
    </w:p>
    <w:p w14:paraId="1FAAF49A" w14:textId="77777777" w:rsidR="00A3248F" w:rsidRPr="002E357B" w:rsidRDefault="00A3248F" w:rsidP="00A3248F">
      <w:pPr>
        <w:jc w:val="both"/>
        <w:rPr>
          <w:rFonts w:asciiTheme="minorHAnsi" w:hAnsiTheme="minorHAnsi" w:cstheme="minorHAnsi"/>
          <w:bCs/>
          <w:sz w:val="24"/>
          <w:szCs w:val="24"/>
        </w:rPr>
      </w:pPr>
    </w:p>
    <w:p w14:paraId="7C7679E1" w14:textId="77777777" w:rsidR="00A3248F" w:rsidRPr="003B5309" w:rsidRDefault="00A3248F" w:rsidP="003B5309">
      <w:pPr>
        <w:pStyle w:val="Telobesedila"/>
        <w:ind w:firstLine="284"/>
        <w:jc w:val="both"/>
        <w:rPr>
          <w:rFonts w:asciiTheme="minorHAnsi" w:hAnsiTheme="minorHAnsi"/>
          <w:b/>
          <w:bCs/>
        </w:rPr>
      </w:pPr>
      <w:r w:rsidRPr="003B5309">
        <w:rPr>
          <w:rFonts w:asciiTheme="minorHAnsi" w:hAnsiTheme="minorHAnsi"/>
          <w:b/>
          <w:bCs/>
        </w:rPr>
        <w:t>OPREMA V VOZILU</w:t>
      </w:r>
    </w:p>
    <w:p w14:paraId="682EA6F2" w14:textId="77777777" w:rsidR="00A3248F" w:rsidRPr="002E357B" w:rsidRDefault="00A3248F" w:rsidP="00A3248F">
      <w:pPr>
        <w:rPr>
          <w:rFonts w:asciiTheme="minorHAnsi" w:hAnsiTheme="minorHAnsi" w:cstheme="minorHAnsi"/>
          <w:sz w:val="24"/>
          <w:szCs w:val="24"/>
        </w:rPr>
      </w:pPr>
      <w:r w:rsidRPr="002E357B">
        <w:rPr>
          <w:rFonts w:asciiTheme="minorHAnsi" w:hAnsiTheme="minorHAnsi" w:cstheme="minorHAnsi"/>
          <w:sz w:val="24"/>
          <w:szCs w:val="24"/>
        </w:rPr>
        <w:t xml:space="preserve"> </w:t>
      </w:r>
    </w:p>
    <w:p w14:paraId="60C775A4" w14:textId="77777777" w:rsidR="00A3248F" w:rsidRPr="002E357B" w:rsidRDefault="00A3248F" w:rsidP="003D44CD">
      <w:pPr>
        <w:jc w:val="both"/>
        <w:rPr>
          <w:rFonts w:asciiTheme="minorHAnsi" w:hAnsiTheme="minorHAnsi" w:cstheme="minorHAnsi"/>
          <w:bCs/>
          <w:sz w:val="24"/>
          <w:szCs w:val="24"/>
        </w:rPr>
      </w:pPr>
      <w:r w:rsidRPr="002E357B">
        <w:rPr>
          <w:rFonts w:asciiTheme="minorHAnsi" w:hAnsiTheme="minorHAnsi" w:cstheme="minorHAnsi"/>
          <w:bCs/>
          <w:sz w:val="24"/>
          <w:szCs w:val="24"/>
        </w:rPr>
        <w:t xml:space="preserve">V vozilo se vgradi gasilsko tehnična oprema, ki je po dokumentu Tipizacija gasilskih vozil standardizirana za gasilsko vozilo GVC-1 in potrjena 12. 9. 2023 na 34. seji Poveljstva Gasilske zveze Slovenije. Oprema se vgradi z vsemi pritrdišči, izvlečnimi stenami, predali ter policami za zaboje in ostalo opremo po tipizaciji. </w:t>
      </w:r>
    </w:p>
    <w:p w14:paraId="443B0EFD" w14:textId="77777777" w:rsidR="0011336F" w:rsidRPr="002E357B" w:rsidRDefault="0011336F" w:rsidP="00A3248F">
      <w:pPr>
        <w:rPr>
          <w:rFonts w:asciiTheme="minorHAnsi" w:hAnsiTheme="minorHAnsi" w:cstheme="minorHAnsi"/>
          <w:bCs/>
          <w:sz w:val="24"/>
          <w:szCs w:val="24"/>
        </w:rPr>
      </w:pPr>
    </w:p>
    <w:p w14:paraId="13433DFB" w14:textId="77777777" w:rsidR="00A3248F" w:rsidRPr="002E357B" w:rsidRDefault="00A3248F" w:rsidP="00A3248F">
      <w:pPr>
        <w:rPr>
          <w:rFonts w:asciiTheme="minorHAnsi" w:hAnsiTheme="minorHAnsi" w:cstheme="minorHAnsi"/>
          <w:bCs/>
          <w:sz w:val="24"/>
          <w:szCs w:val="24"/>
        </w:rPr>
      </w:pPr>
      <w:r w:rsidRPr="002E357B">
        <w:rPr>
          <w:rFonts w:asciiTheme="minorHAnsi" w:hAnsiTheme="minorHAnsi" w:cstheme="minorHAnsi"/>
          <w:bCs/>
          <w:sz w:val="24"/>
          <w:szCs w:val="24"/>
        </w:rPr>
        <w:t>Oprema, ki jo dobavi ponudnik:</w:t>
      </w:r>
    </w:p>
    <w:p w14:paraId="15AD7923" w14:textId="77777777" w:rsidR="00A3248F" w:rsidRDefault="00A3248F" w:rsidP="00A3248F">
      <w:pPr>
        <w:rPr>
          <w:rFonts w:asciiTheme="minorHAnsi" w:hAnsiTheme="minorHAnsi" w:cstheme="minorHAnsi"/>
          <w:bCs/>
        </w:rPr>
      </w:pPr>
    </w:p>
    <w:tbl>
      <w:tblPr>
        <w:tblW w:w="9120" w:type="dxa"/>
        <w:tblCellMar>
          <w:left w:w="70" w:type="dxa"/>
          <w:right w:w="70" w:type="dxa"/>
        </w:tblCellMar>
        <w:tblLook w:val="04A0" w:firstRow="1" w:lastRow="0" w:firstColumn="1" w:lastColumn="0" w:noHBand="0" w:noVBand="1"/>
      </w:tblPr>
      <w:tblGrid>
        <w:gridCol w:w="867"/>
        <w:gridCol w:w="4873"/>
        <w:gridCol w:w="860"/>
        <w:gridCol w:w="2520"/>
      </w:tblGrid>
      <w:tr w:rsidR="00A3248F" w14:paraId="7362BDFC" w14:textId="77777777" w:rsidTr="00BE1EF0">
        <w:trPr>
          <w:trHeight w:val="300"/>
        </w:trPr>
        <w:tc>
          <w:tcPr>
            <w:tcW w:w="840" w:type="dxa"/>
            <w:tcBorders>
              <w:top w:val="single" w:sz="4" w:space="0" w:color="auto"/>
              <w:left w:val="single" w:sz="4" w:space="0" w:color="auto"/>
              <w:bottom w:val="single" w:sz="4" w:space="0" w:color="auto"/>
              <w:right w:val="single" w:sz="4" w:space="0" w:color="auto"/>
            </w:tcBorders>
            <w:shd w:val="clear" w:color="auto" w:fill="auto"/>
            <w:noWrap/>
            <w:hideMark/>
          </w:tcPr>
          <w:p w14:paraId="3B0CFAF9" w14:textId="77777777" w:rsidR="00A3248F" w:rsidRDefault="00A3248F" w:rsidP="00BE1EF0">
            <w:pPr>
              <w:jc w:val="center"/>
              <w:rPr>
                <w:rFonts w:cs="Calibri"/>
                <w:b/>
                <w:bCs/>
                <w:color w:val="000000"/>
              </w:rPr>
            </w:pPr>
            <w:r>
              <w:rPr>
                <w:rFonts w:cs="Calibri"/>
                <w:b/>
                <w:bCs/>
                <w:color w:val="000000"/>
              </w:rPr>
              <w:t>Skupina</w:t>
            </w:r>
          </w:p>
        </w:tc>
        <w:tc>
          <w:tcPr>
            <w:tcW w:w="4940" w:type="dxa"/>
            <w:tcBorders>
              <w:top w:val="single" w:sz="4" w:space="0" w:color="auto"/>
              <w:left w:val="nil"/>
              <w:bottom w:val="single" w:sz="4" w:space="0" w:color="auto"/>
              <w:right w:val="nil"/>
            </w:tcBorders>
            <w:shd w:val="clear" w:color="auto" w:fill="auto"/>
            <w:hideMark/>
          </w:tcPr>
          <w:p w14:paraId="7C04F254" w14:textId="77777777" w:rsidR="00A3248F" w:rsidRDefault="00A3248F" w:rsidP="00BE1EF0">
            <w:pPr>
              <w:rPr>
                <w:rFonts w:cs="Calibri"/>
                <w:b/>
                <w:bCs/>
                <w:color w:val="000000"/>
              </w:rPr>
            </w:pPr>
            <w:r>
              <w:rPr>
                <w:rFonts w:cs="Calibri"/>
                <w:b/>
                <w:bCs/>
                <w:color w:val="000000"/>
              </w:rPr>
              <w:t>Oprema</w:t>
            </w:r>
          </w:p>
        </w:tc>
        <w:tc>
          <w:tcPr>
            <w:tcW w:w="820" w:type="dxa"/>
            <w:tcBorders>
              <w:top w:val="single" w:sz="4" w:space="0" w:color="auto"/>
              <w:left w:val="single" w:sz="4" w:space="0" w:color="auto"/>
              <w:bottom w:val="single" w:sz="4" w:space="0" w:color="auto"/>
              <w:right w:val="single" w:sz="4" w:space="0" w:color="auto"/>
            </w:tcBorders>
            <w:shd w:val="clear" w:color="auto" w:fill="auto"/>
            <w:noWrap/>
            <w:hideMark/>
          </w:tcPr>
          <w:p w14:paraId="64D1727B" w14:textId="77777777" w:rsidR="00A3248F" w:rsidRDefault="00A3248F" w:rsidP="00BE1EF0">
            <w:pPr>
              <w:jc w:val="center"/>
              <w:rPr>
                <w:rFonts w:cs="Calibri"/>
                <w:b/>
                <w:bCs/>
                <w:color w:val="000000"/>
              </w:rPr>
            </w:pPr>
            <w:r>
              <w:rPr>
                <w:rFonts w:cs="Calibri"/>
                <w:b/>
                <w:bCs/>
                <w:color w:val="000000"/>
              </w:rPr>
              <w:t>Količina</w:t>
            </w:r>
          </w:p>
        </w:tc>
        <w:tc>
          <w:tcPr>
            <w:tcW w:w="2520" w:type="dxa"/>
            <w:tcBorders>
              <w:top w:val="single" w:sz="4" w:space="0" w:color="auto"/>
              <w:left w:val="nil"/>
              <w:bottom w:val="single" w:sz="4" w:space="0" w:color="auto"/>
              <w:right w:val="single" w:sz="4" w:space="0" w:color="auto"/>
            </w:tcBorders>
            <w:shd w:val="clear" w:color="auto" w:fill="auto"/>
            <w:noWrap/>
            <w:hideMark/>
          </w:tcPr>
          <w:p w14:paraId="5221BD29" w14:textId="77777777" w:rsidR="00A3248F" w:rsidRDefault="00A3248F" w:rsidP="00BE1EF0">
            <w:pPr>
              <w:rPr>
                <w:rFonts w:cs="Calibri"/>
                <w:b/>
                <w:bCs/>
                <w:color w:val="000000"/>
              </w:rPr>
            </w:pPr>
            <w:r>
              <w:rPr>
                <w:rFonts w:cs="Calibri"/>
                <w:b/>
                <w:bCs/>
                <w:color w:val="000000"/>
              </w:rPr>
              <w:t>Standard</w:t>
            </w:r>
          </w:p>
        </w:tc>
      </w:tr>
      <w:tr w:rsidR="00A3248F" w14:paraId="62973D77"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E1F628F" w14:textId="77777777" w:rsidR="00A3248F" w:rsidRDefault="00A3248F" w:rsidP="00BE1EF0">
            <w:pPr>
              <w:jc w:val="center"/>
              <w:rPr>
                <w:rFonts w:cs="Calibri"/>
                <w:b/>
                <w:bCs/>
                <w:color w:val="000000"/>
              </w:rPr>
            </w:pPr>
            <w:r>
              <w:rPr>
                <w:rFonts w:cs="Calibri"/>
                <w:b/>
                <w:bCs/>
                <w:color w:val="000000"/>
              </w:rPr>
              <w:t>1</w:t>
            </w:r>
          </w:p>
        </w:tc>
        <w:tc>
          <w:tcPr>
            <w:tcW w:w="4940" w:type="dxa"/>
            <w:tcBorders>
              <w:top w:val="nil"/>
              <w:left w:val="nil"/>
              <w:bottom w:val="single" w:sz="4" w:space="0" w:color="auto"/>
              <w:right w:val="nil"/>
            </w:tcBorders>
            <w:shd w:val="clear" w:color="auto" w:fill="auto"/>
            <w:hideMark/>
          </w:tcPr>
          <w:p w14:paraId="0514E517" w14:textId="77777777" w:rsidR="00A3248F" w:rsidRDefault="00A3248F" w:rsidP="00BE1EF0">
            <w:pPr>
              <w:rPr>
                <w:rFonts w:cs="Calibri"/>
                <w:b/>
                <w:bCs/>
                <w:color w:val="000000"/>
              </w:rPr>
            </w:pPr>
            <w:r>
              <w:rPr>
                <w:rFonts w:cs="Calibri"/>
                <w:b/>
                <w:bCs/>
                <w:color w:val="000000"/>
              </w:rPr>
              <w:t>Zaščitna obleka in zaščitna oprema</w:t>
            </w:r>
          </w:p>
        </w:tc>
        <w:tc>
          <w:tcPr>
            <w:tcW w:w="820" w:type="dxa"/>
            <w:tcBorders>
              <w:top w:val="nil"/>
              <w:left w:val="single" w:sz="4" w:space="0" w:color="auto"/>
              <w:bottom w:val="single" w:sz="4" w:space="0" w:color="auto"/>
              <w:right w:val="single" w:sz="4" w:space="0" w:color="auto"/>
            </w:tcBorders>
            <w:shd w:val="clear" w:color="auto" w:fill="auto"/>
            <w:noWrap/>
            <w:hideMark/>
          </w:tcPr>
          <w:p w14:paraId="0DA54E5E"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19BC29AB" w14:textId="77777777" w:rsidR="00A3248F" w:rsidRDefault="00A3248F" w:rsidP="00BE1EF0">
            <w:pPr>
              <w:rPr>
                <w:rFonts w:cs="Calibri"/>
                <w:b/>
                <w:bCs/>
                <w:color w:val="000000"/>
              </w:rPr>
            </w:pPr>
            <w:r>
              <w:rPr>
                <w:rFonts w:cs="Calibri"/>
                <w:b/>
                <w:bCs/>
                <w:color w:val="000000"/>
              </w:rPr>
              <w:t> </w:t>
            </w:r>
          </w:p>
        </w:tc>
      </w:tr>
      <w:tr w:rsidR="00A3248F" w14:paraId="63E0B391"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F1DEED9"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A60D4E6" w14:textId="77777777" w:rsidR="00A3248F" w:rsidRDefault="00A3248F" w:rsidP="00BE1EF0">
            <w:pPr>
              <w:rPr>
                <w:rFonts w:cs="Calibri"/>
                <w:color w:val="000000"/>
              </w:rPr>
            </w:pPr>
            <w:r>
              <w:rPr>
                <w:rFonts w:cs="Calibri"/>
                <w:color w:val="000000"/>
              </w:rPr>
              <w:t>Opozorilni telovnik</w:t>
            </w:r>
          </w:p>
        </w:tc>
        <w:tc>
          <w:tcPr>
            <w:tcW w:w="820" w:type="dxa"/>
            <w:tcBorders>
              <w:top w:val="nil"/>
              <w:left w:val="single" w:sz="4" w:space="0" w:color="auto"/>
              <w:bottom w:val="single" w:sz="4" w:space="0" w:color="auto"/>
              <w:right w:val="single" w:sz="4" w:space="0" w:color="auto"/>
            </w:tcBorders>
            <w:shd w:val="clear" w:color="auto" w:fill="auto"/>
            <w:noWrap/>
            <w:hideMark/>
          </w:tcPr>
          <w:p w14:paraId="0FD43BC6"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5C05C197" w14:textId="77777777" w:rsidR="00A3248F" w:rsidRDefault="00A3248F" w:rsidP="00BE1EF0">
            <w:pPr>
              <w:rPr>
                <w:rFonts w:cs="Calibri"/>
                <w:color w:val="000000"/>
              </w:rPr>
            </w:pPr>
            <w:r>
              <w:rPr>
                <w:rFonts w:cs="Calibri"/>
                <w:color w:val="000000"/>
              </w:rPr>
              <w:t>SIST EN 471</w:t>
            </w:r>
          </w:p>
        </w:tc>
      </w:tr>
      <w:tr w:rsidR="00A3248F" w14:paraId="454455F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3E55A93A"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749F0F5" w14:textId="77777777" w:rsidR="00A3248F" w:rsidRDefault="00A3248F" w:rsidP="00BE1EF0">
            <w:pPr>
              <w:rPr>
                <w:rFonts w:cs="Calibri"/>
                <w:color w:val="000000"/>
              </w:rPr>
            </w:pPr>
            <w:r>
              <w:rPr>
                <w:rFonts w:cs="Calibri"/>
                <w:color w:val="000000"/>
              </w:rPr>
              <w:t>Zaščitni gumi škornji</w:t>
            </w:r>
          </w:p>
        </w:tc>
        <w:tc>
          <w:tcPr>
            <w:tcW w:w="820" w:type="dxa"/>
            <w:tcBorders>
              <w:top w:val="nil"/>
              <w:left w:val="single" w:sz="4" w:space="0" w:color="auto"/>
              <w:bottom w:val="single" w:sz="4" w:space="0" w:color="auto"/>
              <w:right w:val="single" w:sz="4" w:space="0" w:color="auto"/>
            </w:tcBorders>
            <w:shd w:val="clear" w:color="auto" w:fill="auto"/>
            <w:noWrap/>
            <w:hideMark/>
          </w:tcPr>
          <w:p w14:paraId="6AADCD81"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28B1BA49" w14:textId="77777777" w:rsidR="00A3248F" w:rsidRDefault="00A3248F" w:rsidP="00BE1EF0">
            <w:pPr>
              <w:rPr>
                <w:rFonts w:cs="Calibri"/>
                <w:color w:val="000000"/>
              </w:rPr>
            </w:pPr>
            <w:r>
              <w:rPr>
                <w:rFonts w:cs="Calibri"/>
                <w:color w:val="000000"/>
              </w:rPr>
              <w:t>SIST EN ISO 20345</w:t>
            </w:r>
          </w:p>
        </w:tc>
      </w:tr>
      <w:tr w:rsidR="00A3248F" w14:paraId="4A0CCF47" w14:textId="77777777" w:rsidTr="00BE1EF0">
        <w:trPr>
          <w:trHeight w:val="900"/>
        </w:trPr>
        <w:tc>
          <w:tcPr>
            <w:tcW w:w="840" w:type="dxa"/>
            <w:tcBorders>
              <w:top w:val="nil"/>
              <w:left w:val="single" w:sz="4" w:space="0" w:color="auto"/>
              <w:bottom w:val="single" w:sz="4" w:space="0" w:color="auto"/>
              <w:right w:val="single" w:sz="4" w:space="0" w:color="auto"/>
            </w:tcBorders>
            <w:shd w:val="clear" w:color="auto" w:fill="auto"/>
            <w:noWrap/>
            <w:hideMark/>
          </w:tcPr>
          <w:p w14:paraId="69A3B216"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7F3D467" w14:textId="77777777" w:rsidR="00A3248F" w:rsidRDefault="00A3248F" w:rsidP="00BE1EF0">
            <w:pPr>
              <w:rPr>
                <w:rFonts w:cs="Calibri"/>
                <w:color w:val="000000"/>
              </w:rPr>
            </w:pPr>
            <w:r>
              <w:rPr>
                <w:rFonts w:cs="Calibri"/>
                <w:color w:val="000000"/>
              </w:rPr>
              <w:t>Zaščitne rokavice za nevarne snovi</w:t>
            </w:r>
          </w:p>
        </w:tc>
        <w:tc>
          <w:tcPr>
            <w:tcW w:w="820" w:type="dxa"/>
            <w:tcBorders>
              <w:top w:val="nil"/>
              <w:left w:val="single" w:sz="4" w:space="0" w:color="auto"/>
              <w:bottom w:val="single" w:sz="4" w:space="0" w:color="auto"/>
              <w:right w:val="single" w:sz="4" w:space="0" w:color="auto"/>
            </w:tcBorders>
            <w:shd w:val="clear" w:color="auto" w:fill="auto"/>
            <w:noWrap/>
            <w:hideMark/>
          </w:tcPr>
          <w:p w14:paraId="70284829"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hideMark/>
          </w:tcPr>
          <w:p w14:paraId="54653771" w14:textId="77777777" w:rsidR="00A3248F" w:rsidRDefault="00A3248F" w:rsidP="00BE1EF0">
            <w:pPr>
              <w:rPr>
                <w:rFonts w:cs="Calibri"/>
                <w:color w:val="000000"/>
              </w:rPr>
            </w:pPr>
            <w:r>
              <w:rPr>
                <w:rFonts w:cs="Calibri"/>
                <w:color w:val="000000"/>
              </w:rPr>
              <w:t>SIST EN 374</w:t>
            </w:r>
            <w:r>
              <w:rPr>
                <w:rFonts w:cs="Calibri"/>
                <w:color w:val="000000"/>
              </w:rPr>
              <w:br/>
              <w:t>SIST EN 388</w:t>
            </w:r>
            <w:r>
              <w:rPr>
                <w:rFonts w:cs="Calibri"/>
                <w:color w:val="000000"/>
              </w:rPr>
              <w:br/>
              <w:t>SIST EN 407</w:t>
            </w:r>
          </w:p>
        </w:tc>
      </w:tr>
      <w:tr w:rsidR="00A3248F" w14:paraId="50B878DC" w14:textId="77777777" w:rsidTr="00BE1EF0">
        <w:trPr>
          <w:trHeight w:val="1800"/>
        </w:trPr>
        <w:tc>
          <w:tcPr>
            <w:tcW w:w="840" w:type="dxa"/>
            <w:tcBorders>
              <w:top w:val="nil"/>
              <w:left w:val="single" w:sz="4" w:space="0" w:color="auto"/>
              <w:bottom w:val="single" w:sz="4" w:space="0" w:color="auto"/>
              <w:right w:val="single" w:sz="4" w:space="0" w:color="auto"/>
            </w:tcBorders>
            <w:shd w:val="clear" w:color="auto" w:fill="auto"/>
            <w:noWrap/>
            <w:hideMark/>
          </w:tcPr>
          <w:p w14:paraId="6878BFD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B648E44" w14:textId="77777777" w:rsidR="00A3248F" w:rsidRDefault="00A3248F" w:rsidP="00BE1EF0">
            <w:pPr>
              <w:rPr>
                <w:rFonts w:cs="Calibri"/>
                <w:color w:val="000000"/>
              </w:rPr>
            </w:pPr>
            <w:r>
              <w:rPr>
                <w:rFonts w:cs="Calibri"/>
                <w:color w:val="000000"/>
              </w:rPr>
              <w:t>Kapljevinska zaščitna obleka (tip 3 ali 4)</w:t>
            </w:r>
          </w:p>
        </w:tc>
        <w:tc>
          <w:tcPr>
            <w:tcW w:w="820" w:type="dxa"/>
            <w:tcBorders>
              <w:top w:val="nil"/>
              <w:left w:val="single" w:sz="4" w:space="0" w:color="auto"/>
              <w:bottom w:val="single" w:sz="4" w:space="0" w:color="auto"/>
              <w:right w:val="single" w:sz="4" w:space="0" w:color="auto"/>
            </w:tcBorders>
            <w:shd w:val="clear" w:color="auto" w:fill="auto"/>
            <w:noWrap/>
            <w:hideMark/>
          </w:tcPr>
          <w:p w14:paraId="5BB2CDDF"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hideMark/>
          </w:tcPr>
          <w:p w14:paraId="7590D7EC" w14:textId="77777777" w:rsidR="00A3248F" w:rsidRDefault="00A3248F" w:rsidP="00BE1EF0">
            <w:pPr>
              <w:rPr>
                <w:rFonts w:cs="Calibri"/>
                <w:color w:val="000000"/>
              </w:rPr>
            </w:pPr>
            <w:r>
              <w:rPr>
                <w:rFonts w:cs="Calibri"/>
                <w:color w:val="000000"/>
              </w:rPr>
              <w:t>SIST EN 14605</w:t>
            </w:r>
            <w:r>
              <w:rPr>
                <w:rFonts w:cs="Calibri"/>
                <w:color w:val="000000"/>
              </w:rPr>
              <w:br/>
              <w:t>SIST EN ISO 13982-1</w:t>
            </w:r>
            <w:r>
              <w:rPr>
                <w:rFonts w:cs="Calibri"/>
                <w:color w:val="000000"/>
              </w:rPr>
              <w:br/>
              <w:t>SIST EN 13034</w:t>
            </w:r>
            <w:r>
              <w:rPr>
                <w:rFonts w:cs="Calibri"/>
                <w:color w:val="000000"/>
              </w:rPr>
              <w:br/>
              <w:t>SIST EN 14126</w:t>
            </w:r>
            <w:r>
              <w:rPr>
                <w:rFonts w:cs="Calibri"/>
                <w:color w:val="000000"/>
              </w:rPr>
              <w:br/>
              <w:t>SIST EN 1149-1</w:t>
            </w:r>
            <w:r>
              <w:rPr>
                <w:rFonts w:cs="Calibri"/>
                <w:color w:val="000000"/>
              </w:rPr>
              <w:br/>
              <w:t>SIST EN 1073-2</w:t>
            </w:r>
          </w:p>
        </w:tc>
      </w:tr>
      <w:tr w:rsidR="00A3248F" w14:paraId="78EF9705"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50018123"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4C40729" w14:textId="77777777" w:rsidR="00A3248F" w:rsidRDefault="00A3248F" w:rsidP="00BE1EF0">
            <w:pPr>
              <w:rPr>
                <w:rFonts w:cs="Calibri"/>
                <w:color w:val="000000"/>
              </w:rPr>
            </w:pPr>
            <w:r>
              <w:rPr>
                <w:rFonts w:cs="Calibri"/>
                <w:color w:val="000000"/>
              </w:rPr>
              <w:t>Zaščitne hlače ali ščitniki za uporabnike verižnih motornih žag, zaščitni razred 1</w:t>
            </w:r>
          </w:p>
        </w:tc>
        <w:tc>
          <w:tcPr>
            <w:tcW w:w="820" w:type="dxa"/>
            <w:tcBorders>
              <w:top w:val="nil"/>
              <w:left w:val="single" w:sz="4" w:space="0" w:color="auto"/>
              <w:bottom w:val="single" w:sz="4" w:space="0" w:color="auto"/>
              <w:right w:val="single" w:sz="4" w:space="0" w:color="auto"/>
            </w:tcBorders>
            <w:shd w:val="clear" w:color="auto" w:fill="auto"/>
            <w:noWrap/>
            <w:hideMark/>
          </w:tcPr>
          <w:p w14:paraId="4F539BDE"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558F63AC" w14:textId="77777777" w:rsidR="00A3248F" w:rsidRDefault="00A3248F" w:rsidP="00BE1EF0">
            <w:pPr>
              <w:rPr>
                <w:rFonts w:cs="Calibri"/>
                <w:color w:val="000000"/>
              </w:rPr>
            </w:pPr>
            <w:r>
              <w:rPr>
                <w:rFonts w:cs="Calibri"/>
                <w:color w:val="000000"/>
              </w:rPr>
              <w:t>SIST EN 381-5</w:t>
            </w:r>
          </w:p>
        </w:tc>
      </w:tr>
      <w:tr w:rsidR="00A3248F" w14:paraId="18BB5571"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A819D58"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97DFCA0" w14:textId="77777777" w:rsidR="00A3248F" w:rsidRDefault="00A3248F" w:rsidP="00BE1EF0">
            <w:pPr>
              <w:rPr>
                <w:rFonts w:cs="Calibri"/>
                <w:color w:val="000000"/>
              </w:rPr>
            </w:pPr>
            <w:r>
              <w:rPr>
                <w:rFonts w:cs="Calibri"/>
                <w:color w:val="000000"/>
              </w:rPr>
              <w:t>Gasilski varovalni pas</w:t>
            </w:r>
          </w:p>
        </w:tc>
        <w:tc>
          <w:tcPr>
            <w:tcW w:w="820" w:type="dxa"/>
            <w:tcBorders>
              <w:top w:val="nil"/>
              <w:left w:val="single" w:sz="4" w:space="0" w:color="auto"/>
              <w:bottom w:val="single" w:sz="4" w:space="0" w:color="auto"/>
              <w:right w:val="single" w:sz="4" w:space="0" w:color="auto"/>
            </w:tcBorders>
            <w:shd w:val="clear" w:color="auto" w:fill="auto"/>
            <w:noWrap/>
            <w:hideMark/>
          </w:tcPr>
          <w:p w14:paraId="71518726" w14:textId="77777777" w:rsidR="00A3248F" w:rsidRDefault="00A3248F" w:rsidP="00BE1EF0">
            <w:pPr>
              <w:jc w:val="center"/>
              <w:rPr>
                <w:rFonts w:cs="Calibri"/>
                <w:color w:val="000000"/>
              </w:rPr>
            </w:pPr>
            <w:r>
              <w:rPr>
                <w:rFonts w:cs="Calibri"/>
                <w:color w:val="000000"/>
              </w:rPr>
              <w:t>4</w:t>
            </w:r>
          </w:p>
        </w:tc>
        <w:tc>
          <w:tcPr>
            <w:tcW w:w="2520" w:type="dxa"/>
            <w:tcBorders>
              <w:top w:val="nil"/>
              <w:left w:val="nil"/>
              <w:bottom w:val="single" w:sz="4" w:space="0" w:color="auto"/>
              <w:right w:val="single" w:sz="4" w:space="0" w:color="auto"/>
            </w:tcBorders>
            <w:shd w:val="clear" w:color="auto" w:fill="auto"/>
            <w:noWrap/>
            <w:hideMark/>
          </w:tcPr>
          <w:p w14:paraId="5FBAB4EA" w14:textId="77777777" w:rsidR="00A3248F" w:rsidRDefault="00A3248F" w:rsidP="00BE1EF0">
            <w:pPr>
              <w:rPr>
                <w:rFonts w:cs="Calibri"/>
                <w:color w:val="000000"/>
              </w:rPr>
            </w:pPr>
            <w:r>
              <w:rPr>
                <w:rFonts w:cs="Calibri"/>
                <w:color w:val="000000"/>
              </w:rPr>
              <w:t>SIST EN 358</w:t>
            </w:r>
          </w:p>
        </w:tc>
      </w:tr>
      <w:tr w:rsidR="00A3248F" w14:paraId="645066AB"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5C9A11F"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33710A3" w14:textId="77777777" w:rsidR="00A3248F" w:rsidRDefault="00A3248F" w:rsidP="00BE1EF0">
            <w:pPr>
              <w:rPr>
                <w:rFonts w:cs="Calibri"/>
                <w:color w:val="000000"/>
              </w:rPr>
            </w:pPr>
            <w:r>
              <w:rPr>
                <w:rFonts w:cs="Calibri"/>
                <w:color w:val="000000"/>
              </w:rPr>
              <w:t> </w:t>
            </w:r>
          </w:p>
        </w:tc>
        <w:tc>
          <w:tcPr>
            <w:tcW w:w="820" w:type="dxa"/>
            <w:tcBorders>
              <w:top w:val="nil"/>
              <w:left w:val="single" w:sz="4" w:space="0" w:color="auto"/>
              <w:bottom w:val="single" w:sz="4" w:space="0" w:color="auto"/>
              <w:right w:val="single" w:sz="4" w:space="0" w:color="auto"/>
            </w:tcBorders>
            <w:shd w:val="clear" w:color="auto" w:fill="auto"/>
            <w:noWrap/>
            <w:hideMark/>
          </w:tcPr>
          <w:p w14:paraId="7285DFAE" w14:textId="77777777" w:rsidR="00A3248F" w:rsidRDefault="00A3248F" w:rsidP="00BE1EF0">
            <w:pPr>
              <w:jc w:val="center"/>
              <w:rPr>
                <w:rFonts w:cs="Calibri"/>
                <w:color w:val="000000"/>
              </w:rPr>
            </w:pPr>
            <w:r>
              <w:rPr>
                <w:rFonts w:cs="Calibri"/>
                <w:color w:val="000000"/>
              </w:rPr>
              <w:t> </w:t>
            </w:r>
          </w:p>
        </w:tc>
        <w:tc>
          <w:tcPr>
            <w:tcW w:w="2520" w:type="dxa"/>
            <w:tcBorders>
              <w:top w:val="nil"/>
              <w:left w:val="nil"/>
              <w:bottom w:val="single" w:sz="4" w:space="0" w:color="auto"/>
              <w:right w:val="single" w:sz="4" w:space="0" w:color="auto"/>
            </w:tcBorders>
            <w:shd w:val="clear" w:color="auto" w:fill="auto"/>
            <w:noWrap/>
            <w:hideMark/>
          </w:tcPr>
          <w:p w14:paraId="14E30556" w14:textId="77777777" w:rsidR="00A3248F" w:rsidRDefault="00A3248F" w:rsidP="00BE1EF0">
            <w:pPr>
              <w:rPr>
                <w:rFonts w:cs="Calibri"/>
                <w:color w:val="000000"/>
              </w:rPr>
            </w:pPr>
            <w:r>
              <w:rPr>
                <w:rFonts w:cs="Calibri"/>
                <w:color w:val="000000"/>
              </w:rPr>
              <w:t> </w:t>
            </w:r>
          </w:p>
        </w:tc>
      </w:tr>
      <w:tr w:rsidR="00A3248F" w14:paraId="77B5DB8C"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7B7F9153" w14:textId="77777777" w:rsidR="00A3248F" w:rsidRDefault="00A3248F" w:rsidP="00BE1EF0">
            <w:pPr>
              <w:jc w:val="center"/>
              <w:rPr>
                <w:rFonts w:cs="Calibri"/>
                <w:b/>
                <w:bCs/>
                <w:color w:val="000000"/>
              </w:rPr>
            </w:pPr>
            <w:r>
              <w:rPr>
                <w:rFonts w:cs="Calibri"/>
                <w:b/>
                <w:bCs/>
                <w:color w:val="000000"/>
              </w:rPr>
              <w:t>2</w:t>
            </w:r>
          </w:p>
        </w:tc>
        <w:tc>
          <w:tcPr>
            <w:tcW w:w="4940" w:type="dxa"/>
            <w:tcBorders>
              <w:top w:val="nil"/>
              <w:left w:val="nil"/>
              <w:bottom w:val="single" w:sz="4" w:space="0" w:color="auto"/>
              <w:right w:val="nil"/>
            </w:tcBorders>
            <w:shd w:val="clear" w:color="auto" w:fill="auto"/>
            <w:hideMark/>
          </w:tcPr>
          <w:p w14:paraId="67F709DF" w14:textId="77777777" w:rsidR="00A3248F" w:rsidRDefault="00A3248F" w:rsidP="00BE1EF0">
            <w:pPr>
              <w:rPr>
                <w:rFonts w:cs="Calibri"/>
                <w:b/>
                <w:bCs/>
                <w:color w:val="000000"/>
              </w:rPr>
            </w:pPr>
            <w:r>
              <w:rPr>
                <w:rFonts w:cs="Calibri"/>
                <w:b/>
                <w:bCs/>
                <w:color w:val="000000"/>
              </w:rPr>
              <w:t>Gasilska oprema</w:t>
            </w:r>
          </w:p>
        </w:tc>
        <w:tc>
          <w:tcPr>
            <w:tcW w:w="820" w:type="dxa"/>
            <w:tcBorders>
              <w:top w:val="nil"/>
              <w:left w:val="single" w:sz="4" w:space="0" w:color="auto"/>
              <w:bottom w:val="single" w:sz="4" w:space="0" w:color="auto"/>
              <w:right w:val="single" w:sz="4" w:space="0" w:color="auto"/>
            </w:tcBorders>
            <w:shd w:val="clear" w:color="auto" w:fill="auto"/>
            <w:noWrap/>
            <w:hideMark/>
          </w:tcPr>
          <w:p w14:paraId="0B429F6F"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15EB1CA0" w14:textId="77777777" w:rsidR="00A3248F" w:rsidRDefault="00A3248F" w:rsidP="00BE1EF0">
            <w:pPr>
              <w:rPr>
                <w:rFonts w:cs="Calibri"/>
                <w:b/>
                <w:bCs/>
                <w:color w:val="000000"/>
              </w:rPr>
            </w:pPr>
            <w:r>
              <w:rPr>
                <w:rFonts w:cs="Calibri"/>
                <w:b/>
                <w:bCs/>
                <w:color w:val="000000"/>
              </w:rPr>
              <w:t> </w:t>
            </w:r>
          </w:p>
        </w:tc>
      </w:tr>
      <w:tr w:rsidR="00A3248F" w14:paraId="17924C25"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6B47742"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44FD9F2" w14:textId="77777777" w:rsidR="00A3248F" w:rsidRDefault="00A3248F" w:rsidP="00BE1EF0">
            <w:pPr>
              <w:rPr>
                <w:rFonts w:cs="Calibri"/>
                <w:color w:val="000000"/>
              </w:rPr>
            </w:pPr>
            <w:r>
              <w:rPr>
                <w:rFonts w:cs="Calibri"/>
                <w:color w:val="000000"/>
              </w:rPr>
              <w:t>Vedrovka 10 l</w:t>
            </w:r>
          </w:p>
        </w:tc>
        <w:tc>
          <w:tcPr>
            <w:tcW w:w="820" w:type="dxa"/>
            <w:tcBorders>
              <w:top w:val="nil"/>
              <w:left w:val="single" w:sz="4" w:space="0" w:color="auto"/>
              <w:bottom w:val="single" w:sz="4" w:space="0" w:color="auto"/>
              <w:right w:val="single" w:sz="4" w:space="0" w:color="auto"/>
            </w:tcBorders>
            <w:shd w:val="clear" w:color="auto" w:fill="auto"/>
            <w:noWrap/>
            <w:hideMark/>
          </w:tcPr>
          <w:p w14:paraId="2668F0E2"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22EDCB05" w14:textId="77777777" w:rsidR="00A3248F" w:rsidRDefault="00A3248F" w:rsidP="00BE1EF0">
            <w:pPr>
              <w:rPr>
                <w:rFonts w:cs="Calibri"/>
                <w:color w:val="000000"/>
              </w:rPr>
            </w:pPr>
            <w:r>
              <w:rPr>
                <w:rFonts w:cs="Calibri"/>
                <w:color w:val="000000"/>
              </w:rPr>
              <w:t>lahko DIN 14405</w:t>
            </w:r>
          </w:p>
        </w:tc>
      </w:tr>
      <w:tr w:rsidR="00A3248F" w14:paraId="586DC329"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27FEC4C"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0991D0A" w14:textId="77777777" w:rsidR="00A3248F" w:rsidRDefault="00A3248F" w:rsidP="00BE1EF0">
            <w:pPr>
              <w:rPr>
                <w:rFonts w:cs="Calibri"/>
                <w:color w:val="000000"/>
              </w:rPr>
            </w:pPr>
            <w:r>
              <w:rPr>
                <w:rFonts w:cs="Calibri"/>
                <w:color w:val="000000"/>
              </w:rPr>
              <w:t>Gasilnik na prah, 9 kg</w:t>
            </w:r>
          </w:p>
        </w:tc>
        <w:tc>
          <w:tcPr>
            <w:tcW w:w="820" w:type="dxa"/>
            <w:tcBorders>
              <w:top w:val="nil"/>
              <w:left w:val="single" w:sz="4" w:space="0" w:color="auto"/>
              <w:bottom w:val="single" w:sz="4" w:space="0" w:color="auto"/>
              <w:right w:val="single" w:sz="4" w:space="0" w:color="auto"/>
            </w:tcBorders>
            <w:shd w:val="clear" w:color="auto" w:fill="auto"/>
            <w:noWrap/>
            <w:hideMark/>
          </w:tcPr>
          <w:p w14:paraId="6CFBE504"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168DC93C" w14:textId="77777777" w:rsidR="00A3248F" w:rsidRDefault="00A3248F" w:rsidP="00BE1EF0">
            <w:pPr>
              <w:rPr>
                <w:rFonts w:cs="Calibri"/>
                <w:color w:val="000000"/>
              </w:rPr>
            </w:pPr>
            <w:r>
              <w:rPr>
                <w:rFonts w:cs="Calibri"/>
                <w:color w:val="000000"/>
              </w:rPr>
              <w:t>SIST EN 3</w:t>
            </w:r>
          </w:p>
        </w:tc>
      </w:tr>
      <w:tr w:rsidR="00A3248F" w14:paraId="1B120FB9"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5E4D6D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7137D08" w14:textId="77777777" w:rsidR="00A3248F" w:rsidRDefault="00A3248F" w:rsidP="00BE1EF0">
            <w:pPr>
              <w:rPr>
                <w:rFonts w:cs="Calibri"/>
                <w:color w:val="000000"/>
              </w:rPr>
            </w:pPr>
            <w:r>
              <w:rPr>
                <w:rFonts w:cs="Calibri"/>
                <w:color w:val="000000"/>
              </w:rPr>
              <w:t>Gasilnik na CO</w:t>
            </w:r>
            <w:r>
              <w:rPr>
                <w:rFonts w:cs="Calibri"/>
                <w:color w:val="000000"/>
                <w:sz w:val="16"/>
                <w:szCs w:val="16"/>
              </w:rPr>
              <w:t>2</w:t>
            </w:r>
            <w:r>
              <w:rPr>
                <w:rFonts w:cs="Calibri"/>
                <w:color w:val="000000"/>
              </w:rPr>
              <w:t>, 5 kg</w:t>
            </w:r>
          </w:p>
        </w:tc>
        <w:tc>
          <w:tcPr>
            <w:tcW w:w="820" w:type="dxa"/>
            <w:tcBorders>
              <w:top w:val="nil"/>
              <w:left w:val="single" w:sz="4" w:space="0" w:color="auto"/>
              <w:bottom w:val="single" w:sz="4" w:space="0" w:color="auto"/>
              <w:right w:val="single" w:sz="4" w:space="0" w:color="auto"/>
            </w:tcBorders>
            <w:shd w:val="clear" w:color="auto" w:fill="auto"/>
            <w:noWrap/>
            <w:hideMark/>
          </w:tcPr>
          <w:p w14:paraId="01B05DD9"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660CFB50" w14:textId="77777777" w:rsidR="00A3248F" w:rsidRDefault="00A3248F" w:rsidP="00BE1EF0">
            <w:pPr>
              <w:rPr>
                <w:rFonts w:cs="Calibri"/>
                <w:color w:val="000000"/>
              </w:rPr>
            </w:pPr>
            <w:r>
              <w:rPr>
                <w:rFonts w:cs="Calibri"/>
                <w:color w:val="000000"/>
              </w:rPr>
              <w:t>SIST EN 3</w:t>
            </w:r>
          </w:p>
        </w:tc>
      </w:tr>
      <w:tr w:rsidR="00A3248F" w14:paraId="529992E2"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EF1E6A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12A6238" w14:textId="77777777" w:rsidR="00A3248F" w:rsidRDefault="00A3248F" w:rsidP="00BE1EF0">
            <w:pPr>
              <w:rPr>
                <w:rFonts w:cs="Calibri"/>
                <w:color w:val="000000"/>
              </w:rPr>
            </w:pPr>
            <w:r>
              <w:rPr>
                <w:rFonts w:cs="Calibri"/>
                <w:color w:val="000000"/>
              </w:rPr>
              <w:t>Naprtnjača</w:t>
            </w:r>
          </w:p>
        </w:tc>
        <w:tc>
          <w:tcPr>
            <w:tcW w:w="820" w:type="dxa"/>
            <w:tcBorders>
              <w:top w:val="nil"/>
              <w:left w:val="single" w:sz="4" w:space="0" w:color="auto"/>
              <w:bottom w:val="single" w:sz="4" w:space="0" w:color="auto"/>
              <w:right w:val="single" w:sz="4" w:space="0" w:color="auto"/>
            </w:tcBorders>
            <w:shd w:val="clear" w:color="auto" w:fill="auto"/>
            <w:noWrap/>
            <w:hideMark/>
          </w:tcPr>
          <w:p w14:paraId="1206D81C"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2B9D74E1" w14:textId="77777777" w:rsidR="00A3248F" w:rsidRDefault="00A3248F" w:rsidP="00BE1EF0">
            <w:pPr>
              <w:rPr>
                <w:rFonts w:cs="Calibri"/>
                <w:color w:val="000000"/>
              </w:rPr>
            </w:pPr>
            <w:r>
              <w:rPr>
                <w:rFonts w:cs="Calibri"/>
                <w:color w:val="000000"/>
              </w:rPr>
              <w:t>/</w:t>
            </w:r>
          </w:p>
        </w:tc>
      </w:tr>
      <w:tr w:rsidR="00A3248F" w14:paraId="44A6BD57"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8A4DC50"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7A4DEB4" w14:textId="77777777" w:rsidR="00A3248F" w:rsidRDefault="00A3248F" w:rsidP="00BE1EF0">
            <w:pPr>
              <w:rPr>
                <w:rFonts w:cs="Calibri"/>
                <w:color w:val="000000"/>
              </w:rPr>
            </w:pPr>
            <w:r>
              <w:rPr>
                <w:rFonts w:cs="Calibri"/>
                <w:color w:val="000000"/>
              </w:rPr>
              <w:t>Gasilna metla z ročajem</w:t>
            </w:r>
          </w:p>
        </w:tc>
        <w:tc>
          <w:tcPr>
            <w:tcW w:w="820" w:type="dxa"/>
            <w:tcBorders>
              <w:top w:val="nil"/>
              <w:left w:val="single" w:sz="4" w:space="0" w:color="auto"/>
              <w:bottom w:val="single" w:sz="4" w:space="0" w:color="auto"/>
              <w:right w:val="single" w:sz="4" w:space="0" w:color="auto"/>
            </w:tcBorders>
            <w:shd w:val="clear" w:color="auto" w:fill="auto"/>
            <w:noWrap/>
            <w:hideMark/>
          </w:tcPr>
          <w:p w14:paraId="2B00599D"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477A94AE" w14:textId="77777777" w:rsidR="00A3248F" w:rsidRDefault="00A3248F" w:rsidP="00BE1EF0">
            <w:pPr>
              <w:rPr>
                <w:rFonts w:cs="Calibri"/>
                <w:color w:val="000000"/>
              </w:rPr>
            </w:pPr>
            <w:r>
              <w:rPr>
                <w:rFonts w:cs="Calibri"/>
                <w:color w:val="000000"/>
              </w:rPr>
              <w:t>/</w:t>
            </w:r>
          </w:p>
        </w:tc>
      </w:tr>
      <w:tr w:rsidR="00A3248F" w14:paraId="5B0C46B2"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BBA7C2F"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C3AFF26" w14:textId="77777777" w:rsidR="00A3248F" w:rsidRDefault="00A3248F" w:rsidP="00BE1EF0">
            <w:pPr>
              <w:rPr>
                <w:rFonts w:cs="Calibri"/>
                <w:color w:val="000000"/>
              </w:rPr>
            </w:pPr>
            <w:r>
              <w:rPr>
                <w:rFonts w:cs="Calibri"/>
                <w:color w:val="000000"/>
              </w:rPr>
              <w:t>Posoda za penilo, 20 l (penilo za požarni razred B)</w:t>
            </w:r>
          </w:p>
        </w:tc>
        <w:tc>
          <w:tcPr>
            <w:tcW w:w="820" w:type="dxa"/>
            <w:tcBorders>
              <w:top w:val="nil"/>
              <w:left w:val="single" w:sz="4" w:space="0" w:color="auto"/>
              <w:bottom w:val="single" w:sz="4" w:space="0" w:color="auto"/>
              <w:right w:val="single" w:sz="4" w:space="0" w:color="auto"/>
            </w:tcBorders>
            <w:shd w:val="clear" w:color="auto" w:fill="auto"/>
            <w:noWrap/>
            <w:hideMark/>
          </w:tcPr>
          <w:p w14:paraId="0E5B3A1C" w14:textId="77777777" w:rsidR="00A3248F" w:rsidRDefault="00A3248F" w:rsidP="00BE1EF0">
            <w:pPr>
              <w:jc w:val="center"/>
              <w:rPr>
                <w:rFonts w:cs="Calibri"/>
                <w:color w:val="000000"/>
              </w:rPr>
            </w:pPr>
            <w:r>
              <w:rPr>
                <w:rFonts w:cs="Calibri"/>
                <w:color w:val="000000"/>
              </w:rPr>
              <w:t>6</w:t>
            </w:r>
          </w:p>
        </w:tc>
        <w:tc>
          <w:tcPr>
            <w:tcW w:w="2520" w:type="dxa"/>
            <w:tcBorders>
              <w:top w:val="nil"/>
              <w:left w:val="nil"/>
              <w:bottom w:val="single" w:sz="4" w:space="0" w:color="auto"/>
              <w:right w:val="single" w:sz="4" w:space="0" w:color="auto"/>
            </w:tcBorders>
            <w:shd w:val="clear" w:color="auto" w:fill="auto"/>
            <w:noWrap/>
            <w:hideMark/>
          </w:tcPr>
          <w:p w14:paraId="5CD10DD3" w14:textId="77777777" w:rsidR="00A3248F" w:rsidRDefault="00A3248F" w:rsidP="00BE1EF0">
            <w:pPr>
              <w:rPr>
                <w:rFonts w:cs="Calibri"/>
                <w:color w:val="000000"/>
              </w:rPr>
            </w:pPr>
            <w:r>
              <w:rPr>
                <w:rFonts w:cs="Calibri"/>
                <w:color w:val="000000"/>
              </w:rPr>
              <w:t>DIN 14452</w:t>
            </w:r>
          </w:p>
        </w:tc>
      </w:tr>
      <w:tr w:rsidR="00A3248F" w14:paraId="4867815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100FBDA"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single" w:sz="4" w:space="0" w:color="auto"/>
            </w:tcBorders>
            <w:shd w:val="clear" w:color="auto" w:fill="auto"/>
            <w:hideMark/>
          </w:tcPr>
          <w:p w14:paraId="1DCA7DDD" w14:textId="77777777" w:rsidR="00A3248F" w:rsidRDefault="00A3248F" w:rsidP="00BE1EF0">
            <w:pPr>
              <w:rPr>
                <w:rFonts w:cs="Calibri"/>
                <w:color w:val="000000"/>
              </w:rPr>
            </w:pPr>
            <w:r>
              <w:rPr>
                <w:rFonts w:cs="Calibri"/>
                <w:color w:val="000000"/>
              </w:rPr>
              <w:t>Komplet za gašenje dimniških požarov</w:t>
            </w:r>
          </w:p>
        </w:tc>
        <w:tc>
          <w:tcPr>
            <w:tcW w:w="820" w:type="dxa"/>
            <w:tcBorders>
              <w:top w:val="nil"/>
              <w:left w:val="nil"/>
              <w:bottom w:val="single" w:sz="4" w:space="0" w:color="auto"/>
              <w:right w:val="single" w:sz="4" w:space="0" w:color="auto"/>
            </w:tcBorders>
            <w:shd w:val="clear" w:color="auto" w:fill="auto"/>
            <w:noWrap/>
            <w:hideMark/>
          </w:tcPr>
          <w:p w14:paraId="7C4B4C71"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6FC0897D" w14:textId="77777777" w:rsidR="00A3248F" w:rsidRDefault="00A3248F" w:rsidP="00BE1EF0">
            <w:pPr>
              <w:rPr>
                <w:rFonts w:cs="Calibri"/>
                <w:color w:val="000000"/>
              </w:rPr>
            </w:pPr>
            <w:r>
              <w:rPr>
                <w:rFonts w:cs="Calibri"/>
                <w:color w:val="000000"/>
              </w:rPr>
              <w:t> </w:t>
            </w:r>
          </w:p>
        </w:tc>
      </w:tr>
      <w:tr w:rsidR="00A3248F" w14:paraId="09F9A6A9"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5DA977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DF273EB" w14:textId="77777777" w:rsidR="00A3248F" w:rsidRDefault="00A3248F" w:rsidP="00BE1EF0">
            <w:pPr>
              <w:rPr>
                <w:rFonts w:cs="Calibri"/>
                <w:color w:val="000000"/>
              </w:rPr>
            </w:pPr>
            <w:r>
              <w:rPr>
                <w:rFonts w:cs="Calibri"/>
                <w:color w:val="000000"/>
              </w:rPr>
              <w:t> </w:t>
            </w:r>
          </w:p>
        </w:tc>
        <w:tc>
          <w:tcPr>
            <w:tcW w:w="820" w:type="dxa"/>
            <w:tcBorders>
              <w:top w:val="nil"/>
              <w:left w:val="single" w:sz="4" w:space="0" w:color="auto"/>
              <w:bottom w:val="single" w:sz="4" w:space="0" w:color="auto"/>
              <w:right w:val="single" w:sz="4" w:space="0" w:color="auto"/>
            </w:tcBorders>
            <w:shd w:val="clear" w:color="auto" w:fill="auto"/>
            <w:noWrap/>
            <w:hideMark/>
          </w:tcPr>
          <w:p w14:paraId="0955F297" w14:textId="77777777" w:rsidR="00A3248F" w:rsidRDefault="00A3248F" w:rsidP="00BE1EF0">
            <w:pPr>
              <w:jc w:val="center"/>
              <w:rPr>
                <w:rFonts w:cs="Calibri"/>
                <w:color w:val="000000"/>
              </w:rPr>
            </w:pPr>
            <w:r>
              <w:rPr>
                <w:rFonts w:cs="Calibri"/>
                <w:color w:val="000000"/>
              </w:rPr>
              <w:t> </w:t>
            </w:r>
          </w:p>
        </w:tc>
        <w:tc>
          <w:tcPr>
            <w:tcW w:w="2520" w:type="dxa"/>
            <w:tcBorders>
              <w:top w:val="nil"/>
              <w:left w:val="nil"/>
              <w:bottom w:val="single" w:sz="4" w:space="0" w:color="auto"/>
              <w:right w:val="single" w:sz="4" w:space="0" w:color="auto"/>
            </w:tcBorders>
            <w:shd w:val="clear" w:color="auto" w:fill="auto"/>
            <w:noWrap/>
            <w:hideMark/>
          </w:tcPr>
          <w:p w14:paraId="414833D7" w14:textId="77777777" w:rsidR="00A3248F" w:rsidRDefault="00A3248F" w:rsidP="00BE1EF0">
            <w:pPr>
              <w:rPr>
                <w:rFonts w:cs="Calibri"/>
                <w:color w:val="000000"/>
              </w:rPr>
            </w:pPr>
            <w:r>
              <w:rPr>
                <w:rFonts w:cs="Calibri"/>
                <w:color w:val="000000"/>
              </w:rPr>
              <w:t> </w:t>
            </w:r>
          </w:p>
        </w:tc>
      </w:tr>
      <w:tr w:rsidR="00A3248F" w14:paraId="0D5618E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97B55EB" w14:textId="77777777" w:rsidR="00A3248F" w:rsidRDefault="00A3248F" w:rsidP="00BE1EF0">
            <w:pPr>
              <w:jc w:val="center"/>
              <w:rPr>
                <w:rFonts w:cs="Calibri"/>
                <w:b/>
                <w:bCs/>
                <w:color w:val="000000"/>
              </w:rPr>
            </w:pPr>
            <w:r>
              <w:rPr>
                <w:rFonts w:cs="Calibri"/>
                <w:b/>
                <w:bCs/>
                <w:color w:val="000000"/>
              </w:rPr>
              <w:t>3</w:t>
            </w:r>
          </w:p>
        </w:tc>
        <w:tc>
          <w:tcPr>
            <w:tcW w:w="4940" w:type="dxa"/>
            <w:tcBorders>
              <w:top w:val="nil"/>
              <w:left w:val="nil"/>
              <w:bottom w:val="single" w:sz="4" w:space="0" w:color="auto"/>
              <w:right w:val="nil"/>
            </w:tcBorders>
            <w:shd w:val="clear" w:color="auto" w:fill="auto"/>
            <w:hideMark/>
          </w:tcPr>
          <w:p w14:paraId="1B9BFEE0" w14:textId="77777777" w:rsidR="00A3248F" w:rsidRDefault="00A3248F" w:rsidP="00BE1EF0">
            <w:pPr>
              <w:rPr>
                <w:rFonts w:cs="Calibri"/>
                <w:b/>
                <w:bCs/>
                <w:color w:val="000000"/>
              </w:rPr>
            </w:pPr>
            <w:r>
              <w:rPr>
                <w:rFonts w:cs="Calibri"/>
                <w:b/>
                <w:bCs/>
                <w:color w:val="000000"/>
              </w:rPr>
              <w:t>Cevi, armature in pribor</w:t>
            </w:r>
          </w:p>
        </w:tc>
        <w:tc>
          <w:tcPr>
            <w:tcW w:w="820" w:type="dxa"/>
            <w:tcBorders>
              <w:top w:val="nil"/>
              <w:left w:val="single" w:sz="4" w:space="0" w:color="auto"/>
              <w:bottom w:val="single" w:sz="4" w:space="0" w:color="auto"/>
              <w:right w:val="single" w:sz="4" w:space="0" w:color="auto"/>
            </w:tcBorders>
            <w:shd w:val="clear" w:color="auto" w:fill="auto"/>
            <w:noWrap/>
            <w:hideMark/>
          </w:tcPr>
          <w:p w14:paraId="4A8D9D6F"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35DD7ECC" w14:textId="77777777" w:rsidR="00A3248F" w:rsidRDefault="00A3248F" w:rsidP="00BE1EF0">
            <w:pPr>
              <w:rPr>
                <w:rFonts w:cs="Calibri"/>
                <w:b/>
                <w:bCs/>
                <w:color w:val="000000"/>
              </w:rPr>
            </w:pPr>
            <w:r>
              <w:rPr>
                <w:rFonts w:cs="Calibri"/>
                <w:b/>
                <w:bCs/>
                <w:color w:val="000000"/>
              </w:rPr>
              <w:t> </w:t>
            </w:r>
          </w:p>
        </w:tc>
      </w:tr>
      <w:tr w:rsidR="00A3248F" w14:paraId="33955C38"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3B06F42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4D10430" w14:textId="77777777" w:rsidR="00A3248F" w:rsidRDefault="00A3248F" w:rsidP="00BE1EF0">
            <w:pPr>
              <w:rPr>
                <w:rFonts w:cs="Calibri"/>
                <w:color w:val="000000"/>
              </w:rPr>
            </w:pPr>
            <w:r>
              <w:rPr>
                <w:rFonts w:cs="Calibri"/>
                <w:color w:val="000000"/>
              </w:rPr>
              <w:t>Tlačna cev B, 5 m</w:t>
            </w:r>
          </w:p>
        </w:tc>
        <w:tc>
          <w:tcPr>
            <w:tcW w:w="820" w:type="dxa"/>
            <w:tcBorders>
              <w:top w:val="nil"/>
              <w:left w:val="single" w:sz="4" w:space="0" w:color="auto"/>
              <w:bottom w:val="single" w:sz="4" w:space="0" w:color="auto"/>
              <w:right w:val="single" w:sz="4" w:space="0" w:color="auto"/>
            </w:tcBorders>
            <w:shd w:val="clear" w:color="auto" w:fill="auto"/>
            <w:noWrap/>
            <w:hideMark/>
          </w:tcPr>
          <w:p w14:paraId="319A69A0"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0BD2DDD8" w14:textId="77777777" w:rsidR="00A3248F" w:rsidRDefault="00A3248F" w:rsidP="00BE1EF0">
            <w:pPr>
              <w:rPr>
                <w:rFonts w:cs="Calibri"/>
                <w:color w:val="000000"/>
              </w:rPr>
            </w:pPr>
            <w:r>
              <w:rPr>
                <w:rFonts w:cs="Calibri"/>
                <w:color w:val="000000"/>
              </w:rPr>
              <w:t>DIN 14811</w:t>
            </w:r>
          </w:p>
        </w:tc>
      </w:tr>
      <w:tr w:rsidR="00A3248F" w14:paraId="5EB15BF4"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3FFA564"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178A707" w14:textId="77777777" w:rsidR="00A3248F" w:rsidRDefault="00A3248F" w:rsidP="00BE1EF0">
            <w:pPr>
              <w:rPr>
                <w:rFonts w:cs="Calibri"/>
                <w:color w:val="000000"/>
              </w:rPr>
            </w:pPr>
            <w:r>
              <w:rPr>
                <w:rFonts w:cs="Calibri"/>
                <w:color w:val="000000"/>
              </w:rPr>
              <w:t>Tlačna cev B, 15-20 m</w:t>
            </w:r>
          </w:p>
        </w:tc>
        <w:tc>
          <w:tcPr>
            <w:tcW w:w="820" w:type="dxa"/>
            <w:tcBorders>
              <w:top w:val="nil"/>
              <w:left w:val="single" w:sz="4" w:space="0" w:color="auto"/>
              <w:bottom w:val="single" w:sz="4" w:space="0" w:color="auto"/>
              <w:right w:val="single" w:sz="4" w:space="0" w:color="auto"/>
            </w:tcBorders>
            <w:shd w:val="clear" w:color="auto" w:fill="auto"/>
            <w:noWrap/>
            <w:hideMark/>
          </w:tcPr>
          <w:p w14:paraId="0CAC65C7" w14:textId="77777777" w:rsidR="00A3248F" w:rsidRDefault="00A3248F" w:rsidP="00BE1EF0">
            <w:pPr>
              <w:jc w:val="center"/>
              <w:rPr>
                <w:rFonts w:cs="Calibri"/>
                <w:color w:val="000000"/>
              </w:rPr>
            </w:pPr>
            <w:r>
              <w:rPr>
                <w:rFonts w:cs="Calibri"/>
                <w:color w:val="000000"/>
              </w:rPr>
              <w:t>10</w:t>
            </w:r>
          </w:p>
        </w:tc>
        <w:tc>
          <w:tcPr>
            <w:tcW w:w="2520" w:type="dxa"/>
            <w:tcBorders>
              <w:top w:val="nil"/>
              <w:left w:val="nil"/>
              <w:bottom w:val="single" w:sz="4" w:space="0" w:color="auto"/>
              <w:right w:val="single" w:sz="4" w:space="0" w:color="auto"/>
            </w:tcBorders>
            <w:shd w:val="clear" w:color="auto" w:fill="auto"/>
            <w:noWrap/>
            <w:hideMark/>
          </w:tcPr>
          <w:p w14:paraId="4CC9398B" w14:textId="77777777" w:rsidR="00A3248F" w:rsidRDefault="00A3248F" w:rsidP="00BE1EF0">
            <w:pPr>
              <w:rPr>
                <w:rFonts w:cs="Calibri"/>
                <w:color w:val="000000"/>
              </w:rPr>
            </w:pPr>
            <w:r>
              <w:rPr>
                <w:rFonts w:cs="Calibri"/>
                <w:color w:val="000000"/>
              </w:rPr>
              <w:t>DIN 14811</w:t>
            </w:r>
          </w:p>
        </w:tc>
      </w:tr>
      <w:tr w:rsidR="00A3248F" w14:paraId="4EF3D806"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52188B0"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285BB1B" w14:textId="77777777" w:rsidR="00A3248F" w:rsidRDefault="00A3248F" w:rsidP="00BE1EF0">
            <w:pPr>
              <w:rPr>
                <w:rFonts w:cs="Calibri"/>
                <w:color w:val="000000"/>
              </w:rPr>
            </w:pPr>
            <w:r>
              <w:rPr>
                <w:rFonts w:cs="Calibri"/>
                <w:color w:val="000000"/>
              </w:rPr>
              <w:t>Tlačna cev C, 15 m</w:t>
            </w:r>
          </w:p>
        </w:tc>
        <w:tc>
          <w:tcPr>
            <w:tcW w:w="820" w:type="dxa"/>
            <w:tcBorders>
              <w:top w:val="nil"/>
              <w:left w:val="single" w:sz="4" w:space="0" w:color="auto"/>
              <w:bottom w:val="single" w:sz="4" w:space="0" w:color="auto"/>
              <w:right w:val="single" w:sz="4" w:space="0" w:color="auto"/>
            </w:tcBorders>
            <w:shd w:val="clear" w:color="auto" w:fill="auto"/>
            <w:noWrap/>
            <w:hideMark/>
          </w:tcPr>
          <w:p w14:paraId="5F67B540" w14:textId="77777777" w:rsidR="00A3248F" w:rsidRDefault="00A3248F" w:rsidP="00BE1EF0">
            <w:pPr>
              <w:jc w:val="center"/>
              <w:rPr>
                <w:rFonts w:cs="Calibri"/>
                <w:color w:val="000000"/>
              </w:rPr>
            </w:pPr>
            <w:r>
              <w:rPr>
                <w:rFonts w:cs="Calibri"/>
                <w:color w:val="000000"/>
              </w:rPr>
              <w:t>10</w:t>
            </w:r>
          </w:p>
        </w:tc>
        <w:tc>
          <w:tcPr>
            <w:tcW w:w="2520" w:type="dxa"/>
            <w:tcBorders>
              <w:top w:val="nil"/>
              <w:left w:val="nil"/>
              <w:bottom w:val="single" w:sz="4" w:space="0" w:color="auto"/>
              <w:right w:val="single" w:sz="4" w:space="0" w:color="auto"/>
            </w:tcBorders>
            <w:shd w:val="clear" w:color="auto" w:fill="auto"/>
            <w:noWrap/>
            <w:hideMark/>
          </w:tcPr>
          <w:p w14:paraId="28A14C2B" w14:textId="77777777" w:rsidR="00A3248F" w:rsidRDefault="00A3248F" w:rsidP="00BE1EF0">
            <w:pPr>
              <w:rPr>
                <w:rFonts w:cs="Calibri"/>
                <w:color w:val="000000"/>
              </w:rPr>
            </w:pPr>
            <w:r>
              <w:rPr>
                <w:rFonts w:cs="Calibri"/>
                <w:color w:val="000000"/>
              </w:rPr>
              <w:t>DIN 14811</w:t>
            </w:r>
          </w:p>
        </w:tc>
      </w:tr>
      <w:tr w:rsidR="00A3248F" w14:paraId="0754786A"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7BB3462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798310C" w14:textId="77777777" w:rsidR="00A3248F" w:rsidRDefault="00A3248F" w:rsidP="00BE1EF0">
            <w:pPr>
              <w:rPr>
                <w:rFonts w:cs="Calibri"/>
                <w:color w:val="000000"/>
              </w:rPr>
            </w:pPr>
            <w:r>
              <w:rPr>
                <w:rFonts w:cs="Calibri"/>
                <w:color w:val="000000"/>
              </w:rPr>
              <w:t>Visokotlačna cev DN 25, dolžine 50 m, s spojko H, priključena na navijak, z VT-ročnikom</w:t>
            </w:r>
          </w:p>
        </w:tc>
        <w:tc>
          <w:tcPr>
            <w:tcW w:w="820" w:type="dxa"/>
            <w:tcBorders>
              <w:top w:val="nil"/>
              <w:left w:val="single" w:sz="4" w:space="0" w:color="auto"/>
              <w:bottom w:val="single" w:sz="4" w:space="0" w:color="auto"/>
              <w:right w:val="single" w:sz="4" w:space="0" w:color="auto"/>
            </w:tcBorders>
            <w:shd w:val="clear" w:color="auto" w:fill="auto"/>
            <w:noWrap/>
            <w:hideMark/>
          </w:tcPr>
          <w:p w14:paraId="149E6736"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1BEA51E5" w14:textId="77777777" w:rsidR="00A3248F" w:rsidRDefault="00A3248F" w:rsidP="00BE1EF0">
            <w:pPr>
              <w:rPr>
                <w:rFonts w:cs="Calibri"/>
                <w:color w:val="000000"/>
              </w:rPr>
            </w:pPr>
            <w:r>
              <w:rPr>
                <w:rFonts w:cs="Calibri"/>
                <w:color w:val="000000"/>
              </w:rPr>
              <w:t>SIST EN 1947</w:t>
            </w:r>
          </w:p>
        </w:tc>
      </w:tr>
      <w:tr w:rsidR="00A3248F" w14:paraId="4B3049E4"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E9C332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963454B" w14:textId="77777777" w:rsidR="00A3248F" w:rsidRDefault="00A3248F" w:rsidP="00BE1EF0">
            <w:pPr>
              <w:rPr>
                <w:rFonts w:cs="Calibri"/>
                <w:color w:val="000000"/>
              </w:rPr>
            </w:pPr>
            <w:r>
              <w:rPr>
                <w:rFonts w:cs="Calibri"/>
                <w:color w:val="000000"/>
              </w:rPr>
              <w:t>Hidrantni nastavek 2B</w:t>
            </w:r>
          </w:p>
        </w:tc>
        <w:tc>
          <w:tcPr>
            <w:tcW w:w="820" w:type="dxa"/>
            <w:tcBorders>
              <w:top w:val="nil"/>
              <w:left w:val="single" w:sz="4" w:space="0" w:color="auto"/>
              <w:bottom w:val="single" w:sz="4" w:space="0" w:color="auto"/>
              <w:right w:val="single" w:sz="4" w:space="0" w:color="auto"/>
            </w:tcBorders>
            <w:shd w:val="clear" w:color="auto" w:fill="auto"/>
            <w:noWrap/>
            <w:hideMark/>
          </w:tcPr>
          <w:p w14:paraId="50663E30"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7D6C9F82" w14:textId="77777777" w:rsidR="00A3248F" w:rsidRDefault="00A3248F" w:rsidP="00BE1EF0">
            <w:pPr>
              <w:rPr>
                <w:rFonts w:cs="Calibri"/>
                <w:color w:val="000000"/>
              </w:rPr>
            </w:pPr>
            <w:r>
              <w:rPr>
                <w:rFonts w:cs="Calibri"/>
                <w:color w:val="000000"/>
              </w:rPr>
              <w:t>DIN 14375-1</w:t>
            </w:r>
          </w:p>
        </w:tc>
      </w:tr>
      <w:tr w:rsidR="00A3248F" w14:paraId="08C08588"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68F9FD9"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EF41084" w14:textId="77777777" w:rsidR="00A3248F" w:rsidRDefault="00A3248F" w:rsidP="00BE1EF0">
            <w:pPr>
              <w:rPr>
                <w:rFonts w:cs="Calibri"/>
                <w:color w:val="000000"/>
              </w:rPr>
            </w:pPr>
            <w:r>
              <w:rPr>
                <w:rFonts w:cs="Calibri"/>
                <w:color w:val="000000"/>
              </w:rPr>
              <w:t>Ključ za podzemni hidrant, model B</w:t>
            </w:r>
          </w:p>
        </w:tc>
        <w:tc>
          <w:tcPr>
            <w:tcW w:w="820" w:type="dxa"/>
            <w:tcBorders>
              <w:top w:val="nil"/>
              <w:left w:val="single" w:sz="4" w:space="0" w:color="auto"/>
              <w:bottom w:val="single" w:sz="4" w:space="0" w:color="auto"/>
              <w:right w:val="single" w:sz="4" w:space="0" w:color="auto"/>
            </w:tcBorders>
            <w:shd w:val="clear" w:color="auto" w:fill="auto"/>
            <w:noWrap/>
            <w:hideMark/>
          </w:tcPr>
          <w:p w14:paraId="142A52C6"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36B63FF6" w14:textId="77777777" w:rsidR="00A3248F" w:rsidRDefault="00A3248F" w:rsidP="00BE1EF0">
            <w:pPr>
              <w:rPr>
                <w:rFonts w:cs="Calibri"/>
                <w:color w:val="000000"/>
              </w:rPr>
            </w:pPr>
            <w:r>
              <w:rPr>
                <w:rFonts w:cs="Calibri"/>
                <w:color w:val="000000"/>
              </w:rPr>
              <w:t>3223</w:t>
            </w:r>
          </w:p>
        </w:tc>
      </w:tr>
      <w:tr w:rsidR="00A3248F" w14:paraId="1FAF81E6"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CCF589E"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98797AB" w14:textId="77777777" w:rsidR="00A3248F" w:rsidRDefault="00A3248F" w:rsidP="00BE1EF0">
            <w:pPr>
              <w:rPr>
                <w:rFonts w:cs="Calibri"/>
                <w:color w:val="000000"/>
              </w:rPr>
            </w:pPr>
            <w:r>
              <w:rPr>
                <w:rFonts w:cs="Calibri"/>
                <w:color w:val="000000"/>
              </w:rPr>
              <w:t>Ključ za nadzemni hidrant, model C</w:t>
            </w:r>
          </w:p>
        </w:tc>
        <w:tc>
          <w:tcPr>
            <w:tcW w:w="820" w:type="dxa"/>
            <w:tcBorders>
              <w:top w:val="nil"/>
              <w:left w:val="single" w:sz="4" w:space="0" w:color="auto"/>
              <w:bottom w:val="single" w:sz="4" w:space="0" w:color="auto"/>
              <w:right w:val="single" w:sz="4" w:space="0" w:color="auto"/>
            </w:tcBorders>
            <w:shd w:val="clear" w:color="auto" w:fill="auto"/>
            <w:noWrap/>
            <w:hideMark/>
          </w:tcPr>
          <w:p w14:paraId="01D22EAD"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7755551F" w14:textId="77777777" w:rsidR="00A3248F" w:rsidRDefault="00A3248F" w:rsidP="00BE1EF0">
            <w:pPr>
              <w:rPr>
                <w:rFonts w:cs="Calibri"/>
                <w:color w:val="000000"/>
              </w:rPr>
            </w:pPr>
            <w:r>
              <w:rPr>
                <w:rFonts w:cs="Calibri"/>
                <w:color w:val="000000"/>
              </w:rPr>
              <w:t>3223</w:t>
            </w:r>
          </w:p>
        </w:tc>
      </w:tr>
      <w:tr w:rsidR="00A3248F" w14:paraId="6EA20187"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B1713DF"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F621825" w14:textId="77777777" w:rsidR="00A3248F" w:rsidRDefault="00A3248F" w:rsidP="00BE1EF0">
            <w:pPr>
              <w:rPr>
                <w:rFonts w:cs="Calibri"/>
                <w:color w:val="000000"/>
              </w:rPr>
            </w:pPr>
            <w:r>
              <w:rPr>
                <w:rFonts w:cs="Calibri"/>
                <w:color w:val="000000"/>
              </w:rPr>
              <w:t>Zbiralnik A-2B</w:t>
            </w:r>
          </w:p>
        </w:tc>
        <w:tc>
          <w:tcPr>
            <w:tcW w:w="820" w:type="dxa"/>
            <w:tcBorders>
              <w:top w:val="nil"/>
              <w:left w:val="single" w:sz="4" w:space="0" w:color="auto"/>
              <w:bottom w:val="single" w:sz="4" w:space="0" w:color="auto"/>
              <w:right w:val="single" w:sz="4" w:space="0" w:color="auto"/>
            </w:tcBorders>
            <w:shd w:val="clear" w:color="auto" w:fill="auto"/>
            <w:noWrap/>
            <w:hideMark/>
          </w:tcPr>
          <w:p w14:paraId="61451DE1"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339823CB" w14:textId="77777777" w:rsidR="00A3248F" w:rsidRDefault="00A3248F" w:rsidP="00BE1EF0">
            <w:pPr>
              <w:rPr>
                <w:rFonts w:cs="Calibri"/>
                <w:color w:val="000000"/>
              </w:rPr>
            </w:pPr>
            <w:r>
              <w:rPr>
                <w:rFonts w:cs="Calibri"/>
                <w:color w:val="000000"/>
              </w:rPr>
              <w:t>DIN 14355</w:t>
            </w:r>
          </w:p>
        </w:tc>
      </w:tr>
      <w:tr w:rsidR="00A3248F" w14:paraId="2D2233B3"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8218FA1"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A8FE96F" w14:textId="77777777" w:rsidR="00A3248F" w:rsidRDefault="00A3248F" w:rsidP="00BE1EF0">
            <w:pPr>
              <w:rPr>
                <w:rFonts w:cs="Calibri"/>
                <w:color w:val="000000"/>
              </w:rPr>
            </w:pPr>
            <w:r>
              <w:rPr>
                <w:rFonts w:cs="Calibri"/>
                <w:color w:val="000000"/>
              </w:rPr>
              <w:t>Trojak B/CBC</w:t>
            </w:r>
          </w:p>
        </w:tc>
        <w:tc>
          <w:tcPr>
            <w:tcW w:w="820" w:type="dxa"/>
            <w:tcBorders>
              <w:top w:val="nil"/>
              <w:left w:val="single" w:sz="4" w:space="0" w:color="auto"/>
              <w:bottom w:val="single" w:sz="4" w:space="0" w:color="auto"/>
              <w:right w:val="single" w:sz="4" w:space="0" w:color="auto"/>
            </w:tcBorders>
            <w:shd w:val="clear" w:color="auto" w:fill="auto"/>
            <w:noWrap/>
            <w:hideMark/>
          </w:tcPr>
          <w:p w14:paraId="1DFB07EA"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426B6583" w14:textId="77777777" w:rsidR="00A3248F" w:rsidRDefault="00A3248F" w:rsidP="00BE1EF0">
            <w:pPr>
              <w:rPr>
                <w:rFonts w:cs="Calibri"/>
                <w:color w:val="000000"/>
              </w:rPr>
            </w:pPr>
            <w:r>
              <w:rPr>
                <w:rFonts w:cs="Calibri"/>
                <w:color w:val="000000"/>
              </w:rPr>
              <w:t>DIN 14345</w:t>
            </w:r>
          </w:p>
        </w:tc>
      </w:tr>
      <w:tr w:rsidR="00A3248F" w14:paraId="4E2338C4"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4261D1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536C4A3" w14:textId="77777777" w:rsidR="00A3248F" w:rsidRDefault="00A3248F" w:rsidP="00BE1EF0">
            <w:pPr>
              <w:rPr>
                <w:rFonts w:cs="Calibri"/>
                <w:color w:val="000000"/>
              </w:rPr>
            </w:pPr>
            <w:r>
              <w:rPr>
                <w:rFonts w:cs="Calibri"/>
                <w:color w:val="000000"/>
              </w:rPr>
              <w:t>Omejevalnik tlaka B</w:t>
            </w:r>
          </w:p>
        </w:tc>
        <w:tc>
          <w:tcPr>
            <w:tcW w:w="820" w:type="dxa"/>
            <w:tcBorders>
              <w:top w:val="nil"/>
              <w:left w:val="single" w:sz="4" w:space="0" w:color="auto"/>
              <w:bottom w:val="single" w:sz="4" w:space="0" w:color="auto"/>
              <w:right w:val="single" w:sz="4" w:space="0" w:color="auto"/>
            </w:tcBorders>
            <w:shd w:val="clear" w:color="auto" w:fill="auto"/>
            <w:noWrap/>
            <w:hideMark/>
          </w:tcPr>
          <w:p w14:paraId="71226D6A"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50CC714B" w14:textId="77777777" w:rsidR="00A3248F" w:rsidRDefault="00A3248F" w:rsidP="00BE1EF0">
            <w:pPr>
              <w:rPr>
                <w:rFonts w:cs="Calibri"/>
                <w:color w:val="000000"/>
              </w:rPr>
            </w:pPr>
            <w:r>
              <w:rPr>
                <w:rFonts w:cs="Calibri"/>
                <w:color w:val="000000"/>
              </w:rPr>
              <w:t>DIN 14380</w:t>
            </w:r>
          </w:p>
        </w:tc>
      </w:tr>
      <w:tr w:rsidR="00A3248F" w14:paraId="2D98A78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38458DF9"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F6449F8" w14:textId="77777777" w:rsidR="00A3248F" w:rsidRDefault="00A3248F" w:rsidP="00BE1EF0">
            <w:pPr>
              <w:rPr>
                <w:rFonts w:cs="Calibri"/>
                <w:color w:val="000000"/>
              </w:rPr>
            </w:pPr>
            <w:r>
              <w:rPr>
                <w:rFonts w:cs="Calibri"/>
                <w:color w:val="000000"/>
              </w:rPr>
              <w:t>Prehodna spojka A-B</w:t>
            </w:r>
          </w:p>
        </w:tc>
        <w:tc>
          <w:tcPr>
            <w:tcW w:w="820" w:type="dxa"/>
            <w:tcBorders>
              <w:top w:val="nil"/>
              <w:left w:val="single" w:sz="4" w:space="0" w:color="auto"/>
              <w:bottom w:val="single" w:sz="4" w:space="0" w:color="auto"/>
              <w:right w:val="single" w:sz="4" w:space="0" w:color="auto"/>
            </w:tcBorders>
            <w:shd w:val="clear" w:color="auto" w:fill="auto"/>
            <w:noWrap/>
            <w:hideMark/>
          </w:tcPr>
          <w:p w14:paraId="257697FF"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51B1D080" w14:textId="77777777" w:rsidR="00A3248F" w:rsidRDefault="00A3248F" w:rsidP="00BE1EF0">
            <w:pPr>
              <w:rPr>
                <w:rFonts w:cs="Calibri"/>
                <w:color w:val="000000"/>
              </w:rPr>
            </w:pPr>
            <w:r>
              <w:rPr>
                <w:rFonts w:cs="Calibri"/>
                <w:color w:val="000000"/>
              </w:rPr>
              <w:t>DIN 14343</w:t>
            </w:r>
          </w:p>
        </w:tc>
      </w:tr>
      <w:tr w:rsidR="00A3248F" w14:paraId="2EB9EF8E"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4609906"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8DB5BFD" w14:textId="77777777" w:rsidR="00A3248F" w:rsidRDefault="00A3248F" w:rsidP="00BE1EF0">
            <w:pPr>
              <w:rPr>
                <w:rFonts w:cs="Calibri"/>
                <w:color w:val="000000"/>
              </w:rPr>
            </w:pPr>
            <w:r>
              <w:rPr>
                <w:rFonts w:cs="Calibri"/>
                <w:color w:val="000000"/>
              </w:rPr>
              <w:t>Prehodna spojka B-C</w:t>
            </w:r>
          </w:p>
        </w:tc>
        <w:tc>
          <w:tcPr>
            <w:tcW w:w="820" w:type="dxa"/>
            <w:tcBorders>
              <w:top w:val="nil"/>
              <w:left w:val="single" w:sz="4" w:space="0" w:color="auto"/>
              <w:bottom w:val="single" w:sz="4" w:space="0" w:color="auto"/>
              <w:right w:val="single" w:sz="4" w:space="0" w:color="auto"/>
            </w:tcBorders>
            <w:shd w:val="clear" w:color="auto" w:fill="auto"/>
            <w:noWrap/>
            <w:hideMark/>
          </w:tcPr>
          <w:p w14:paraId="3264C676"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5F1E76A1" w14:textId="77777777" w:rsidR="00A3248F" w:rsidRDefault="00A3248F" w:rsidP="00BE1EF0">
            <w:pPr>
              <w:rPr>
                <w:rFonts w:cs="Calibri"/>
                <w:color w:val="000000"/>
              </w:rPr>
            </w:pPr>
            <w:r>
              <w:rPr>
                <w:rFonts w:cs="Calibri"/>
                <w:color w:val="000000"/>
              </w:rPr>
              <w:t>DIN 14342</w:t>
            </w:r>
          </w:p>
        </w:tc>
      </w:tr>
      <w:tr w:rsidR="00A3248F" w14:paraId="2333EFC5"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E27F819"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E65A4EF" w14:textId="77777777" w:rsidR="00A3248F" w:rsidRDefault="00A3248F" w:rsidP="00BE1EF0">
            <w:pPr>
              <w:rPr>
                <w:rFonts w:cs="Calibri"/>
                <w:color w:val="000000"/>
              </w:rPr>
            </w:pPr>
            <w:r>
              <w:rPr>
                <w:rFonts w:cs="Calibri"/>
                <w:color w:val="000000"/>
              </w:rPr>
              <w:t>Ročnik z zasunom B</w:t>
            </w:r>
          </w:p>
        </w:tc>
        <w:tc>
          <w:tcPr>
            <w:tcW w:w="820" w:type="dxa"/>
            <w:tcBorders>
              <w:top w:val="nil"/>
              <w:left w:val="single" w:sz="4" w:space="0" w:color="auto"/>
              <w:bottom w:val="single" w:sz="4" w:space="0" w:color="auto"/>
              <w:right w:val="single" w:sz="4" w:space="0" w:color="auto"/>
            </w:tcBorders>
            <w:shd w:val="clear" w:color="auto" w:fill="auto"/>
            <w:noWrap/>
            <w:hideMark/>
          </w:tcPr>
          <w:p w14:paraId="2C75341A"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275C83AB" w14:textId="77777777" w:rsidR="00A3248F" w:rsidRDefault="00A3248F" w:rsidP="00BE1EF0">
            <w:pPr>
              <w:rPr>
                <w:rFonts w:cs="Calibri"/>
                <w:color w:val="000000"/>
              </w:rPr>
            </w:pPr>
            <w:r>
              <w:rPr>
                <w:rFonts w:cs="Calibri"/>
                <w:color w:val="000000"/>
              </w:rPr>
              <w:t>SIST EN 15182-3</w:t>
            </w:r>
          </w:p>
        </w:tc>
      </w:tr>
      <w:tr w:rsidR="00A3248F" w14:paraId="65428931"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A82185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BEC3E76" w14:textId="77777777" w:rsidR="00A3248F" w:rsidRDefault="00A3248F" w:rsidP="00BE1EF0">
            <w:pPr>
              <w:rPr>
                <w:rFonts w:cs="Calibri"/>
                <w:color w:val="000000"/>
              </w:rPr>
            </w:pPr>
            <w:r>
              <w:rPr>
                <w:rFonts w:cs="Calibri"/>
                <w:color w:val="000000"/>
              </w:rPr>
              <w:t>Oporno koleno B</w:t>
            </w:r>
          </w:p>
        </w:tc>
        <w:tc>
          <w:tcPr>
            <w:tcW w:w="820" w:type="dxa"/>
            <w:tcBorders>
              <w:top w:val="nil"/>
              <w:left w:val="single" w:sz="4" w:space="0" w:color="auto"/>
              <w:bottom w:val="single" w:sz="4" w:space="0" w:color="auto"/>
              <w:right w:val="single" w:sz="4" w:space="0" w:color="auto"/>
            </w:tcBorders>
            <w:shd w:val="clear" w:color="auto" w:fill="auto"/>
            <w:noWrap/>
            <w:hideMark/>
          </w:tcPr>
          <w:p w14:paraId="0124F695"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02147113" w14:textId="77777777" w:rsidR="00A3248F" w:rsidRDefault="00A3248F" w:rsidP="00BE1EF0">
            <w:pPr>
              <w:rPr>
                <w:rFonts w:cs="Calibri"/>
                <w:color w:val="000000"/>
              </w:rPr>
            </w:pPr>
            <w:r>
              <w:rPr>
                <w:rFonts w:cs="Calibri"/>
                <w:color w:val="000000"/>
              </w:rPr>
              <w:t>DIN 14368</w:t>
            </w:r>
          </w:p>
        </w:tc>
      </w:tr>
      <w:tr w:rsidR="00A3248F" w14:paraId="15DFD903"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4961758"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D0A63D5" w14:textId="77777777" w:rsidR="00A3248F" w:rsidRDefault="00A3248F" w:rsidP="00BE1EF0">
            <w:pPr>
              <w:rPr>
                <w:rFonts w:cs="Calibri"/>
                <w:color w:val="000000"/>
              </w:rPr>
            </w:pPr>
            <w:r>
              <w:rPr>
                <w:rFonts w:cs="Calibri"/>
                <w:color w:val="000000"/>
              </w:rPr>
              <w:t>Turbo ročnik s C-spojko</w:t>
            </w:r>
          </w:p>
        </w:tc>
        <w:tc>
          <w:tcPr>
            <w:tcW w:w="820" w:type="dxa"/>
            <w:tcBorders>
              <w:top w:val="nil"/>
              <w:left w:val="single" w:sz="4" w:space="0" w:color="auto"/>
              <w:bottom w:val="single" w:sz="4" w:space="0" w:color="auto"/>
              <w:right w:val="single" w:sz="4" w:space="0" w:color="auto"/>
            </w:tcBorders>
            <w:shd w:val="clear" w:color="auto" w:fill="auto"/>
            <w:noWrap/>
            <w:hideMark/>
          </w:tcPr>
          <w:p w14:paraId="22A4CC8E" w14:textId="77777777" w:rsidR="00A3248F" w:rsidRDefault="00A3248F" w:rsidP="00BE1EF0">
            <w:pPr>
              <w:jc w:val="center"/>
              <w:rPr>
                <w:rFonts w:cs="Calibri"/>
                <w:color w:val="000000"/>
              </w:rPr>
            </w:pPr>
            <w:r>
              <w:rPr>
                <w:rFonts w:cs="Calibri"/>
                <w:color w:val="000000"/>
              </w:rPr>
              <w:t>3</w:t>
            </w:r>
          </w:p>
        </w:tc>
        <w:tc>
          <w:tcPr>
            <w:tcW w:w="2520" w:type="dxa"/>
            <w:tcBorders>
              <w:top w:val="nil"/>
              <w:left w:val="nil"/>
              <w:bottom w:val="single" w:sz="4" w:space="0" w:color="auto"/>
              <w:right w:val="single" w:sz="4" w:space="0" w:color="auto"/>
            </w:tcBorders>
            <w:shd w:val="clear" w:color="auto" w:fill="auto"/>
            <w:noWrap/>
            <w:hideMark/>
          </w:tcPr>
          <w:p w14:paraId="274825D3" w14:textId="77777777" w:rsidR="00A3248F" w:rsidRDefault="00A3248F" w:rsidP="00BE1EF0">
            <w:pPr>
              <w:rPr>
                <w:rFonts w:cs="Calibri"/>
                <w:color w:val="000000"/>
              </w:rPr>
            </w:pPr>
            <w:r>
              <w:rPr>
                <w:rFonts w:cs="Calibri"/>
                <w:color w:val="000000"/>
              </w:rPr>
              <w:t>SIST EN 15182-2</w:t>
            </w:r>
          </w:p>
        </w:tc>
      </w:tr>
      <w:tr w:rsidR="00A3248F" w14:paraId="06E2273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794F4E6"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883E6DC" w14:textId="77777777" w:rsidR="00A3248F" w:rsidRDefault="00A3248F" w:rsidP="00BE1EF0">
            <w:pPr>
              <w:rPr>
                <w:rFonts w:cs="Calibri"/>
                <w:color w:val="000000"/>
              </w:rPr>
            </w:pPr>
            <w:r>
              <w:rPr>
                <w:rFonts w:cs="Calibri"/>
                <w:color w:val="000000"/>
              </w:rPr>
              <w:t>Delovna vrv, 20 m</w:t>
            </w:r>
          </w:p>
        </w:tc>
        <w:tc>
          <w:tcPr>
            <w:tcW w:w="820" w:type="dxa"/>
            <w:tcBorders>
              <w:top w:val="nil"/>
              <w:left w:val="single" w:sz="4" w:space="0" w:color="auto"/>
              <w:bottom w:val="single" w:sz="4" w:space="0" w:color="auto"/>
              <w:right w:val="single" w:sz="4" w:space="0" w:color="auto"/>
            </w:tcBorders>
            <w:shd w:val="clear" w:color="auto" w:fill="auto"/>
            <w:noWrap/>
            <w:hideMark/>
          </w:tcPr>
          <w:p w14:paraId="373C4E74"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1F9A8B63" w14:textId="77777777" w:rsidR="00A3248F" w:rsidRDefault="00A3248F" w:rsidP="00BE1EF0">
            <w:pPr>
              <w:rPr>
                <w:rFonts w:cs="Calibri"/>
                <w:color w:val="000000"/>
              </w:rPr>
            </w:pPr>
            <w:r>
              <w:rPr>
                <w:rFonts w:cs="Calibri"/>
                <w:color w:val="000000"/>
              </w:rPr>
              <w:t>lahko DIN 14920</w:t>
            </w:r>
          </w:p>
        </w:tc>
      </w:tr>
      <w:tr w:rsidR="00A3248F" w14:paraId="64CC2C2A"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D081392"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9E39BA9" w14:textId="77777777" w:rsidR="00A3248F" w:rsidRDefault="00A3248F" w:rsidP="00BE1EF0">
            <w:pPr>
              <w:rPr>
                <w:rFonts w:cs="Calibri"/>
                <w:color w:val="000000"/>
              </w:rPr>
            </w:pPr>
            <w:r>
              <w:rPr>
                <w:rFonts w:cs="Calibri"/>
                <w:color w:val="000000"/>
              </w:rPr>
              <w:t>Vezna vrv, 2 m</w:t>
            </w:r>
          </w:p>
        </w:tc>
        <w:tc>
          <w:tcPr>
            <w:tcW w:w="820" w:type="dxa"/>
            <w:tcBorders>
              <w:top w:val="nil"/>
              <w:left w:val="single" w:sz="4" w:space="0" w:color="auto"/>
              <w:bottom w:val="single" w:sz="4" w:space="0" w:color="auto"/>
              <w:right w:val="single" w:sz="4" w:space="0" w:color="auto"/>
            </w:tcBorders>
            <w:shd w:val="clear" w:color="auto" w:fill="auto"/>
            <w:noWrap/>
            <w:hideMark/>
          </w:tcPr>
          <w:p w14:paraId="1BD77126"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331C6E9C" w14:textId="77777777" w:rsidR="00A3248F" w:rsidRDefault="00A3248F" w:rsidP="00BE1EF0">
            <w:pPr>
              <w:rPr>
                <w:rFonts w:cs="Calibri"/>
                <w:color w:val="000000"/>
              </w:rPr>
            </w:pPr>
            <w:r>
              <w:rPr>
                <w:rFonts w:cs="Calibri"/>
                <w:color w:val="000000"/>
              </w:rPr>
              <w:t>/</w:t>
            </w:r>
          </w:p>
        </w:tc>
      </w:tr>
      <w:tr w:rsidR="00A3248F" w14:paraId="76E9A972"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7C72AC4"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EC05D11" w14:textId="77777777" w:rsidR="00A3248F" w:rsidRDefault="00A3248F" w:rsidP="00BE1EF0">
            <w:pPr>
              <w:rPr>
                <w:rFonts w:cs="Calibri"/>
                <w:color w:val="000000"/>
              </w:rPr>
            </w:pPr>
            <w:r>
              <w:rPr>
                <w:rFonts w:cs="Calibri"/>
                <w:color w:val="000000"/>
              </w:rPr>
              <w:t>Cevni pritrdilec</w:t>
            </w:r>
          </w:p>
        </w:tc>
        <w:tc>
          <w:tcPr>
            <w:tcW w:w="820" w:type="dxa"/>
            <w:tcBorders>
              <w:top w:val="nil"/>
              <w:left w:val="single" w:sz="4" w:space="0" w:color="auto"/>
              <w:bottom w:val="single" w:sz="4" w:space="0" w:color="auto"/>
              <w:right w:val="single" w:sz="4" w:space="0" w:color="auto"/>
            </w:tcBorders>
            <w:shd w:val="clear" w:color="auto" w:fill="auto"/>
            <w:noWrap/>
            <w:hideMark/>
          </w:tcPr>
          <w:p w14:paraId="34BF5A66" w14:textId="77777777" w:rsidR="00A3248F" w:rsidRDefault="00A3248F" w:rsidP="00BE1EF0">
            <w:pPr>
              <w:jc w:val="center"/>
              <w:rPr>
                <w:rFonts w:cs="Calibri"/>
                <w:color w:val="000000"/>
              </w:rPr>
            </w:pPr>
            <w:r>
              <w:rPr>
                <w:rFonts w:cs="Calibri"/>
                <w:color w:val="000000"/>
              </w:rPr>
              <w:t>4</w:t>
            </w:r>
          </w:p>
        </w:tc>
        <w:tc>
          <w:tcPr>
            <w:tcW w:w="2520" w:type="dxa"/>
            <w:tcBorders>
              <w:top w:val="nil"/>
              <w:left w:val="nil"/>
              <w:bottom w:val="single" w:sz="4" w:space="0" w:color="auto"/>
              <w:right w:val="single" w:sz="4" w:space="0" w:color="auto"/>
            </w:tcBorders>
            <w:shd w:val="clear" w:color="auto" w:fill="auto"/>
            <w:noWrap/>
            <w:hideMark/>
          </w:tcPr>
          <w:p w14:paraId="2BFBD366" w14:textId="77777777" w:rsidR="00A3248F" w:rsidRDefault="00A3248F" w:rsidP="00BE1EF0">
            <w:pPr>
              <w:rPr>
                <w:rFonts w:cs="Calibri"/>
                <w:color w:val="000000"/>
              </w:rPr>
            </w:pPr>
            <w:r>
              <w:rPr>
                <w:rFonts w:cs="Calibri"/>
                <w:color w:val="000000"/>
              </w:rPr>
              <w:t>DIN 14828</w:t>
            </w:r>
          </w:p>
        </w:tc>
      </w:tr>
      <w:tr w:rsidR="00A3248F" w14:paraId="7F51999C"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7D167FDC"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3340817" w14:textId="77777777" w:rsidR="00A3248F" w:rsidRDefault="00A3248F" w:rsidP="00BE1EF0">
            <w:pPr>
              <w:rPr>
                <w:rFonts w:cs="Calibri"/>
                <w:color w:val="000000"/>
              </w:rPr>
            </w:pPr>
            <w:r>
              <w:rPr>
                <w:rFonts w:cs="Calibri"/>
                <w:color w:val="000000"/>
              </w:rPr>
              <w:t>Spojni ključ ABC</w:t>
            </w:r>
          </w:p>
        </w:tc>
        <w:tc>
          <w:tcPr>
            <w:tcW w:w="820" w:type="dxa"/>
            <w:tcBorders>
              <w:top w:val="nil"/>
              <w:left w:val="single" w:sz="4" w:space="0" w:color="auto"/>
              <w:bottom w:val="single" w:sz="4" w:space="0" w:color="auto"/>
              <w:right w:val="single" w:sz="4" w:space="0" w:color="auto"/>
            </w:tcBorders>
            <w:shd w:val="clear" w:color="auto" w:fill="auto"/>
            <w:noWrap/>
            <w:hideMark/>
          </w:tcPr>
          <w:p w14:paraId="5E274D38" w14:textId="77777777" w:rsidR="00A3248F" w:rsidRDefault="00A3248F" w:rsidP="00BE1EF0">
            <w:pPr>
              <w:jc w:val="center"/>
              <w:rPr>
                <w:rFonts w:cs="Calibri"/>
                <w:color w:val="000000"/>
              </w:rPr>
            </w:pPr>
            <w:r>
              <w:rPr>
                <w:rFonts w:cs="Calibri"/>
                <w:color w:val="000000"/>
              </w:rPr>
              <w:t>3</w:t>
            </w:r>
          </w:p>
        </w:tc>
        <w:tc>
          <w:tcPr>
            <w:tcW w:w="2520" w:type="dxa"/>
            <w:tcBorders>
              <w:top w:val="nil"/>
              <w:left w:val="nil"/>
              <w:bottom w:val="single" w:sz="4" w:space="0" w:color="auto"/>
              <w:right w:val="single" w:sz="4" w:space="0" w:color="auto"/>
            </w:tcBorders>
            <w:shd w:val="clear" w:color="auto" w:fill="auto"/>
            <w:noWrap/>
            <w:hideMark/>
          </w:tcPr>
          <w:p w14:paraId="24CA48A5" w14:textId="77777777" w:rsidR="00A3248F" w:rsidRDefault="00A3248F" w:rsidP="00BE1EF0">
            <w:pPr>
              <w:rPr>
                <w:rFonts w:cs="Calibri"/>
                <w:color w:val="000000"/>
              </w:rPr>
            </w:pPr>
            <w:r>
              <w:rPr>
                <w:rFonts w:cs="Calibri"/>
                <w:color w:val="000000"/>
              </w:rPr>
              <w:t>14822-2</w:t>
            </w:r>
          </w:p>
        </w:tc>
      </w:tr>
      <w:tr w:rsidR="00A3248F" w14:paraId="2A958A46"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787EF44C"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96F06EA" w14:textId="77777777" w:rsidR="00A3248F" w:rsidRDefault="00A3248F" w:rsidP="00BE1EF0">
            <w:pPr>
              <w:rPr>
                <w:rFonts w:cs="Calibri"/>
                <w:color w:val="000000"/>
              </w:rPr>
            </w:pPr>
            <w:r>
              <w:rPr>
                <w:rFonts w:cs="Calibri"/>
                <w:color w:val="000000"/>
              </w:rPr>
              <w:t>Kavelj za odpiranje pokrovov kanalov (z verigo)</w:t>
            </w:r>
          </w:p>
        </w:tc>
        <w:tc>
          <w:tcPr>
            <w:tcW w:w="820" w:type="dxa"/>
            <w:tcBorders>
              <w:top w:val="nil"/>
              <w:left w:val="single" w:sz="4" w:space="0" w:color="auto"/>
              <w:bottom w:val="single" w:sz="4" w:space="0" w:color="auto"/>
              <w:right w:val="single" w:sz="4" w:space="0" w:color="auto"/>
            </w:tcBorders>
            <w:shd w:val="clear" w:color="auto" w:fill="auto"/>
            <w:noWrap/>
            <w:hideMark/>
          </w:tcPr>
          <w:p w14:paraId="736909DC"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1FAC285F" w14:textId="77777777" w:rsidR="00A3248F" w:rsidRDefault="00A3248F" w:rsidP="00BE1EF0">
            <w:pPr>
              <w:rPr>
                <w:rFonts w:cs="Calibri"/>
                <w:color w:val="000000"/>
              </w:rPr>
            </w:pPr>
            <w:r>
              <w:rPr>
                <w:rFonts w:cs="Calibri"/>
                <w:color w:val="000000"/>
              </w:rPr>
              <w:t>/</w:t>
            </w:r>
          </w:p>
        </w:tc>
      </w:tr>
      <w:tr w:rsidR="00A3248F" w14:paraId="5A479B66"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5E6570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0A578D7" w14:textId="77777777" w:rsidR="00A3248F" w:rsidRDefault="00A3248F" w:rsidP="00BE1EF0">
            <w:pPr>
              <w:rPr>
                <w:rFonts w:cs="Calibri"/>
                <w:color w:val="000000"/>
              </w:rPr>
            </w:pPr>
            <w:r>
              <w:rPr>
                <w:rFonts w:cs="Calibri"/>
                <w:color w:val="000000"/>
              </w:rPr>
              <w:t>Cevni mostiček 2B</w:t>
            </w:r>
          </w:p>
        </w:tc>
        <w:tc>
          <w:tcPr>
            <w:tcW w:w="820" w:type="dxa"/>
            <w:tcBorders>
              <w:top w:val="nil"/>
              <w:left w:val="single" w:sz="4" w:space="0" w:color="auto"/>
              <w:bottom w:val="single" w:sz="4" w:space="0" w:color="auto"/>
              <w:right w:val="single" w:sz="4" w:space="0" w:color="auto"/>
            </w:tcBorders>
            <w:shd w:val="clear" w:color="auto" w:fill="auto"/>
            <w:noWrap/>
            <w:hideMark/>
          </w:tcPr>
          <w:p w14:paraId="5719AD04"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0F0F5549" w14:textId="77777777" w:rsidR="00A3248F" w:rsidRDefault="00A3248F" w:rsidP="00BE1EF0">
            <w:pPr>
              <w:rPr>
                <w:rFonts w:cs="Calibri"/>
                <w:color w:val="000000"/>
              </w:rPr>
            </w:pPr>
            <w:r>
              <w:rPr>
                <w:rFonts w:cs="Calibri"/>
                <w:color w:val="000000"/>
              </w:rPr>
              <w:t>lahko DIN 14820-1</w:t>
            </w:r>
          </w:p>
        </w:tc>
      </w:tr>
      <w:tr w:rsidR="00A3248F" w14:paraId="2AFF7E1B"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82175A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6AAE967" w14:textId="77777777" w:rsidR="00A3248F" w:rsidRDefault="00A3248F" w:rsidP="00BE1EF0">
            <w:pPr>
              <w:rPr>
                <w:rFonts w:cs="Calibri"/>
                <w:color w:val="000000"/>
              </w:rPr>
            </w:pPr>
            <w:r>
              <w:rPr>
                <w:rFonts w:cs="Calibri"/>
                <w:color w:val="000000"/>
              </w:rPr>
              <w:t>Cevna košara za B cevi</w:t>
            </w:r>
          </w:p>
        </w:tc>
        <w:tc>
          <w:tcPr>
            <w:tcW w:w="820" w:type="dxa"/>
            <w:tcBorders>
              <w:top w:val="nil"/>
              <w:left w:val="single" w:sz="4" w:space="0" w:color="auto"/>
              <w:bottom w:val="single" w:sz="4" w:space="0" w:color="auto"/>
              <w:right w:val="single" w:sz="4" w:space="0" w:color="auto"/>
            </w:tcBorders>
            <w:shd w:val="clear" w:color="auto" w:fill="auto"/>
            <w:noWrap/>
            <w:hideMark/>
          </w:tcPr>
          <w:p w14:paraId="65C8B935" w14:textId="77777777" w:rsidR="00A3248F" w:rsidRDefault="00A3248F" w:rsidP="00BE1EF0">
            <w:pPr>
              <w:jc w:val="center"/>
              <w:rPr>
                <w:rFonts w:cs="Calibri"/>
                <w:color w:val="000000"/>
              </w:rPr>
            </w:pPr>
            <w:r>
              <w:rPr>
                <w:rFonts w:cs="Calibri"/>
                <w:color w:val="000000"/>
              </w:rPr>
              <w:t>3</w:t>
            </w:r>
          </w:p>
        </w:tc>
        <w:tc>
          <w:tcPr>
            <w:tcW w:w="2520" w:type="dxa"/>
            <w:tcBorders>
              <w:top w:val="nil"/>
              <w:left w:val="nil"/>
              <w:bottom w:val="single" w:sz="4" w:space="0" w:color="auto"/>
              <w:right w:val="single" w:sz="4" w:space="0" w:color="auto"/>
            </w:tcBorders>
            <w:shd w:val="clear" w:color="auto" w:fill="auto"/>
            <w:noWrap/>
            <w:hideMark/>
          </w:tcPr>
          <w:p w14:paraId="60760736" w14:textId="77777777" w:rsidR="00A3248F" w:rsidRDefault="00A3248F" w:rsidP="00BE1EF0">
            <w:pPr>
              <w:rPr>
                <w:rFonts w:cs="Calibri"/>
                <w:color w:val="000000"/>
              </w:rPr>
            </w:pPr>
            <w:r>
              <w:rPr>
                <w:rFonts w:cs="Calibri"/>
                <w:color w:val="000000"/>
              </w:rPr>
              <w:t>DIN 14827-1</w:t>
            </w:r>
          </w:p>
        </w:tc>
      </w:tr>
      <w:tr w:rsidR="00A3248F" w14:paraId="5097D943"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2695A35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5A7BF55" w14:textId="77777777" w:rsidR="00A3248F" w:rsidRDefault="00A3248F" w:rsidP="00BE1EF0">
            <w:pPr>
              <w:rPr>
                <w:rFonts w:cs="Calibri"/>
                <w:color w:val="000000"/>
              </w:rPr>
            </w:pPr>
            <w:r>
              <w:rPr>
                <w:rFonts w:cs="Calibri"/>
                <w:color w:val="000000"/>
              </w:rPr>
              <w:t>Kombiniran ročnik za srednjo/težko peno M2/S2-C (200l/min)</w:t>
            </w:r>
          </w:p>
        </w:tc>
        <w:tc>
          <w:tcPr>
            <w:tcW w:w="820" w:type="dxa"/>
            <w:tcBorders>
              <w:top w:val="nil"/>
              <w:left w:val="single" w:sz="4" w:space="0" w:color="auto"/>
              <w:bottom w:val="single" w:sz="4" w:space="0" w:color="auto"/>
              <w:right w:val="single" w:sz="4" w:space="0" w:color="auto"/>
            </w:tcBorders>
            <w:shd w:val="clear" w:color="auto" w:fill="auto"/>
            <w:noWrap/>
            <w:hideMark/>
          </w:tcPr>
          <w:p w14:paraId="1F63F659"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58EE7F56" w14:textId="77777777" w:rsidR="00A3248F" w:rsidRDefault="00A3248F" w:rsidP="00BE1EF0">
            <w:pPr>
              <w:rPr>
                <w:rFonts w:cs="Calibri"/>
                <w:color w:val="000000"/>
              </w:rPr>
            </w:pPr>
            <w:r>
              <w:rPr>
                <w:rFonts w:cs="Calibri"/>
                <w:color w:val="000000"/>
              </w:rPr>
              <w:t>SIST EN 16712-3</w:t>
            </w:r>
          </w:p>
        </w:tc>
      </w:tr>
      <w:tr w:rsidR="00A3248F" w14:paraId="45FEDFBE"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C76C311"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3265A50" w14:textId="77777777" w:rsidR="00A3248F" w:rsidRDefault="00A3248F" w:rsidP="00BE1EF0">
            <w:pPr>
              <w:rPr>
                <w:rFonts w:cs="Calibri"/>
                <w:color w:val="000000"/>
              </w:rPr>
            </w:pPr>
            <w:r>
              <w:rPr>
                <w:rFonts w:cs="Calibri"/>
                <w:color w:val="000000"/>
              </w:rPr>
              <w:t>Mešalnik penila Z2</w:t>
            </w:r>
          </w:p>
        </w:tc>
        <w:tc>
          <w:tcPr>
            <w:tcW w:w="820" w:type="dxa"/>
            <w:tcBorders>
              <w:top w:val="nil"/>
              <w:left w:val="single" w:sz="4" w:space="0" w:color="auto"/>
              <w:bottom w:val="single" w:sz="4" w:space="0" w:color="auto"/>
              <w:right w:val="single" w:sz="4" w:space="0" w:color="auto"/>
            </w:tcBorders>
            <w:shd w:val="clear" w:color="auto" w:fill="auto"/>
            <w:noWrap/>
            <w:hideMark/>
          </w:tcPr>
          <w:p w14:paraId="116381B6"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3173E402" w14:textId="77777777" w:rsidR="00A3248F" w:rsidRDefault="00A3248F" w:rsidP="00BE1EF0">
            <w:pPr>
              <w:rPr>
                <w:rFonts w:cs="Calibri"/>
                <w:color w:val="000000"/>
              </w:rPr>
            </w:pPr>
            <w:r>
              <w:rPr>
                <w:rFonts w:cs="Calibri"/>
                <w:color w:val="000000"/>
              </w:rPr>
              <w:t>SIST EN 16712-1</w:t>
            </w:r>
          </w:p>
        </w:tc>
      </w:tr>
      <w:tr w:rsidR="00A3248F" w14:paraId="4AF8D8BD"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5DDA4CA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ABB40DE" w14:textId="77777777" w:rsidR="00A3248F" w:rsidRDefault="00A3248F" w:rsidP="00BE1EF0">
            <w:pPr>
              <w:rPr>
                <w:rFonts w:cs="Calibri"/>
                <w:color w:val="000000"/>
              </w:rPr>
            </w:pPr>
            <w:r>
              <w:rPr>
                <w:rFonts w:cs="Calibri"/>
                <w:color w:val="000000"/>
              </w:rPr>
              <w:t>Sesalna cev za penilo D 1500 (v primeru namestitve mešalnika penila Z2)</w:t>
            </w:r>
          </w:p>
        </w:tc>
        <w:tc>
          <w:tcPr>
            <w:tcW w:w="820" w:type="dxa"/>
            <w:tcBorders>
              <w:top w:val="nil"/>
              <w:left w:val="single" w:sz="4" w:space="0" w:color="auto"/>
              <w:bottom w:val="single" w:sz="4" w:space="0" w:color="auto"/>
              <w:right w:val="single" w:sz="4" w:space="0" w:color="auto"/>
            </w:tcBorders>
            <w:shd w:val="clear" w:color="auto" w:fill="auto"/>
            <w:noWrap/>
            <w:hideMark/>
          </w:tcPr>
          <w:p w14:paraId="1CB43FD8"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4A0207FA" w14:textId="77777777" w:rsidR="00A3248F" w:rsidRDefault="00A3248F" w:rsidP="00BE1EF0">
            <w:pPr>
              <w:rPr>
                <w:rFonts w:cs="Calibri"/>
                <w:color w:val="000000"/>
              </w:rPr>
            </w:pPr>
            <w:r>
              <w:rPr>
                <w:rFonts w:cs="Calibri"/>
                <w:color w:val="000000"/>
              </w:rPr>
              <w:t>SIST EN 16712-2</w:t>
            </w:r>
          </w:p>
        </w:tc>
      </w:tr>
      <w:tr w:rsidR="00A3248F" w14:paraId="35593B1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79F991C"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0C1A7D4" w14:textId="77777777" w:rsidR="00A3248F" w:rsidRDefault="00A3248F" w:rsidP="00BE1EF0">
            <w:pPr>
              <w:rPr>
                <w:rFonts w:cs="Calibri"/>
                <w:color w:val="000000"/>
              </w:rPr>
            </w:pPr>
            <w:r>
              <w:rPr>
                <w:rFonts w:cs="Calibri"/>
                <w:color w:val="000000"/>
              </w:rPr>
              <w:t> </w:t>
            </w:r>
          </w:p>
        </w:tc>
        <w:tc>
          <w:tcPr>
            <w:tcW w:w="820" w:type="dxa"/>
            <w:tcBorders>
              <w:top w:val="nil"/>
              <w:left w:val="single" w:sz="4" w:space="0" w:color="auto"/>
              <w:bottom w:val="single" w:sz="4" w:space="0" w:color="auto"/>
              <w:right w:val="single" w:sz="4" w:space="0" w:color="auto"/>
            </w:tcBorders>
            <w:shd w:val="clear" w:color="auto" w:fill="auto"/>
            <w:noWrap/>
            <w:hideMark/>
          </w:tcPr>
          <w:p w14:paraId="305055FF" w14:textId="77777777" w:rsidR="00A3248F" w:rsidRDefault="00A3248F" w:rsidP="00BE1EF0">
            <w:pPr>
              <w:jc w:val="center"/>
              <w:rPr>
                <w:rFonts w:cs="Calibri"/>
                <w:color w:val="000000"/>
              </w:rPr>
            </w:pPr>
            <w:r>
              <w:rPr>
                <w:rFonts w:cs="Calibri"/>
                <w:color w:val="000000"/>
              </w:rPr>
              <w:t> </w:t>
            </w:r>
          </w:p>
        </w:tc>
        <w:tc>
          <w:tcPr>
            <w:tcW w:w="2520" w:type="dxa"/>
            <w:tcBorders>
              <w:top w:val="nil"/>
              <w:left w:val="nil"/>
              <w:bottom w:val="single" w:sz="4" w:space="0" w:color="auto"/>
              <w:right w:val="single" w:sz="4" w:space="0" w:color="auto"/>
            </w:tcBorders>
            <w:shd w:val="clear" w:color="auto" w:fill="auto"/>
            <w:noWrap/>
            <w:hideMark/>
          </w:tcPr>
          <w:p w14:paraId="14FFD348" w14:textId="77777777" w:rsidR="00A3248F" w:rsidRDefault="00A3248F" w:rsidP="00BE1EF0">
            <w:pPr>
              <w:rPr>
                <w:rFonts w:cs="Calibri"/>
                <w:color w:val="000000"/>
              </w:rPr>
            </w:pPr>
            <w:r>
              <w:rPr>
                <w:rFonts w:cs="Calibri"/>
                <w:color w:val="000000"/>
              </w:rPr>
              <w:t> </w:t>
            </w:r>
          </w:p>
        </w:tc>
      </w:tr>
      <w:tr w:rsidR="00A3248F" w14:paraId="17BC3EEB"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3B3D85BA" w14:textId="77777777" w:rsidR="00A3248F" w:rsidRDefault="00A3248F" w:rsidP="00BE1EF0">
            <w:pPr>
              <w:jc w:val="center"/>
              <w:rPr>
                <w:rFonts w:cs="Calibri"/>
                <w:b/>
                <w:bCs/>
                <w:color w:val="000000"/>
              </w:rPr>
            </w:pPr>
            <w:r>
              <w:rPr>
                <w:rFonts w:cs="Calibri"/>
                <w:b/>
                <w:bCs/>
                <w:color w:val="000000"/>
              </w:rPr>
              <w:t>4</w:t>
            </w:r>
          </w:p>
        </w:tc>
        <w:tc>
          <w:tcPr>
            <w:tcW w:w="4940" w:type="dxa"/>
            <w:tcBorders>
              <w:top w:val="nil"/>
              <w:left w:val="nil"/>
              <w:bottom w:val="single" w:sz="4" w:space="0" w:color="auto"/>
              <w:right w:val="nil"/>
            </w:tcBorders>
            <w:shd w:val="clear" w:color="auto" w:fill="auto"/>
            <w:hideMark/>
          </w:tcPr>
          <w:p w14:paraId="42400145" w14:textId="77777777" w:rsidR="00A3248F" w:rsidRDefault="00A3248F" w:rsidP="00BE1EF0">
            <w:pPr>
              <w:rPr>
                <w:rFonts w:cs="Calibri"/>
                <w:b/>
                <w:bCs/>
                <w:color w:val="000000"/>
              </w:rPr>
            </w:pPr>
            <w:r>
              <w:rPr>
                <w:rFonts w:cs="Calibri"/>
                <w:b/>
                <w:bCs/>
                <w:color w:val="000000"/>
              </w:rPr>
              <w:t>Reševalna oprema</w:t>
            </w:r>
          </w:p>
        </w:tc>
        <w:tc>
          <w:tcPr>
            <w:tcW w:w="820" w:type="dxa"/>
            <w:tcBorders>
              <w:top w:val="nil"/>
              <w:left w:val="single" w:sz="4" w:space="0" w:color="auto"/>
              <w:bottom w:val="single" w:sz="4" w:space="0" w:color="auto"/>
              <w:right w:val="single" w:sz="4" w:space="0" w:color="auto"/>
            </w:tcBorders>
            <w:shd w:val="clear" w:color="auto" w:fill="auto"/>
            <w:noWrap/>
            <w:hideMark/>
          </w:tcPr>
          <w:p w14:paraId="2C7D7F98"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6594C7A7" w14:textId="77777777" w:rsidR="00A3248F" w:rsidRDefault="00A3248F" w:rsidP="00BE1EF0">
            <w:pPr>
              <w:rPr>
                <w:rFonts w:cs="Calibri"/>
                <w:b/>
                <w:bCs/>
                <w:color w:val="000000"/>
              </w:rPr>
            </w:pPr>
            <w:r>
              <w:rPr>
                <w:rFonts w:cs="Calibri"/>
                <w:b/>
                <w:bCs/>
                <w:color w:val="000000"/>
              </w:rPr>
              <w:t> </w:t>
            </w:r>
          </w:p>
        </w:tc>
      </w:tr>
      <w:tr w:rsidR="00A3248F" w14:paraId="5A5844FE"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BC66A68"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5ECD19F" w14:textId="77777777" w:rsidR="00A3248F" w:rsidRDefault="00A3248F" w:rsidP="00BE1EF0">
            <w:pPr>
              <w:rPr>
                <w:rFonts w:cs="Calibri"/>
                <w:color w:val="000000"/>
              </w:rPr>
            </w:pPr>
            <w:r>
              <w:rPr>
                <w:rFonts w:cs="Calibri"/>
                <w:color w:val="000000"/>
              </w:rPr>
              <w:t>Stikalna lestev, 4-delna</w:t>
            </w:r>
          </w:p>
        </w:tc>
        <w:tc>
          <w:tcPr>
            <w:tcW w:w="820" w:type="dxa"/>
            <w:tcBorders>
              <w:top w:val="nil"/>
              <w:left w:val="single" w:sz="4" w:space="0" w:color="auto"/>
              <w:bottom w:val="single" w:sz="4" w:space="0" w:color="auto"/>
              <w:right w:val="single" w:sz="4" w:space="0" w:color="auto"/>
            </w:tcBorders>
            <w:shd w:val="clear" w:color="auto" w:fill="auto"/>
            <w:noWrap/>
            <w:hideMark/>
          </w:tcPr>
          <w:p w14:paraId="1932C9A9"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4C6F067A" w14:textId="77777777" w:rsidR="00A3248F" w:rsidRDefault="00A3248F" w:rsidP="00BE1EF0">
            <w:pPr>
              <w:rPr>
                <w:rFonts w:cs="Calibri"/>
                <w:color w:val="000000"/>
              </w:rPr>
            </w:pPr>
            <w:r>
              <w:rPr>
                <w:rFonts w:cs="Calibri"/>
                <w:color w:val="000000"/>
              </w:rPr>
              <w:t>SIST EN 1147</w:t>
            </w:r>
          </w:p>
        </w:tc>
      </w:tr>
      <w:tr w:rsidR="00A3248F" w14:paraId="1D5555E8"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075BB9D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4F5205B" w14:textId="77777777" w:rsidR="00A3248F" w:rsidRDefault="00A3248F" w:rsidP="00BE1EF0">
            <w:pPr>
              <w:rPr>
                <w:rFonts w:cs="Calibri"/>
                <w:color w:val="000000"/>
              </w:rPr>
            </w:pPr>
            <w:r>
              <w:rPr>
                <w:rFonts w:cs="Calibri"/>
                <w:color w:val="000000"/>
              </w:rPr>
              <w:t>Gasilska reševalna vrv, 30 m,  z nameščenim karabinom</w:t>
            </w:r>
          </w:p>
        </w:tc>
        <w:tc>
          <w:tcPr>
            <w:tcW w:w="820" w:type="dxa"/>
            <w:tcBorders>
              <w:top w:val="nil"/>
              <w:left w:val="single" w:sz="4" w:space="0" w:color="auto"/>
              <w:bottom w:val="single" w:sz="4" w:space="0" w:color="auto"/>
              <w:right w:val="single" w:sz="4" w:space="0" w:color="auto"/>
            </w:tcBorders>
            <w:shd w:val="clear" w:color="auto" w:fill="auto"/>
            <w:noWrap/>
            <w:hideMark/>
          </w:tcPr>
          <w:p w14:paraId="2AE72631" w14:textId="77777777" w:rsidR="00A3248F" w:rsidRDefault="00A3248F" w:rsidP="00BE1EF0">
            <w:pPr>
              <w:jc w:val="center"/>
              <w:rPr>
                <w:rFonts w:cs="Calibri"/>
                <w:color w:val="000000"/>
              </w:rPr>
            </w:pPr>
            <w:r>
              <w:rPr>
                <w:rFonts w:cs="Calibri"/>
                <w:color w:val="000000"/>
              </w:rPr>
              <w:t>4</w:t>
            </w:r>
          </w:p>
        </w:tc>
        <w:tc>
          <w:tcPr>
            <w:tcW w:w="2520" w:type="dxa"/>
            <w:tcBorders>
              <w:top w:val="nil"/>
              <w:left w:val="nil"/>
              <w:bottom w:val="single" w:sz="4" w:space="0" w:color="auto"/>
              <w:right w:val="single" w:sz="4" w:space="0" w:color="auto"/>
            </w:tcBorders>
            <w:shd w:val="clear" w:color="auto" w:fill="auto"/>
            <w:hideMark/>
          </w:tcPr>
          <w:p w14:paraId="00B0E532" w14:textId="77777777" w:rsidR="00A3248F" w:rsidRDefault="00A3248F" w:rsidP="00BE1EF0">
            <w:pPr>
              <w:rPr>
                <w:rFonts w:cs="Calibri"/>
                <w:color w:val="000000"/>
              </w:rPr>
            </w:pPr>
            <w:r>
              <w:rPr>
                <w:rFonts w:cs="Calibri"/>
                <w:color w:val="000000"/>
              </w:rPr>
              <w:t>SIST EN 1891 in</w:t>
            </w:r>
            <w:r>
              <w:rPr>
                <w:rFonts w:cs="Calibri"/>
                <w:color w:val="000000"/>
              </w:rPr>
              <w:br/>
              <w:t>SIST EN 362</w:t>
            </w:r>
          </w:p>
        </w:tc>
      </w:tr>
      <w:tr w:rsidR="00A3248F" w14:paraId="3516DEA5"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DCD553C"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94BCDBA" w14:textId="77777777" w:rsidR="00A3248F" w:rsidRDefault="00A3248F" w:rsidP="00BE1EF0">
            <w:pPr>
              <w:rPr>
                <w:rFonts w:cs="Calibri"/>
                <w:color w:val="000000"/>
              </w:rPr>
            </w:pPr>
            <w:r>
              <w:rPr>
                <w:rFonts w:cs="Calibri"/>
                <w:color w:val="000000"/>
              </w:rPr>
              <w:t>Torbica za gasilsko reševalno vrv</w:t>
            </w:r>
          </w:p>
        </w:tc>
        <w:tc>
          <w:tcPr>
            <w:tcW w:w="820" w:type="dxa"/>
            <w:tcBorders>
              <w:top w:val="nil"/>
              <w:left w:val="single" w:sz="4" w:space="0" w:color="auto"/>
              <w:bottom w:val="single" w:sz="4" w:space="0" w:color="auto"/>
              <w:right w:val="single" w:sz="4" w:space="0" w:color="auto"/>
            </w:tcBorders>
            <w:shd w:val="clear" w:color="auto" w:fill="auto"/>
            <w:noWrap/>
            <w:hideMark/>
          </w:tcPr>
          <w:p w14:paraId="6C204297" w14:textId="77777777" w:rsidR="00A3248F" w:rsidRDefault="00A3248F" w:rsidP="00BE1EF0">
            <w:pPr>
              <w:jc w:val="center"/>
              <w:rPr>
                <w:rFonts w:cs="Calibri"/>
                <w:color w:val="000000"/>
              </w:rPr>
            </w:pPr>
            <w:r>
              <w:rPr>
                <w:rFonts w:cs="Calibri"/>
                <w:color w:val="000000"/>
              </w:rPr>
              <w:t>4</w:t>
            </w:r>
          </w:p>
        </w:tc>
        <w:tc>
          <w:tcPr>
            <w:tcW w:w="2520" w:type="dxa"/>
            <w:tcBorders>
              <w:top w:val="nil"/>
              <w:left w:val="nil"/>
              <w:bottom w:val="single" w:sz="4" w:space="0" w:color="auto"/>
              <w:right w:val="single" w:sz="4" w:space="0" w:color="auto"/>
            </w:tcBorders>
            <w:shd w:val="clear" w:color="auto" w:fill="auto"/>
            <w:noWrap/>
            <w:hideMark/>
          </w:tcPr>
          <w:p w14:paraId="2CA79BF5" w14:textId="77777777" w:rsidR="00A3248F" w:rsidRDefault="00A3248F" w:rsidP="00BE1EF0">
            <w:pPr>
              <w:rPr>
                <w:rFonts w:cs="Calibri"/>
                <w:color w:val="000000"/>
              </w:rPr>
            </w:pPr>
            <w:r>
              <w:rPr>
                <w:rFonts w:cs="Calibri"/>
                <w:color w:val="000000"/>
              </w:rPr>
              <w:t>lahko DIN 14921</w:t>
            </w:r>
          </w:p>
        </w:tc>
      </w:tr>
      <w:tr w:rsidR="00A3248F" w14:paraId="4657A178"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9683536"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DCE2738" w14:textId="77777777" w:rsidR="00A3248F" w:rsidRDefault="00A3248F" w:rsidP="00BE1EF0">
            <w:pPr>
              <w:rPr>
                <w:rFonts w:cs="Calibri"/>
                <w:color w:val="000000"/>
              </w:rPr>
            </w:pPr>
            <w:r>
              <w:rPr>
                <w:rFonts w:cs="Calibri"/>
                <w:color w:val="000000"/>
              </w:rPr>
              <w:t> </w:t>
            </w:r>
          </w:p>
        </w:tc>
        <w:tc>
          <w:tcPr>
            <w:tcW w:w="820" w:type="dxa"/>
            <w:tcBorders>
              <w:top w:val="nil"/>
              <w:left w:val="single" w:sz="4" w:space="0" w:color="auto"/>
              <w:bottom w:val="single" w:sz="4" w:space="0" w:color="auto"/>
              <w:right w:val="single" w:sz="4" w:space="0" w:color="auto"/>
            </w:tcBorders>
            <w:shd w:val="clear" w:color="auto" w:fill="auto"/>
            <w:noWrap/>
            <w:hideMark/>
          </w:tcPr>
          <w:p w14:paraId="28C35794" w14:textId="77777777" w:rsidR="00A3248F" w:rsidRDefault="00A3248F" w:rsidP="00BE1EF0">
            <w:pPr>
              <w:jc w:val="center"/>
              <w:rPr>
                <w:rFonts w:cs="Calibri"/>
                <w:color w:val="000000"/>
              </w:rPr>
            </w:pPr>
            <w:r>
              <w:rPr>
                <w:rFonts w:cs="Calibri"/>
                <w:color w:val="000000"/>
              </w:rPr>
              <w:t> </w:t>
            </w:r>
          </w:p>
        </w:tc>
        <w:tc>
          <w:tcPr>
            <w:tcW w:w="2520" w:type="dxa"/>
            <w:tcBorders>
              <w:top w:val="nil"/>
              <w:left w:val="nil"/>
              <w:bottom w:val="single" w:sz="4" w:space="0" w:color="auto"/>
              <w:right w:val="single" w:sz="4" w:space="0" w:color="auto"/>
            </w:tcBorders>
            <w:shd w:val="clear" w:color="auto" w:fill="auto"/>
            <w:noWrap/>
            <w:hideMark/>
          </w:tcPr>
          <w:p w14:paraId="69038023" w14:textId="77777777" w:rsidR="00A3248F" w:rsidRDefault="00A3248F" w:rsidP="00BE1EF0">
            <w:pPr>
              <w:rPr>
                <w:rFonts w:cs="Calibri"/>
                <w:color w:val="000000"/>
              </w:rPr>
            </w:pPr>
            <w:r>
              <w:rPr>
                <w:rFonts w:cs="Calibri"/>
                <w:color w:val="000000"/>
              </w:rPr>
              <w:t> </w:t>
            </w:r>
          </w:p>
        </w:tc>
      </w:tr>
      <w:tr w:rsidR="00A3248F" w14:paraId="36899255"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ADA61DF" w14:textId="77777777" w:rsidR="00A3248F" w:rsidRDefault="00A3248F" w:rsidP="00BE1EF0">
            <w:pPr>
              <w:jc w:val="center"/>
              <w:rPr>
                <w:rFonts w:cs="Calibri"/>
                <w:b/>
                <w:bCs/>
                <w:color w:val="000000"/>
              </w:rPr>
            </w:pPr>
            <w:r>
              <w:rPr>
                <w:rFonts w:cs="Calibri"/>
                <w:b/>
                <w:bCs/>
                <w:color w:val="000000"/>
              </w:rPr>
              <w:t>5</w:t>
            </w:r>
          </w:p>
        </w:tc>
        <w:tc>
          <w:tcPr>
            <w:tcW w:w="4940" w:type="dxa"/>
            <w:tcBorders>
              <w:top w:val="nil"/>
              <w:left w:val="nil"/>
              <w:bottom w:val="single" w:sz="4" w:space="0" w:color="auto"/>
              <w:right w:val="nil"/>
            </w:tcBorders>
            <w:shd w:val="clear" w:color="auto" w:fill="auto"/>
            <w:hideMark/>
          </w:tcPr>
          <w:p w14:paraId="16E9635C" w14:textId="77777777" w:rsidR="00A3248F" w:rsidRDefault="00A3248F" w:rsidP="00BE1EF0">
            <w:pPr>
              <w:rPr>
                <w:rFonts w:cs="Calibri"/>
                <w:b/>
                <w:bCs/>
                <w:color w:val="000000"/>
              </w:rPr>
            </w:pPr>
            <w:r>
              <w:rPr>
                <w:rFonts w:cs="Calibri"/>
                <w:b/>
                <w:bCs/>
                <w:color w:val="000000"/>
              </w:rPr>
              <w:t>Sanitetni pribor</w:t>
            </w:r>
          </w:p>
        </w:tc>
        <w:tc>
          <w:tcPr>
            <w:tcW w:w="820" w:type="dxa"/>
            <w:tcBorders>
              <w:top w:val="nil"/>
              <w:left w:val="single" w:sz="4" w:space="0" w:color="auto"/>
              <w:bottom w:val="single" w:sz="4" w:space="0" w:color="auto"/>
              <w:right w:val="single" w:sz="4" w:space="0" w:color="auto"/>
            </w:tcBorders>
            <w:shd w:val="clear" w:color="auto" w:fill="auto"/>
            <w:noWrap/>
            <w:hideMark/>
          </w:tcPr>
          <w:p w14:paraId="12956E82"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09BD198B" w14:textId="77777777" w:rsidR="00A3248F" w:rsidRDefault="00A3248F" w:rsidP="00BE1EF0">
            <w:pPr>
              <w:rPr>
                <w:rFonts w:cs="Calibri"/>
                <w:b/>
                <w:bCs/>
                <w:color w:val="000000"/>
              </w:rPr>
            </w:pPr>
            <w:r>
              <w:rPr>
                <w:rFonts w:cs="Calibri"/>
                <w:b/>
                <w:bCs/>
                <w:color w:val="000000"/>
              </w:rPr>
              <w:t> </w:t>
            </w:r>
          </w:p>
        </w:tc>
      </w:tr>
      <w:tr w:rsidR="00A3248F" w14:paraId="2B8E06D0"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6BFA07E"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07CE4E8" w14:textId="77777777" w:rsidR="00A3248F" w:rsidRDefault="00A3248F" w:rsidP="00BE1EF0">
            <w:pPr>
              <w:rPr>
                <w:rFonts w:cs="Calibri"/>
                <w:color w:val="000000"/>
              </w:rPr>
            </w:pPr>
            <w:r>
              <w:rPr>
                <w:rFonts w:cs="Calibri"/>
                <w:color w:val="000000"/>
              </w:rPr>
              <w:t>Navadna nosila, zložljiva</w:t>
            </w:r>
          </w:p>
        </w:tc>
        <w:tc>
          <w:tcPr>
            <w:tcW w:w="820" w:type="dxa"/>
            <w:tcBorders>
              <w:top w:val="nil"/>
              <w:left w:val="single" w:sz="4" w:space="0" w:color="auto"/>
              <w:bottom w:val="single" w:sz="4" w:space="0" w:color="auto"/>
              <w:right w:val="single" w:sz="4" w:space="0" w:color="auto"/>
            </w:tcBorders>
            <w:shd w:val="clear" w:color="auto" w:fill="auto"/>
            <w:noWrap/>
            <w:hideMark/>
          </w:tcPr>
          <w:p w14:paraId="226657AC"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4B3E2E96" w14:textId="77777777" w:rsidR="00A3248F" w:rsidRDefault="00A3248F" w:rsidP="00BE1EF0">
            <w:pPr>
              <w:rPr>
                <w:rFonts w:cs="Calibri"/>
                <w:color w:val="000000"/>
              </w:rPr>
            </w:pPr>
            <w:r>
              <w:rPr>
                <w:rFonts w:cs="Calibri"/>
                <w:color w:val="000000"/>
              </w:rPr>
              <w:t>DIN 13024</w:t>
            </w:r>
          </w:p>
        </w:tc>
      </w:tr>
      <w:tr w:rsidR="00A3248F" w14:paraId="52E3C568"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2A816A2"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578F9C1" w14:textId="77777777" w:rsidR="00A3248F" w:rsidRDefault="00A3248F" w:rsidP="00BE1EF0">
            <w:pPr>
              <w:rPr>
                <w:rFonts w:cs="Calibri"/>
                <w:color w:val="000000"/>
              </w:rPr>
            </w:pPr>
            <w:r>
              <w:rPr>
                <w:rFonts w:cs="Calibri"/>
                <w:color w:val="000000"/>
              </w:rPr>
              <w:t>Zajemalna nosila, opora za glavo, vratna opornica</w:t>
            </w:r>
          </w:p>
        </w:tc>
        <w:tc>
          <w:tcPr>
            <w:tcW w:w="820" w:type="dxa"/>
            <w:tcBorders>
              <w:top w:val="nil"/>
              <w:left w:val="single" w:sz="4" w:space="0" w:color="auto"/>
              <w:bottom w:val="single" w:sz="4" w:space="0" w:color="auto"/>
              <w:right w:val="single" w:sz="4" w:space="0" w:color="auto"/>
            </w:tcBorders>
            <w:shd w:val="clear" w:color="auto" w:fill="auto"/>
            <w:noWrap/>
            <w:hideMark/>
          </w:tcPr>
          <w:p w14:paraId="0D121DBC"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0B0B7DBF" w14:textId="77777777" w:rsidR="00A3248F" w:rsidRDefault="00A3248F" w:rsidP="00BE1EF0">
            <w:pPr>
              <w:rPr>
                <w:rFonts w:cs="Calibri"/>
                <w:color w:val="000000"/>
              </w:rPr>
            </w:pPr>
            <w:r>
              <w:rPr>
                <w:rFonts w:cs="Calibri"/>
                <w:color w:val="000000"/>
              </w:rPr>
              <w:t>SIST EN 1865</w:t>
            </w:r>
          </w:p>
        </w:tc>
      </w:tr>
      <w:tr w:rsidR="00A3248F" w14:paraId="1A0218BD" w14:textId="77777777" w:rsidTr="00BE1EF0">
        <w:trPr>
          <w:trHeight w:val="300"/>
        </w:trPr>
        <w:tc>
          <w:tcPr>
            <w:tcW w:w="840" w:type="dxa"/>
            <w:tcBorders>
              <w:top w:val="nil"/>
              <w:left w:val="single" w:sz="4" w:space="0" w:color="auto"/>
              <w:bottom w:val="nil"/>
              <w:right w:val="single" w:sz="4" w:space="0" w:color="auto"/>
            </w:tcBorders>
            <w:shd w:val="clear" w:color="auto" w:fill="auto"/>
            <w:hideMark/>
          </w:tcPr>
          <w:p w14:paraId="0719027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nil"/>
              <w:right w:val="single" w:sz="4" w:space="0" w:color="auto"/>
            </w:tcBorders>
            <w:shd w:val="clear" w:color="auto" w:fill="auto"/>
            <w:hideMark/>
          </w:tcPr>
          <w:p w14:paraId="65812630" w14:textId="77777777" w:rsidR="00A3248F" w:rsidRDefault="00A3248F" w:rsidP="00BE1EF0">
            <w:pPr>
              <w:rPr>
                <w:rFonts w:cs="Calibri"/>
                <w:color w:val="000000"/>
              </w:rPr>
            </w:pPr>
            <w:r>
              <w:rPr>
                <w:rFonts w:cs="Calibri"/>
                <w:color w:val="000000"/>
              </w:rPr>
              <w:t>Komplet B za prvo pomoč</w:t>
            </w:r>
          </w:p>
        </w:tc>
        <w:tc>
          <w:tcPr>
            <w:tcW w:w="820" w:type="dxa"/>
            <w:tcBorders>
              <w:top w:val="nil"/>
              <w:left w:val="nil"/>
              <w:bottom w:val="nil"/>
              <w:right w:val="single" w:sz="4" w:space="0" w:color="auto"/>
            </w:tcBorders>
            <w:shd w:val="clear" w:color="auto" w:fill="auto"/>
            <w:hideMark/>
          </w:tcPr>
          <w:p w14:paraId="26A2E2CB"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nil"/>
              <w:right w:val="single" w:sz="4" w:space="0" w:color="auto"/>
            </w:tcBorders>
            <w:shd w:val="clear" w:color="auto" w:fill="auto"/>
            <w:hideMark/>
          </w:tcPr>
          <w:p w14:paraId="51E35A0A" w14:textId="77777777" w:rsidR="00A3248F" w:rsidRDefault="00A3248F" w:rsidP="00BE1EF0">
            <w:pPr>
              <w:rPr>
                <w:rFonts w:cs="Calibri"/>
                <w:color w:val="000000"/>
              </w:rPr>
            </w:pPr>
            <w:r>
              <w:rPr>
                <w:rFonts w:cs="Calibri"/>
                <w:color w:val="000000"/>
              </w:rPr>
              <w:t> </w:t>
            </w:r>
          </w:p>
        </w:tc>
      </w:tr>
      <w:tr w:rsidR="00A3248F" w14:paraId="05A29257" w14:textId="77777777" w:rsidTr="00BE1EF0">
        <w:trPr>
          <w:trHeight w:val="300"/>
        </w:trPr>
        <w:tc>
          <w:tcPr>
            <w:tcW w:w="840" w:type="dxa"/>
            <w:tcBorders>
              <w:top w:val="single" w:sz="4" w:space="0" w:color="auto"/>
              <w:left w:val="single" w:sz="4" w:space="0" w:color="auto"/>
              <w:bottom w:val="single" w:sz="4" w:space="0" w:color="auto"/>
              <w:right w:val="single" w:sz="4" w:space="0" w:color="auto"/>
            </w:tcBorders>
            <w:shd w:val="clear" w:color="auto" w:fill="auto"/>
            <w:noWrap/>
            <w:hideMark/>
          </w:tcPr>
          <w:p w14:paraId="5D7BBBBD" w14:textId="77777777" w:rsidR="00A3248F" w:rsidRDefault="00A3248F" w:rsidP="00BE1EF0">
            <w:pPr>
              <w:jc w:val="center"/>
              <w:rPr>
                <w:rFonts w:cs="Calibri"/>
                <w:color w:val="000000"/>
              </w:rPr>
            </w:pPr>
            <w:r>
              <w:rPr>
                <w:rFonts w:cs="Calibri"/>
                <w:color w:val="000000"/>
              </w:rPr>
              <w:t> </w:t>
            </w:r>
          </w:p>
        </w:tc>
        <w:tc>
          <w:tcPr>
            <w:tcW w:w="4940" w:type="dxa"/>
            <w:tcBorders>
              <w:top w:val="single" w:sz="4" w:space="0" w:color="auto"/>
              <w:left w:val="nil"/>
              <w:bottom w:val="single" w:sz="4" w:space="0" w:color="auto"/>
              <w:right w:val="nil"/>
            </w:tcBorders>
            <w:shd w:val="clear" w:color="auto" w:fill="auto"/>
            <w:hideMark/>
          </w:tcPr>
          <w:p w14:paraId="6EDE1A86" w14:textId="77777777" w:rsidR="00A3248F" w:rsidRDefault="00A3248F" w:rsidP="00BE1EF0">
            <w:pPr>
              <w:rPr>
                <w:rFonts w:cs="Calibri"/>
                <w:color w:val="000000"/>
              </w:rPr>
            </w:pPr>
            <w:r>
              <w:rPr>
                <w:rFonts w:cs="Calibri"/>
                <w:color w:val="000000"/>
              </w:rPr>
              <w:t>Odeja (190x140 cm)</w:t>
            </w:r>
          </w:p>
        </w:tc>
        <w:tc>
          <w:tcPr>
            <w:tcW w:w="820" w:type="dxa"/>
            <w:tcBorders>
              <w:top w:val="single" w:sz="4" w:space="0" w:color="auto"/>
              <w:left w:val="single" w:sz="4" w:space="0" w:color="auto"/>
              <w:bottom w:val="single" w:sz="4" w:space="0" w:color="auto"/>
              <w:right w:val="single" w:sz="4" w:space="0" w:color="auto"/>
            </w:tcBorders>
            <w:shd w:val="clear" w:color="auto" w:fill="auto"/>
            <w:noWrap/>
            <w:hideMark/>
          </w:tcPr>
          <w:p w14:paraId="59AC70DA" w14:textId="77777777" w:rsidR="00A3248F" w:rsidRDefault="00A3248F" w:rsidP="00BE1EF0">
            <w:pPr>
              <w:jc w:val="center"/>
              <w:rPr>
                <w:rFonts w:cs="Calibri"/>
                <w:color w:val="000000"/>
              </w:rPr>
            </w:pPr>
            <w:r>
              <w:rPr>
                <w:rFonts w:cs="Calibri"/>
                <w:color w:val="000000"/>
              </w:rPr>
              <w:t>1</w:t>
            </w:r>
          </w:p>
        </w:tc>
        <w:tc>
          <w:tcPr>
            <w:tcW w:w="2520" w:type="dxa"/>
            <w:tcBorders>
              <w:top w:val="single" w:sz="4" w:space="0" w:color="auto"/>
              <w:left w:val="nil"/>
              <w:bottom w:val="single" w:sz="4" w:space="0" w:color="auto"/>
              <w:right w:val="single" w:sz="4" w:space="0" w:color="auto"/>
            </w:tcBorders>
            <w:shd w:val="clear" w:color="auto" w:fill="auto"/>
            <w:noWrap/>
            <w:hideMark/>
          </w:tcPr>
          <w:p w14:paraId="477243DF" w14:textId="77777777" w:rsidR="00A3248F" w:rsidRDefault="00A3248F" w:rsidP="00BE1EF0">
            <w:pPr>
              <w:rPr>
                <w:rFonts w:cs="Calibri"/>
                <w:color w:val="000000"/>
              </w:rPr>
            </w:pPr>
            <w:r>
              <w:rPr>
                <w:rFonts w:cs="Calibri"/>
                <w:color w:val="000000"/>
              </w:rPr>
              <w:t> </w:t>
            </w:r>
          </w:p>
        </w:tc>
      </w:tr>
      <w:tr w:rsidR="00A3248F" w14:paraId="5CCB24B5"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8D4BC4B"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44854ED" w14:textId="77777777" w:rsidR="00A3248F" w:rsidRDefault="00A3248F" w:rsidP="00BE1EF0">
            <w:pPr>
              <w:rPr>
                <w:rFonts w:cs="Calibri"/>
                <w:color w:val="000000"/>
              </w:rPr>
            </w:pPr>
            <w:r>
              <w:rPr>
                <w:rFonts w:cs="Calibri"/>
                <w:color w:val="000000"/>
              </w:rPr>
              <w:t> </w:t>
            </w:r>
          </w:p>
        </w:tc>
        <w:tc>
          <w:tcPr>
            <w:tcW w:w="820" w:type="dxa"/>
            <w:tcBorders>
              <w:top w:val="nil"/>
              <w:left w:val="single" w:sz="4" w:space="0" w:color="auto"/>
              <w:bottom w:val="single" w:sz="4" w:space="0" w:color="auto"/>
              <w:right w:val="single" w:sz="4" w:space="0" w:color="auto"/>
            </w:tcBorders>
            <w:shd w:val="clear" w:color="auto" w:fill="auto"/>
            <w:noWrap/>
            <w:hideMark/>
          </w:tcPr>
          <w:p w14:paraId="05EECD1C" w14:textId="77777777" w:rsidR="00A3248F" w:rsidRDefault="00A3248F" w:rsidP="00BE1EF0">
            <w:pPr>
              <w:jc w:val="center"/>
              <w:rPr>
                <w:rFonts w:cs="Calibri"/>
                <w:color w:val="000000"/>
              </w:rPr>
            </w:pPr>
            <w:r>
              <w:rPr>
                <w:rFonts w:cs="Calibri"/>
                <w:color w:val="000000"/>
              </w:rPr>
              <w:t> </w:t>
            </w:r>
          </w:p>
        </w:tc>
        <w:tc>
          <w:tcPr>
            <w:tcW w:w="2520" w:type="dxa"/>
            <w:tcBorders>
              <w:top w:val="nil"/>
              <w:left w:val="nil"/>
              <w:bottom w:val="single" w:sz="4" w:space="0" w:color="auto"/>
              <w:right w:val="single" w:sz="4" w:space="0" w:color="auto"/>
            </w:tcBorders>
            <w:shd w:val="clear" w:color="auto" w:fill="auto"/>
            <w:noWrap/>
            <w:hideMark/>
          </w:tcPr>
          <w:p w14:paraId="353F69D0" w14:textId="77777777" w:rsidR="00A3248F" w:rsidRDefault="00A3248F" w:rsidP="00BE1EF0">
            <w:pPr>
              <w:rPr>
                <w:rFonts w:cs="Calibri"/>
                <w:color w:val="000000"/>
              </w:rPr>
            </w:pPr>
            <w:r>
              <w:rPr>
                <w:rFonts w:cs="Calibri"/>
                <w:color w:val="000000"/>
              </w:rPr>
              <w:t> </w:t>
            </w:r>
          </w:p>
        </w:tc>
      </w:tr>
      <w:tr w:rsidR="00A3248F" w14:paraId="6182675C"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784C0CEA" w14:textId="77777777" w:rsidR="00A3248F" w:rsidRDefault="00A3248F" w:rsidP="00BE1EF0">
            <w:pPr>
              <w:jc w:val="center"/>
              <w:rPr>
                <w:rFonts w:cs="Calibri"/>
                <w:b/>
                <w:bCs/>
                <w:color w:val="000000"/>
              </w:rPr>
            </w:pPr>
            <w:r>
              <w:rPr>
                <w:rFonts w:cs="Calibri"/>
                <w:b/>
                <w:bCs/>
                <w:color w:val="000000"/>
              </w:rPr>
              <w:t>6</w:t>
            </w:r>
          </w:p>
        </w:tc>
        <w:tc>
          <w:tcPr>
            <w:tcW w:w="4940" w:type="dxa"/>
            <w:tcBorders>
              <w:top w:val="nil"/>
              <w:left w:val="nil"/>
              <w:bottom w:val="single" w:sz="4" w:space="0" w:color="auto"/>
              <w:right w:val="nil"/>
            </w:tcBorders>
            <w:shd w:val="clear" w:color="auto" w:fill="auto"/>
            <w:hideMark/>
          </w:tcPr>
          <w:p w14:paraId="1898730F" w14:textId="77777777" w:rsidR="00A3248F" w:rsidRDefault="00A3248F" w:rsidP="00BE1EF0">
            <w:pPr>
              <w:rPr>
                <w:rFonts w:cs="Calibri"/>
                <w:b/>
                <w:bCs/>
                <w:color w:val="000000"/>
              </w:rPr>
            </w:pPr>
            <w:r>
              <w:rPr>
                <w:rFonts w:cs="Calibri"/>
                <w:b/>
                <w:bCs/>
                <w:color w:val="000000"/>
              </w:rPr>
              <w:t>Osvetlitev in signalizacija</w:t>
            </w:r>
          </w:p>
        </w:tc>
        <w:tc>
          <w:tcPr>
            <w:tcW w:w="820" w:type="dxa"/>
            <w:tcBorders>
              <w:top w:val="nil"/>
              <w:left w:val="single" w:sz="4" w:space="0" w:color="auto"/>
              <w:bottom w:val="single" w:sz="4" w:space="0" w:color="auto"/>
              <w:right w:val="single" w:sz="4" w:space="0" w:color="auto"/>
            </w:tcBorders>
            <w:shd w:val="clear" w:color="auto" w:fill="auto"/>
            <w:noWrap/>
            <w:hideMark/>
          </w:tcPr>
          <w:p w14:paraId="2B82B847"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50E44D9D" w14:textId="77777777" w:rsidR="00A3248F" w:rsidRDefault="00A3248F" w:rsidP="00BE1EF0">
            <w:pPr>
              <w:rPr>
                <w:rFonts w:cs="Calibri"/>
                <w:b/>
                <w:bCs/>
                <w:color w:val="000000"/>
              </w:rPr>
            </w:pPr>
            <w:r>
              <w:rPr>
                <w:rFonts w:cs="Calibri"/>
                <w:b/>
                <w:bCs/>
                <w:color w:val="000000"/>
              </w:rPr>
              <w:t> </w:t>
            </w:r>
          </w:p>
        </w:tc>
      </w:tr>
      <w:tr w:rsidR="00A3248F" w14:paraId="3B30B49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2C420C4"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929F212" w14:textId="77777777" w:rsidR="00A3248F" w:rsidRDefault="00A3248F" w:rsidP="00BE1EF0">
            <w:pPr>
              <w:rPr>
                <w:rFonts w:cs="Calibri"/>
                <w:color w:val="000000"/>
              </w:rPr>
            </w:pPr>
            <w:r>
              <w:rPr>
                <w:rFonts w:cs="Calibri"/>
                <w:color w:val="000000"/>
              </w:rPr>
              <w:t>Ročna baterijska svetilka</w:t>
            </w:r>
          </w:p>
        </w:tc>
        <w:tc>
          <w:tcPr>
            <w:tcW w:w="820" w:type="dxa"/>
            <w:tcBorders>
              <w:top w:val="nil"/>
              <w:left w:val="single" w:sz="4" w:space="0" w:color="auto"/>
              <w:bottom w:val="single" w:sz="4" w:space="0" w:color="auto"/>
              <w:right w:val="single" w:sz="4" w:space="0" w:color="auto"/>
            </w:tcBorders>
            <w:shd w:val="clear" w:color="auto" w:fill="auto"/>
            <w:noWrap/>
            <w:hideMark/>
          </w:tcPr>
          <w:p w14:paraId="79386178" w14:textId="77777777" w:rsidR="00A3248F" w:rsidRDefault="00A3248F" w:rsidP="00BE1EF0">
            <w:pPr>
              <w:jc w:val="center"/>
              <w:rPr>
                <w:rFonts w:cs="Calibri"/>
                <w:color w:val="000000"/>
              </w:rPr>
            </w:pPr>
            <w:r>
              <w:rPr>
                <w:rFonts w:cs="Calibri"/>
                <w:color w:val="000000"/>
              </w:rPr>
              <w:t>4</w:t>
            </w:r>
          </w:p>
        </w:tc>
        <w:tc>
          <w:tcPr>
            <w:tcW w:w="2520" w:type="dxa"/>
            <w:tcBorders>
              <w:top w:val="nil"/>
              <w:left w:val="nil"/>
              <w:bottom w:val="single" w:sz="4" w:space="0" w:color="auto"/>
              <w:right w:val="single" w:sz="4" w:space="0" w:color="auto"/>
            </w:tcBorders>
            <w:shd w:val="clear" w:color="auto" w:fill="auto"/>
            <w:noWrap/>
            <w:hideMark/>
          </w:tcPr>
          <w:p w14:paraId="03003CFF" w14:textId="77777777" w:rsidR="00A3248F" w:rsidRDefault="00A3248F" w:rsidP="00BE1EF0">
            <w:pPr>
              <w:rPr>
                <w:rFonts w:cs="Calibri"/>
                <w:color w:val="000000"/>
              </w:rPr>
            </w:pPr>
            <w:r>
              <w:rPr>
                <w:rFonts w:cs="Calibri"/>
                <w:color w:val="000000"/>
              </w:rPr>
              <w:t>lahko DIN 14642</w:t>
            </w:r>
          </w:p>
        </w:tc>
      </w:tr>
      <w:tr w:rsidR="00A3248F" w14:paraId="606ECDF9"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68DCACB"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8A9C3D6" w14:textId="77777777" w:rsidR="00A3248F" w:rsidRDefault="00A3248F" w:rsidP="00BE1EF0">
            <w:pPr>
              <w:rPr>
                <w:rFonts w:cs="Calibri"/>
                <w:color w:val="000000"/>
              </w:rPr>
            </w:pPr>
            <w:r>
              <w:rPr>
                <w:rFonts w:cs="Calibri"/>
                <w:color w:val="000000"/>
              </w:rPr>
              <w:t>Varnostni triopan</w:t>
            </w:r>
          </w:p>
        </w:tc>
        <w:tc>
          <w:tcPr>
            <w:tcW w:w="820" w:type="dxa"/>
            <w:tcBorders>
              <w:top w:val="nil"/>
              <w:left w:val="single" w:sz="4" w:space="0" w:color="auto"/>
              <w:bottom w:val="single" w:sz="4" w:space="0" w:color="auto"/>
              <w:right w:val="single" w:sz="4" w:space="0" w:color="auto"/>
            </w:tcBorders>
            <w:shd w:val="clear" w:color="auto" w:fill="auto"/>
            <w:noWrap/>
            <w:hideMark/>
          </w:tcPr>
          <w:p w14:paraId="43CAA669"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505ED06D" w14:textId="77777777" w:rsidR="00A3248F" w:rsidRDefault="00A3248F" w:rsidP="00BE1EF0">
            <w:pPr>
              <w:rPr>
                <w:rFonts w:cs="Calibri"/>
                <w:color w:val="000000"/>
              </w:rPr>
            </w:pPr>
            <w:r>
              <w:rPr>
                <w:rFonts w:cs="Calibri"/>
                <w:color w:val="000000"/>
              </w:rPr>
              <w:t>/</w:t>
            </w:r>
          </w:p>
        </w:tc>
      </w:tr>
      <w:tr w:rsidR="00A3248F" w14:paraId="6418238A"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5E0A446"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60ACA99" w14:textId="77777777" w:rsidR="00A3248F" w:rsidRDefault="00A3248F" w:rsidP="00BE1EF0">
            <w:pPr>
              <w:rPr>
                <w:rFonts w:cs="Calibri"/>
                <w:color w:val="000000"/>
              </w:rPr>
            </w:pPr>
            <w:r>
              <w:rPr>
                <w:rFonts w:cs="Calibri"/>
                <w:color w:val="000000"/>
              </w:rPr>
              <w:t>Varnostna svetilka (utripajoča)</w:t>
            </w:r>
          </w:p>
        </w:tc>
        <w:tc>
          <w:tcPr>
            <w:tcW w:w="820" w:type="dxa"/>
            <w:tcBorders>
              <w:top w:val="nil"/>
              <w:left w:val="single" w:sz="4" w:space="0" w:color="auto"/>
              <w:bottom w:val="single" w:sz="4" w:space="0" w:color="auto"/>
              <w:right w:val="single" w:sz="4" w:space="0" w:color="auto"/>
            </w:tcBorders>
            <w:shd w:val="clear" w:color="auto" w:fill="auto"/>
            <w:noWrap/>
            <w:hideMark/>
          </w:tcPr>
          <w:p w14:paraId="470B4020"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15A7DEB9" w14:textId="77777777" w:rsidR="00A3248F" w:rsidRDefault="00A3248F" w:rsidP="00BE1EF0">
            <w:pPr>
              <w:rPr>
                <w:rFonts w:cs="Calibri"/>
                <w:color w:val="000000"/>
              </w:rPr>
            </w:pPr>
            <w:r>
              <w:rPr>
                <w:rFonts w:cs="Calibri"/>
                <w:color w:val="000000"/>
              </w:rPr>
              <w:t>/</w:t>
            </w:r>
          </w:p>
        </w:tc>
      </w:tr>
      <w:tr w:rsidR="00A3248F" w14:paraId="793372D5"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D18582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9FA7CAC" w14:textId="77777777" w:rsidR="00A3248F" w:rsidRDefault="00A3248F" w:rsidP="00BE1EF0">
            <w:pPr>
              <w:rPr>
                <w:rFonts w:cs="Calibri"/>
                <w:color w:val="000000"/>
              </w:rPr>
            </w:pPr>
            <w:r>
              <w:rPr>
                <w:rFonts w:cs="Calibri"/>
                <w:color w:val="000000"/>
              </w:rPr>
              <w:t>Signalni lopar (napis GASILCI)</w:t>
            </w:r>
          </w:p>
        </w:tc>
        <w:tc>
          <w:tcPr>
            <w:tcW w:w="820" w:type="dxa"/>
            <w:tcBorders>
              <w:top w:val="nil"/>
              <w:left w:val="single" w:sz="4" w:space="0" w:color="auto"/>
              <w:bottom w:val="single" w:sz="4" w:space="0" w:color="auto"/>
              <w:right w:val="single" w:sz="4" w:space="0" w:color="auto"/>
            </w:tcBorders>
            <w:shd w:val="clear" w:color="auto" w:fill="auto"/>
            <w:noWrap/>
            <w:hideMark/>
          </w:tcPr>
          <w:p w14:paraId="198DCEA5"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703D42AA" w14:textId="77777777" w:rsidR="00A3248F" w:rsidRDefault="00A3248F" w:rsidP="00BE1EF0">
            <w:pPr>
              <w:rPr>
                <w:rFonts w:cs="Calibri"/>
                <w:color w:val="000000"/>
              </w:rPr>
            </w:pPr>
            <w:r>
              <w:rPr>
                <w:rFonts w:cs="Calibri"/>
                <w:color w:val="000000"/>
              </w:rPr>
              <w:t>/</w:t>
            </w:r>
          </w:p>
        </w:tc>
      </w:tr>
      <w:tr w:rsidR="00A3248F" w14:paraId="67A95C5A"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5C957FB"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84102BC" w14:textId="77777777" w:rsidR="00A3248F" w:rsidRDefault="00A3248F" w:rsidP="00BE1EF0">
            <w:pPr>
              <w:rPr>
                <w:rFonts w:cs="Calibri"/>
                <w:color w:val="000000"/>
              </w:rPr>
            </w:pPr>
            <w:r>
              <w:rPr>
                <w:rFonts w:cs="Calibri"/>
                <w:color w:val="000000"/>
              </w:rPr>
              <w:t>Cestni stožec (cca. 60 cm)</w:t>
            </w:r>
          </w:p>
        </w:tc>
        <w:tc>
          <w:tcPr>
            <w:tcW w:w="820" w:type="dxa"/>
            <w:tcBorders>
              <w:top w:val="nil"/>
              <w:left w:val="single" w:sz="4" w:space="0" w:color="auto"/>
              <w:bottom w:val="single" w:sz="4" w:space="0" w:color="auto"/>
              <w:right w:val="single" w:sz="4" w:space="0" w:color="auto"/>
            </w:tcBorders>
            <w:shd w:val="clear" w:color="auto" w:fill="auto"/>
            <w:noWrap/>
            <w:hideMark/>
          </w:tcPr>
          <w:p w14:paraId="5112DC3C" w14:textId="77777777" w:rsidR="00A3248F" w:rsidRDefault="00A3248F" w:rsidP="00BE1EF0">
            <w:pPr>
              <w:jc w:val="center"/>
              <w:rPr>
                <w:rFonts w:cs="Calibri"/>
                <w:color w:val="000000"/>
              </w:rPr>
            </w:pPr>
            <w:r>
              <w:rPr>
                <w:rFonts w:cs="Calibri"/>
                <w:color w:val="000000"/>
              </w:rPr>
              <w:t>6</w:t>
            </w:r>
          </w:p>
        </w:tc>
        <w:tc>
          <w:tcPr>
            <w:tcW w:w="2520" w:type="dxa"/>
            <w:tcBorders>
              <w:top w:val="nil"/>
              <w:left w:val="nil"/>
              <w:bottom w:val="single" w:sz="4" w:space="0" w:color="auto"/>
              <w:right w:val="single" w:sz="4" w:space="0" w:color="auto"/>
            </w:tcBorders>
            <w:shd w:val="clear" w:color="auto" w:fill="auto"/>
            <w:noWrap/>
            <w:hideMark/>
          </w:tcPr>
          <w:p w14:paraId="5B97BFE3" w14:textId="77777777" w:rsidR="00A3248F" w:rsidRDefault="00A3248F" w:rsidP="00BE1EF0">
            <w:pPr>
              <w:rPr>
                <w:rFonts w:cs="Calibri"/>
                <w:color w:val="000000"/>
              </w:rPr>
            </w:pPr>
            <w:r>
              <w:rPr>
                <w:rFonts w:cs="Calibri"/>
                <w:color w:val="000000"/>
              </w:rPr>
              <w:t>/</w:t>
            </w:r>
          </w:p>
        </w:tc>
      </w:tr>
      <w:tr w:rsidR="00A3248F" w14:paraId="6A3DEB4F"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748D052"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F6CBBA5" w14:textId="77777777" w:rsidR="00A3248F" w:rsidRDefault="00A3248F" w:rsidP="00BE1EF0">
            <w:pPr>
              <w:rPr>
                <w:rFonts w:cs="Calibri"/>
                <w:color w:val="000000"/>
              </w:rPr>
            </w:pPr>
            <w:r>
              <w:rPr>
                <w:rFonts w:cs="Calibri"/>
                <w:color w:val="000000"/>
              </w:rPr>
              <w:t>Opozorilni trak, 500 m</w:t>
            </w:r>
          </w:p>
        </w:tc>
        <w:tc>
          <w:tcPr>
            <w:tcW w:w="820" w:type="dxa"/>
            <w:tcBorders>
              <w:top w:val="nil"/>
              <w:left w:val="single" w:sz="4" w:space="0" w:color="auto"/>
              <w:bottom w:val="single" w:sz="4" w:space="0" w:color="auto"/>
              <w:right w:val="single" w:sz="4" w:space="0" w:color="auto"/>
            </w:tcBorders>
            <w:shd w:val="clear" w:color="auto" w:fill="auto"/>
            <w:noWrap/>
            <w:hideMark/>
          </w:tcPr>
          <w:p w14:paraId="39678B53"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5458B5A9" w14:textId="77777777" w:rsidR="00A3248F" w:rsidRDefault="00A3248F" w:rsidP="00BE1EF0">
            <w:pPr>
              <w:rPr>
                <w:rFonts w:cs="Calibri"/>
                <w:color w:val="000000"/>
              </w:rPr>
            </w:pPr>
            <w:r>
              <w:rPr>
                <w:rFonts w:cs="Calibri"/>
                <w:color w:val="000000"/>
              </w:rPr>
              <w:t>/</w:t>
            </w:r>
          </w:p>
        </w:tc>
      </w:tr>
      <w:tr w:rsidR="00A3248F" w14:paraId="54D96133"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64792A83"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760C440" w14:textId="77777777" w:rsidR="00A3248F" w:rsidRDefault="00A3248F" w:rsidP="00BE1EF0">
            <w:pPr>
              <w:rPr>
                <w:rFonts w:cs="Calibri"/>
                <w:color w:val="000000"/>
              </w:rPr>
            </w:pPr>
            <w:r>
              <w:rPr>
                <w:rFonts w:cs="Calibri"/>
                <w:color w:val="000000"/>
              </w:rPr>
              <w:t>Prenosni reflektor LED min. 50W, 230 V, IP 44, z 10 m kablom, z možnostjo enostavne pritrditve</w:t>
            </w:r>
          </w:p>
        </w:tc>
        <w:tc>
          <w:tcPr>
            <w:tcW w:w="820" w:type="dxa"/>
            <w:tcBorders>
              <w:top w:val="nil"/>
              <w:left w:val="single" w:sz="4" w:space="0" w:color="auto"/>
              <w:bottom w:val="single" w:sz="4" w:space="0" w:color="auto"/>
              <w:right w:val="single" w:sz="4" w:space="0" w:color="auto"/>
            </w:tcBorders>
            <w:shd w:val="clear" w:color="auto" w:fill="auto"/>
            <w:noWrap/>
            <w:hideMark/>
          </w:tcPr>
          <w:p w14:paraId="76558ADC"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4ABD224B" w14:textId="77777777" w:rsidR="00A3248F" w:rsidRDefault="00A3248F" w:rsidP="00BE1EF0">
            <w:pPr>
              <w:rPr>
                <w:rFonts w:cs="Calibri"/>
                <w:color w:val="000000"/>
              </w:rPr>
            </w:pPr>
            <w:r>
              <w:rPr>
                <w:rFonts w:cs="Calibri"/>
                <w:color w:val="000000"/>
              </w:rPr>
              <w:t>/</w:t>
            </w:r>
          </w:p>
        </w:tc>
      </w:tr>
      <w:tr w:rsidR="00A3248F" w14:paraId="17FA6636"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3272C61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825E453" w14:textId="77777777" w:rsidR="00A3248F" w:rsidRDefault="00A3248F" w:rsidP="00BE1EF0">
            <w:pPr>
              <w:rPr>
                <w:rFonts w:cs="Calibri"/>
                <w:color w:val="000000"/>
              </w:rPr>
            </w:pPr>
            <w:r>
              <w:rPr>
                <w:rFonts w:cs="Calibri"/>
                <w:color w:val="000000"/>
              </w:rPr>
              <w:t>Trinožni stativ za reflektor, raztegljiv, višine vsaj 1,6 m, z možnostjo enostavne pritrditve reflektorja</w:t>
            </w:r>
          </w:p>
        </w:tc>
        <w:tc>
          <w:tcPr>
            <w:tcW w:w="820" w:type="dxa"/>
            <w:tcBorders>
              <w:top w:val="nil"/>
              <w:left w:val="single" w:sz="4" w:space="0" w:color="auto"/>
              <w:bottom w:val="single" w:sz="4" w:space="0" w:color="auto"/>
              <w:right w:val="single" w:sz="4" w:space="0" w:color="auto"/>
            </w:tcBorders>
            <w:shd w:val="clear" w:color="auto" w:fill="auto"/>
            <w:noWrap/>
            <w:hideMark/>
          </w:tcPr>
          <w:p w14:paraId="60B5360B"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22E7216F" w14:textId="77777777" w:rsidR="00A3248F" w:rsidRDefault="00A3248F" w:rsidP="00BE1EF0">
            <w:pPr>
              <w:rPr>
                <w:rFonts w:cs="Calibri"/>
                <w:color w:val="000000"/>
              </w:rPr>
            </w:pPr>
            <w:r>
              <w:rPr>
                <w:rFonts w:cs="Calibri"/>
                <w:color w:val="000000"/>
              </w:rPr>
              <w:t>/</w:t>
            </w:r>
          </w:p>
        </w:tc>
      </w:tr>
      <w:tr w:rsidR="00A3248F" w14:paraId="78B4D98E"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7C2FD2A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1B10A83" w14:textId="77777777" w:rsidR="00A3248F" w:rsidRDefault="00A3248F" w:rsidP="00BE1EF0">
            <w:pPr>
              <w:rPr>
                <w:rFonts w:cs="Calibri"/>
                <w:color w:val="000000"/>
              </w:rPr>
            </w:pPr>
            <w:r>
              <w:rPr>
                <w:rFonts w:cs="Calibri"/>
                <w:color w:val="000000"/>
              </w:rPr>
              <w:t>Nosilec za namestitev 2 reflektorjev, z možnostjo enostavne pritrditve</w:t>
            </w:r>
          </w:p>
        </w:tc>
        <w:tc>
          <w:tcPr>
            <w:tcW w:w="820" w:type="dxa"/>
            <w:tcBorders>
              <w:top w:val="nil"/>
              <w:left w:val="single" w:sz="4" w:space="0" w:color="auto"/>
              <w:bottom w:val="single" w:sz="4" w:space="0" w:color="auto"/>
              <w:right w:val="single" w:sz="4" w:space="0" w:color="auto"/>
            </w:tcBorders>
            <w:shd w:val="clear" w:color="auto" w:fill="auto"/>
            <w:noWrap/>
            <w:hideMark/>
          </w:tcPr>
          <w:p w14:paraId="0FED2620"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17DC47A2" w14:textId="77777777" w:rsidR="00A3248F" w:rsidRDefault="00A3248F" w:rsidP="00BE1EF0">
            <w:pPr>
              <w:rPr>
                <w:rFonts w:cs="Calibri"/>
                <w:color w:val="000000"/>
              </w:rPr>
            </w:pPr>
            <w:r>
              <w:rPr>
                <w:rFonts w:cs="Calibri"/>
                <w:color w:val="000000"/>
              </w:rPr>
              <w:t>/</w:t>
            </w:r>
          </w:p>
        </w:tc>
      </w:tr>
      <w:tr w:rsidR="00A3248F" w14:paraId="2C92E496" w14:textId="77777777" w:rsidTr="00BE1EF0">
        <w:trPr>
          <w:trHeight w:val="900"/>
        </w:trPr>
        <w:tc>
          <w:tcPr>
            <w:tcW w:w="840" w:type="dxa"/>
            <w:tcBorders>
              <w:top w:val="nil"/>
              <w:left w:val="single" w:sz="4" w:space="0" w:color="auto"/>
              <w:bottom w:val="single" w:sz="4" w:space="0" w:color="auto"/>
              <w:right w:val="single" w:sz="4" w:space="0" w:color="auto"/>
            </w:tcBorders>
            <w:shd w:val="clear" w:color="auto" w:fill="auto"/>
            <w:noWrap/>
            <w:hideMark/>
          </w:tcPr>
          <w:p w14:paraId="4D0B164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D622E4E" w14:textId="77777777" w:rsidR="00A3248F" w:rsidRDefault="00A3248F" w:rsidP="00BE1EF0">
            <w:pPr>
              <w:rPr>
                <w:rFonts w:cs="Calibri"/>
                <w:color w:val="000000"/>
              </w:rPr>
            </w:pPr>
            <w:r>
              <w:rPr>
                <w:rFonts w:cs="Calibri"/>
                <w:color w:val="000000"/>
              </w:rPr>
              <w:t>Električni podaljšek na kabelski roleti, cca. 30 m, 16A,  3x2,5 mm2, kabel H07RN-F, izhodi 3 »šuko« vtičnice s pokrovčki</w:t>
            </w:r>
          </w:p>
        </w:tc>
        <w:tc>
          <w:tcPr>
            <w:tcW w:w="820" w:type="dxa"/>
            <w:tcBorders>
              <w:top w:val="nil"/>
              <w:left w:val="single" w:sz="4" w:space="0" w:color="auto"/>
              <w:bottom w:val="single" w:sz="4" w:space="0" w:color="auto"/>
              <w:right w:val="single" w:sz="4" w:space="0" w:color="auto"/>
            </w:tcBorders>
            <w:shd w:val="clear" w:color="auto" w:fill="auto"/>
            <w:noWrap/>
            <w:hideMark/>
          </w:tcPr>
          <w:p w14:paraId="7A974CFC"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197159E8" w14:textId="77777777" w:rsidR="00A3248F" w:rsidRDefault="00A3248F" w:rsidP="00BE1EF0">
            <w:pPr>
              <w:rPr>
                <w:rFonts w:cs="Calibri"/>
                <w:color w:val="000000"/>
              </w:rPr>
            </w:pPr>
            <w:r>
              <w:rPr>
                <w:rFonts w:cs="Calibri"/>
                <w:color w:val="000000"/>
              </w:rPr>
              <w:t>SIST EN 61316</w:t>
            </w:r>
          </w:p>
        </w:tc>
      </w:tr>
      <w:tr w:rsidR="00A3248F" w14:paraId="4C8518DB"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A58170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078146D" w14:textId="77777777" w:rsidR="00A3248F" w:rsidRDefault="00A3248F" w:rsidP="00BE1EF0">
            <w:pPr>
              <w:rPr>
                <w:rFonts w:cs="Calibri"/>
                <w:color w:val="000000"/>
              </w:rPr>
            </w:pPr>
            <w:r>
              <w:rPr>
                <w:rFonts w:cs="Calibri"/>
                <w:color w:val="000000"/>
              </w:rPr>
              <w:t> </w:t>
            </w:r>
          </w:p>
        </w:tc>
        <w:tc>
          <w:tcPr>
            <w:tcW w:w="820" w:type="dxa"/>
            <w:tcBorders>
              <w:top w:val="nil"/>
              <w:left w:val="single" w:sz="4" w:space="0" w:color="auto"/>
              <w:bottom w:val="single" w:sz="4" w:space="0" w:color="auto"/>
              <w:right w:val="single" w:sz="4" w:space="0" w:color="auto"/>
            </w:tcBorders>
            <w:shd w:val="clear" w:color="auto" w:fill="auto"/>
            <w:noWrap/>
            <w:hideMark/>
          </w:tcPr>
          <w:p w14:paraId="59B46BDE" w14:textId="77777777" w:rsidR="00A3248F" w:rsidRDefault="00A3248F" w:rsidP="00BE1EF0">
            <w:pPr>
              <w:jc w:val="center"/>
              <w:rPr>
                <w:rFonts w:cs="Calibri"/>
                <w:color w:val="000000"/>
              </w:rPr>
            </w:pPr>
            <w:r>
              <w:rPr>
                <w:rFonts w:cs="Calibri"/>
                <w:color w:val="000000"/>
              </w:rPr>
              <w:t> </w:t>
            </w:r>
          </w:p>
        </w:tc>
        <w:tc>
          <w:tcPr>
            <w:tcW w:w="2520" w:type="dxa"/>
            <w:tcBorders>
              <w:top w:val="nil"/>
              <w:left w:val="nil"/>
              <w:bottom w:val="single" w:sz="4" w:space="0" w:color="auto"/>
              <w:right w:val="single" w:sz="4" w:space="0" w:color="auto"/>
            </w:tcBorders>
            <w:shd w:val="clear" w:color="auto" w:fill="auto"/>
            <w:noWrap/>
            <w:hideMark/>
          </w:tcPr>
          <w:p w14:paraId="799B0E6B" w14:textId="77777777" w:rsidR="00A3248F" w:rsidRDefault="00A3248F" w:rsidP="00BE1EF0">
            <w:pPr>
              <w:rPr>
                <w:rFonts w:cs="Calibri"/>
                <w:color w:val="000000"/>
              </w:rPr>
            </w:pPr>
            <w:r>
              <w:rPr>
                <w:rFonts w:cs="Calibri"/>
                <w:color w:val="000000"/>
              </w:rPr>
              <w:t> </w:t>
            </w:r>
          </w:p>
        </w:tc>
      </w:tr>
      <w:tr w:rsidR="00A3248F" w14:paraId="7030DC3A"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917584F" w14:textId="77777777" w:rsidR="00A3248F" w:rsidRDefault="00A3248F" w:rsidP="00BE1EF0">
            <w:pPr>
              <w:jc w:val="center"/>
              <w:rPr>
                <w:rFonts w:cs="Calibri"/>
                <w:b/>
                <w:bCs/>
                <w:color w:val="000000"/>
              </w:rPr>
            </w:pPr>
            <w:r>
              <w:rPr>
                <w:rFonts w:cs="Calibri"/>
                <w:b/>
                <w:bCs/>
                <w:color w:val="000000"/>
              </w:rPr>
              <w:t>7</w:t>
            </w:r>
          </w:p>
        </w:tc>
        <w:tc>
          <w:tcPr>
            <w:tcW w:w="4940" w:type="dxa"/>
            <w:tcBorders>
              <w:top w:val="nil"/>
              <w:left w:val="nil"/>
              <w:bottom w:val="single" w:sz="4" w:space="0" w:color="auto"/>
              <w:right w:val="nil"/>
            </w:tcBorders>
            <w:shd w:val="clear" w:color="auto" w:fill="auto"/>
            <w:hideMark/>
          </w:tcPr>
          <w:p w14:paraId="7FA3A4DD" w14:textId="77777777" w:rsidR="00A3248F" w:rsidRDefault="00A3248F" w:rsidP="00BE1EF0">
            <w:pPr>
              <w:rPr>
                <w:rFonts w:cs="Calibri"/>
                <w:b/>
                <w:bCs/>
                <w:color w:val="000000"/>
              </w:rPr>
            </w:pPr>
            <w:r>
              <w:rPr>
                <w:rFonts w:cs="Calibri"/>
                <w:b/>
                <w:bCs/>
                <w:color w:val="000000"/>
              </w:rPr>
              <w:t>Delovne priprave in oprema</w:t>
            </w:r>
          </w:p>
        </w:tc>
        <w:tc>
          <w:tcPr>
            <w:tcW w:w="820" w:type="dxa"/>
            <w:tcBorders>
              <w:top w:val="nil"/>
              <w:left w:val="single" w:sz="4" w:space="0" w:color="auto"/>
              <w:bottom w:val="single" w:sz="4" w:space="0" w:color="auto"/>
              <w:right w:val="single" w:sz="4" w:space="0" w:color="auto"/>
            </w:tcBorders>
            <w:shd w:val="clear" w:color="auto" w:fill="auto"/>
            <w:noWrap/>
            <w:hideMark/>
          </w:tcPr>
          <w:p w14:paraId="43F8AE24"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363D7EA9" w14:textId="77777777" w:rsidR="00A3248F" w:rsidRDefault="00A3248F" w:rsidP="00BE1EF0">
            <w:pPr>
              <w:rPr>
                <w:rFonts w:cs="Calibri"/>
                <w:b/>
                <w:bCs/>
                <w:color w:val="000000"/>
              </w:rPr>
            </w:pPr>
            <w:r>
              <w:rPr>
                <w:rFonts w:cs="Calibri"/>
                <w:b/>
                <w:bCs/>
                <w:color w:val="000000"/>
              </w:rPr>
              <w:t> </w:t>
            </w:r>
          </w:p>
        </w:tc>
      </w:tr>
      <w:tr w:rsidR="00A3248F" w14:paraId="6CC50737"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D7D9E2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7729D69F" w14:textId="77777777" w:rsidR="00A3248F" w:rsidRDefault="00A3248F" w:rsidP="00BE1EF0">
            <w:pPr>
              <w:rPr>
                <w:rFonts w:cs="Calibri"/>
                <w:color w:val="000000"/>
              </w:rPr>
            </w:pPr>
            <w:r>
              <w:rPr>
                <w:rFonts w:cs="Calibri"/>
                <w:color w:val="000000"/>
              </w:rPr>
              <w:t>Električna potopna črpalka TP 4/1</w:t>
            </w:r>
          </w:p>
        </w:tc>
        <w:tc>
          <w:tcPr>
            <w:tcW w:w="820" w:type="dxa"/>
            <w:tcBorders>
              <w:top w:val="nil"/>
              <w:left w:val="single" w:sz="4" w:space="0" w:color="auto"/>
              <w:bottom w:val="single" w:sz="4" w:space="0" w:color="auto"/>
              <w:right w:val="single" w:sz="4" w:space="0" w:color="auto"/>
            </w:tcBorders>
            <w:shd w:val="clear" w:color="auto" w:fill="auto"/>
            <w:noWrap/>
            <w:hideMark/>
          </w:tcPr>
          <w:p w14:paraId="1B1B8D65"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0B0C2A72" w14:textId="77777777" w:rsidR="00A3248F" w:rsidRDefault="00A3248F" w:rsidP="00BE1EF0">
            <w:pPr>
              <w:rPr>
                <w:rFonts w:cs="Calibri"/>
                <w:color w:val="000000"/>
              </w:rPr>
            </w:pPr>
            <w:r>
              <w:rPr>
                <w:rFonts w:cs="Calibri"/>
                <w:color w:val="000000"/>
              </w:rPr>
              <w:t>DIN 14425</w:t>
            </w:r>
          </w:p>
        </w:tc>
      </w:tr>
      <w:tr w:rsidR="00A3248F" w14:paraId="3677FBF2"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DB2C4D6"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E362953" w14:textId="77777777" w:rsidR="00A3248F" w:rsidRDefault="00A3248F" w:rsidP="00BE1EF0">
            <w:pPr>
              <w:rPr>
                <w:rFonts w:cs="Calibri"/>
                <w:color w:val="000000"/>
              </w:rPr>
            </w:pPr>
            <w:r>
              <w:rPr>
                <w:rFonts w:cs="Calibri"/>
                <w:color w:val="000000"/>
              </w:rPr>
              <w:t>Lovilno korito, nerjaveče, 60x40x18</w:t>
            </w:r>
          </w:p>
        </w:tc>
        <w:tc>
          <w:tcPr>
            <w:tcW w:w="820" w:type="dxa"/>
            <w:tcBorders>
              <w:top w:val="nil"/>
              <w:left w:val="single" w:sz="4" w:space="0" w:color="auto"/>
              <w:bottom w:val="single" w:sz="4" w:space="0" w:color="auto"/>
              <w:right w:val="single" w:sz="4" w:space="0" w:color="auto"/>
            </w:tcBorders>
            <w:shd w:val="clear" w:color="auto" w:fill="auto"/>
            <w:noWrap/>
            <w:hideMark/>
          </w:tcPr>
          <w:p w14:paraId="6EDC17FC"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0C911FA7" w14:textId="77777777" w:rsidR="00A3248F" w:rsidRDefault="00A3248F" w:rsidP="00BE1EF0">
            <w:pPr>
              <w:rPr>
                <w:rFonts w:cs="Calibri"/>
                <w:color w:val="000000"/>
              </w:rPr>
            </w:pPr>
            <w:r>
              <w:rPr>
                <w:rFonts w:cs="Calibri"/>
                <w:color w:val="000000"/>
              </w:rPr>
              <w:t>lahko skladno z DIN 14060</w:t>
            </w:r>
          </w:p>
        </w:tc>
      </w:tr>
      <w:tr w:rsidR="00A3248F" w14:paraId="561A4DC1"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3409482F"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32301AC" w14:textId="77777777" w:rsidR="00A3248F" w:rsidRDefault="00A3248F" w:rsidP="00BE1EF0">
            <w:pPr>
              <w:rPr>
                <w:rFonts w:cs="Calibri"/>
                <w:color w:val="000000"/>
              </w:rPr>
            </w:pPr>
            <w:r>
              <w:rPr>
                <w:rFonts w:cs="Calibri"/>
                <w:color w:val="000000"/>
              </w:rPr>
              <w:t>Škopec, velikost 3, za sile do 100 kN, pocinkan</w:t>
            </w:r>
          </w:p>
        </w:tc>
        <w:tc>
          <w:tcPr>
            <w:tcW w:w="820" w:type="dxa"/>
            <w:tcBorders>
              <w:top w:val="nil"/>
              <w:left w:val="single" w:sz="4" w:space="0" w:color="auto"/>
              <w:bottom w:val="single" w:sz="4" w:space="0" w:color="auto"/>
              <w:right w:val="single" w:sz="4" w:space="0" w:color="auto"/>
            </w:tcBorders>
            <w:shd w:val="clear" w:color="auto" w:fill="auto"/>
            <w:noWrap/>
            <w:hideMark/>
          </w:tcPr>
          <w:p w14:paraId="51041214" w14:textId="77777777" w:rsidR="00A3248F" w:rsidRDefault="00A3248F" w:rsidP="00BE1EF0">
            <w:pPr>
              <w:jc w:val="center"/>
              <w:rPr>
                <w:rFonts w:cs="Calibri"/>
                <w:color w:val="000000"/>
              </w:rPr>
            </w:pPr>
            <w:r>
              <w:rPr>
                <w:rFonts w:cs="Calibri"/>
                <w:color w:val="000000"/>
              </w:rPr>
              <w:t>4</w:t>
            </w:r>
          </w:p>
        </w:tc>
        <w:tc>
          <w:tcPr>
            <w:tcW w:w="2520" w:type="dxa"/>
            <w:tcBorders>
              <w:top w:val="nil"/>
              <w:left w:val="nil"/>
              <w:bottom w:val="single" w:sz="4" w:space="0" w:color="auto"/>
              <w:right w:val="single" w:sz="4" w:space="0" w:color="auto"/>
            </w:tcBorders>
            <w:shd w:val="clear" w:color="auto" w:fill="auto"/>
            <w:noWrap/>
            <w:hideMark/>
          </w:tcPr>
          <w:p w14:paraId="24366701" w14:textId="77777777" w:rsidR="00A3248F" w:rsidRDefault="00A3248F" w:rsidP="00BE1EF0">
            <w:pPr>
              <w:rPr>
                <w:rFonts w:cs="Calibri"/>
                <w:color w:val="000000"/>
              </w:rPr>
            </w:pPr>
            <w:r>
              <w:rPr>
                <w:rFonts w:cs="Calibri"/>
                <w:color w:val="000000"/>
              </w:rPr>
              <w:t>DIN 82101</w:t>
            </w:r>
          </w:p>
        </w:tc>
      </w:tr>
      <w:tr w:rsidR="00A3248F" w14:paraId="66E6ADE9"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4A25CE63"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76B8DAC" w14:textId="77777777" w:rsidR="00A3248F" w:rsidRDefault="00A3248F" w:rsidP="00BE1EF0">
            <w:pPr>
              <w:rPr>
                <w:rFonts w:cs="Calibri"/>
                <w:color w:val="000000"/>
              </w:rPr>
            </w:pPr>
            <w:r>
              <w:rPr>
                <w:rFonts w:cs="Calibri"/>
                <w:color w:val="000000"/>
              </w:rPr>
              <w:t>Verižna motorna žaga, dolžina meča cca. 40 cm, moč ≥ 2kW, z opremo</w:t>
            </w:r>
          </w:p>
        </w:tc>
        <w:tc>
          <w:tcPr>
            <w:tcW w:w="820" w:type="dxa"/>
            <w:tcBorders>
              <w:top w:val="nil"/>
              <w:left w:val="single" w:sz="4" w:space="0" w:color="auto"/>
              <w:bottom w:val="single" w:sz="4" w:space="0" w:color="auto"/>
              <w:right w:val="single" w:sz="4" w:space="0" w:color="auto"/>
            </w:tcBorders>
            <w:shd w:val="clear" w:color="auto" w:fill="auto"/>
            <w:noWrap/>
            <w:hideMark/>
          </w:tcPr>
          <w:p w14:paraId="6426D3ED"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409D2023" w14:textId="77777777" w:rsidR="00A3248F" w:rsidRDefault="00A3248F" w:rsidP="00BE1EF0">
            <w:pPr>
              <w:rPr>
                <w:rFonts w:cs="Calibri"/>
                <w:color w:val="000000"/>
              </w:rPr>
            </w:pPr>
            <w:r>
              <w:rPr>
                <w:rFonts w:cs="Calibri"/>
                <w:color w:val="000000"/>
              </w:rPr>
              <w:t>SIST EN ISO 11681-1</w:t>
            </w:r>
          </w:p>
        </w:tc>
      </w:tr>
      <w:tr w:rsidR="00A3248F" w14:paraId="6647FBC0"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3AAAC39F"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41F8DE4" w14:textId="77777777" w:rsidR="00A3248F" w:rsidRDefault="00A3248F" w:rsidP="00BE1EF0">
            <w:pPr>
              <w:rPr>
                <w:rFonts w:cs="Calibri"/>
                <w:color w:val="000000"/>
              </w:rPr>
            </w:pPr>
            <w:r>
              <w:rPr>
                <w:rFonts w:cs="Calibri"/>
                <w:color w:val="000000"/>
              </w:rPr>
              <w:t>Rezervna veriga za verižno motorno žago</w:t>
            </w:r>
          </w:p>
        </w:tc>
        <w:tc>
          <w:tcPr>
            <w:tcW w:w="820" w:type="dxa"/>
            <w:tcBorders>
              <w:top w:val="nil"/>
              <w:left w:val="single" w:sz="4" w:space="0" w:color="auto"/>
              <w:bottom w:val="single" w:sz="4" w:space="0" w:color="auto"/>
              <w:right w:val="single" w:sz="4" w:space="0" w:color="auto"/>
            </w:tcBorders>
            <w:shd w:val="clear" w:color="auto" w:fill="auto"/>
            <w:noWrap/>
            <w:hideMark/>
          </w:tcPr>
          <w:p w14:paraId="09934996"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727AA63A" w14:textId="77777777" w:rsidR="00A3248F" w:rsidRDefault="00A3248F" w:rsidP="00BE1EF0">
            <w:pPr>
              <w:rPr>
                <w:rFonts w:cs="Calibri"/>
                <w:color w:val="000000"/>
              </w:rPr>
            </w:pPr>
            <w:r>
              <w:rPr>
                <w:rFonts w:cs="Calibri"/>
                <w:color w:val="000000"/>
              </w:rPr>
              <w:t>/</w:t>
            </w:r>
          </w:p>
        </w:tc>
      </w:tr>
      <w:tr w:rsidR="00A3248F" w14:paraId="46D53BF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7291D82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01F37F9" w14:textId="77777777" w:rsidR="00A3248F" w:rsidRDefault="00A3248F" w:rsidP="00BE1EF0">
            <w:pPr>
              <w:rPr>
                <w:rFonts w:cs="Calibri"/>
                <w:color w:val="000000"/>
              </w:rPr>
            </w:pPr>
            <w:r>
              <w:rPr>
                <w:rFonts w:cs="Calibri"/>
                <w:color w:val="000000"/>
              </w:rPr>
              <w:t>Gozdarska zagozda</w:t>
            </w:r>
          </w:p>
        </w:tc>
        <w:tc>
          <w:tcPr>
            <w:tcW w:w="820" w:type="dxa"/>
            <w:tcBorders>
              <w:top w:val="nil"/>
              <w:left w:val="single" w:sz="4" w:space="0" w:color="auto"/>
              <w:bottom w:val="single" w:sz="4" w:space="0" w:color="auto"/>
              <w:right w:val="single" w:sz="4" w:space="0" w:color="auto"/>
            </w:tcBorders>
            <w:shd w:val="clear" w:color="auto" w:fill="auto"/>
            <w:noWrap/>
            <w:hideMark/>
          </w:tcPr>
          <w:p w14:paraId="28B32E97"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7D0F163E" w14:textId="77777777" w:rsidR="00A3248F" w:rsidRDefault="00A3248F" w:rsidP="00BE1EF0">
            <w:pPr>
              <w:rPr>
                <w:rFonts w:cs="Calibri"/>
                <w:color w:val="000000"/>
              </w:rPr>
            </w:pPr>
            <w:r>
              <w:rPr>
                <w:rFonts w:cs="Calibri"/>
                <w:color w:val="000000"/>
              </w:rPr>
              <w:t>/</w:t>
            </w:r>
          </w:p>
        </w:tc>
      </w:tr>
      <w:tr w:rsidR="00A3248F" w14:paraId="2D5D4A7A" w14:textId="77777777" w:rsidTr="00BE1EF0">
        <w:trPr>
          <w:trHeight w:val="1200"/>
        </w:trPr>
        <w:tc>
          <w:tcPr>
            <w:tcW w:w="840" w:type="dxa"/>
            <w:tcBorders>
              <w:top w:val="nil"/>
              <w:left w:val="single" w:sz="4" w:space="0" w:color="auto"/>
              <w:bottom w:val="single" w:sz="4" w:space="0" w:color="auto"/>
              <w:right w:val="single" w:sz="4" w:space="0" w:color="auto"/>
            </w:tcBorders>
            <w:shd w:val="clear" w:color="auto" w:fill="auto"/>
            <w:noWrap/>
            <w:hideMark/>
          </w:tcPr>
          <w:p w14:paraId="7D6B2F4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4028760" w14:textId="77777777" w:rsidR="00A3248F" w:rsidRDefault="00A3248F" w:rsidP="00BE1EF0">
            <w:pPr>
              <w:rPr>
                <w:rFonts w:cs="Calibri"/>
                <w:color w:val="000000"/>
              </w:rPr>
            </w:pPr>
            <w:r>
              <w:rPr>
                <w:rFonts w:cs="Calibri"/>
                <w:color w:val="000000"/>
              </w:rPr>
              <w:t>Kotna rezalka, 230 V, min 2000 W, za rezilne plošče, 230 mm, ter:</w:t>
            </w:r>
            <w:r>
              <w:rPr>
                <w:rFonts w:cs="Calibri"/>
                <w:color w:val="000000"/>
              </w:rPr>
              <w:br/>
              <w:t>- 3 kos plošča za kovino</w:t>
            </w:r>
            <w:r>
              <w:rPr>
                <w:rFonts w:cs="Calibri"/>
                <w:color w:val="000000"/>
              </w:rPr>
              <w:br/>
              <w:t>- 3 kos plošča za kamen</w:t>
            </w:r>
          </w:p>
        </w:tc>
        <w:tc>
          <w:tcPr>
            <w:tcW w:w="820" w:type="dxa"/>
            <w:tcBorders>
              <w:top w:val="nil"/>
              <w:left w:val="single" w:sz="4" w:space="0" w:color="auto"/>
              <w:bottom w:val="single" w:sz="4" w:space="0" w:color="auto"/>
              <w:right w:val="single" w:sz="4" w:space="0" w:color="auto"/>
            </w:tcBorders>
            <w:shd w:val="clear" w:color="auto" w:fill="auto"/>
            <w:noWrap/>
            <w:hideMark/>
          </w:tcPr>
          <w:p w14:paraId="40101EA7"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4574D006" w14:textId="77777777" w:rsidR="00A3248F" w:rsidRDefault="00A3248F" w:rsidP="00BE1EF0">
            <w:pPr>
              <w:rPr>
                <w:rFonts w:cs="Calibri"/>
                <w:color w:val="000000"/>
              </w:rPr>
            </w:pPr>
            <w:r>
              <w:rPr>
                <w:rFonts w:cs="Calibri"/>
                <w:color w:val="000000"/>
              </w:rPr>
              <w:t>/</w:t>
            </w:r>
          </w:p>
        </w:tc>
      </w:tr>
      <w:tr w:rsidR="00A3248F" w14:paraId="0C9FC873"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EFEEB0E"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48C75E4" w14:textId="77777777" w:rsidR="00A3248F" w:rsidRDefault="00A3248F" w:rsidP="00BE1EF0">
            <w:pPr>
              <w:rPr>
                <w:rFonts w:cs="Calibri"/>
                <w:color w:val="000000"/>
              </w:rPr>
            </w:pPr>
            <w:r>
              <w:rPr>
                <w:rFonts w:cs="Calibri"/>
                <w:color w:val="000000"/>
              </w:rPr>
              <w:t> </w:t>
            </w:r>
          </w:p>
        </w:tc>
        <w:tc>
          <w:tcPr>
            <w:tcW w:w="820" w:type="dxa"/>
            <w:tcBorders>
              <w:top w:val="nil"/>
              <w:left w:val="single" w:sz="4" w:space="0" w:color="auto"/>
              <w:bottom w:val="single" w:sz="4" w:space="0" w:color="auto"/>
              <w:right w:val="single" w:sz="4" w:space="0" w:color="auto"/>
            </w:tcBorders>
            <w:shd w:val="clear" w:color="auto" w:fill="auto"/>
            <w:noWrap/>
            <w:hideMark/>
          </w:tcPr>
          <w:p w14:paraId="5B9384C4" w14:textId="77777777" w:rsidR="00A3248F" w:rsidRDefault="00A3248F" w:rsidP="00BE1EF0">
            <w:pPr>
              <w:jc w:val="center"/>
              <w:rPr>
                <w:rFonts w:cs="Calibri"/>
                <w:color w:val="000000"/>
              </w:rPr>
            </w:pPr>
            <w:r>
              <w:rPr>
                <w:rFonts w:cs="Calibri"/>
                <w:color w:val="000000"/>
              </w:rPr>
              <w:t> </w:t>
            </w:r>
          </w:p>
        </w:tc>
        <w:tc>
          <w:tcPr>
            <w:tcW w:w="2520" w:type="dxa"/>
            <w:tcBorders>
              <w:top w:val="nil"/>
              <w:left w:val="nil"/>
              <w:bottom w:val="single" w:sz="4" w:space="0" w:color="auto"/>
              <w:right w:val="single" w:sz="4" w:space="0" w:color="auto"/>
            </w:tcBorders>
            <w:shd w:val="clear" w:color="auto" w:fill="auto"/>
            <w:noWrap/>
            <w:hideMark/>
          </w:tcPr>
          <w:p w14:paraId="45594458" w14:textId="77777777" w:rsidR="00A3248F" w:rsidRDefault="00A3248F" w:rsidP="00BE1EF0">
            <w:pPr>
              <w:rPr>
                <w:rFonts w:cs="Calibri"/>
                <w:color w:val="000000"/>
              </w:rPr>
            </w:pPr>
            <w:r>
              <w:rPr>
                <w:rFonts w:cs="Calibri"/>
                <w:color w:val="000000"/>
              </w:rPr>
              <w:t> </w:t>
            </w:r>
          </w:p>
        </w:tc>
      </w:tr>
      <w:tr w:rsidR="00A3248F" w14:paraId="170DE55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8D9AD81" w14:textId="77777777" w:rsidR="00A3248F" w:rsidRDefault="00A3248F" w:rsidP="00BE1EF0">
            <w:pPr>
              <w:jc w:val="center"/>
              <w:rPr>
                <w:rFonts w:cs="Calibri"/>
                <w:b/>
                <w:bCs/>
                <w:color w:val="000000"/>
              </w:rPr>
            </w:pPr>
            <w:r>
              <w:rPr>
                <w:rFonts w:cs="Calibri"/>
                <w:b/>
                <w:bCs/>
                <w:color w:val="000000"/>
              </w:rPr>
              <w:t>8</w:t>
            </w:r>
          </w:p>
        </w:tc>
        <w:tc>
          <w:tcPr>
            <w:tcW w:w="4940" w:type="dxa"/>
            <w:tcBorders>
              <w:top w:val="nil"/>
              <w:left w:val="nil"/>
              <w:bottom w:val="single" w:sz="4" w:space="0" w:color="auto"/>
              <w:right w:val="nil"/>
            </w:tcBorders>
            <w:shd w:val="clear" w:color="auto" w:fill="auto"/>
            <w:hideMark/>
          </w:tcPr>
          <w:p w14:paraId="01E223E1" w14:textId="77777777" w:rsidR="00A3248F" w:rsidRDefault="00A3248F" w:rsidP="00BE1EF0">
            <w:pPr>
              <w:rPr>
                <w:rFonts w:cs="Calibri"/>
                <w:b/>
                <w:bCs/>
                <w:color w:val="000000"/>
              </w:rPr>
            </w:pPr>
            <w:r>
              <w:rPr>
                <w:rFonts w:cs="Calibri"/>
                <w:b/>
                <w:bCs/>
                <w:color w:val="000000"/>
              </w:rPr>
              <w:t>Ročno orodje in merilne naprave</w:t>
            </w:r>
          </w:p>
        </w:tc>
        <w:tc>
          <w:tcPr>
            <w:tcW w:w="820" w:type="dxa"/>
            <w:tcBorders>
              <w:top w:val="nil"/>
              <w:left w:val="single" w:sz="4" w:space="0" w:color="auto"/>
              <w:bottom w:val="single" w:sz="4" w:space="0" w:color="auto"/>
              <w:right w:val="single" w:sz="4" w:space="0" w:color="auto"/>
            </w:tcBorders>
            <w:shd w:val="clear" w:color="auto" w:fill="auto"/>
            <w:noWrap/>
            <w:hideMark/>
          </w:tcPr>
          <w:p w14:paraId="5B87256F"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6AB40417" w14:textId="77777777" w:rsidR="00A3248F" w:rsidRDefault="00A3248F" w:rsidP="00BE1EF0">
            <w:pPr>
              <w:rPr>
                <w:rFonts w:cs="Calibri"/>
                <w:b/>
                <w:bCs/>
                <w:color w:val="000000"/>
              </w:rPr>
            </w:pPr>
            <w:r>
              <w:rPr>
                <w:rFonts w:cs="Calibri"/>
                <w:b/>
                <w:bCs/>
                <w:color w:val="000000"/>
              </w:rPr>
              <w:t> </w:t>
            </w:r>
          </w:p>
        </w:tc>
      </w:tr>
      <w:tr w:rsidR="00A3248F" w14:paraId="68593CE3"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B24CFB2"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E4087E7" w14:textId="77777777" w:rsidR="00A3248F" w:rsidRDefault="00A3248F" w:rsidP="00BE1EF0">
            <w:pPr>
              <w:rPr>
                <w:rFonts w:cs="Calibri"/>
                <w:color w:val="000000"/>
              </w:rPr>
            </w:pPr>
            <w:r>
              <w:rPr>
                <w:rFonts w:cs="Calibri"/>
                <w:color w:val="000000"/>
              </w:rPr>
              <w:t>Lomilka ali večnamensko orodje</w:t>
            </w:r>
          </w:p>
        </w:tc>
        <w:tc>
          <w:tcPr>
            <w:tcW w:w="820" w:type="dxa"/>
            <w:tcBorders>
              <w:top w:val="nil"/>
              <w:left w:val="single" w:sz="4" w:space="0" w:color="auto"/>
              <w:bottom w:val="single" w:sz="4" w:space="0" w:color="auto"/>
              <w:right w:val="single" w:sz="4" w:space="0" w:color="auto"/>
            </w:tcBorders>
            <w:shd w:val="clear" w:color="auto" w:fill="auto"/>
            <w:noWrap/>
            <w:hideMark/>
          </w:tcPr>
          <w:p w14:paraId="2CAA7126"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21C39C8B" w14:textId="77777777" w:rsidR="00A3248F" w:rsidRDefault="00A3248F" w:rsidP="00BE1EF0">
            <w:pPr>
              <w:rPr>
                <w:rFonts w:cs="Calibri"/>
                <w:color w:val="000000"/>
              </w:rPr>
            </w:pPr>
            <w:r>
              <w:rPr>
                <w:rFonts w:cs="Calibri"/>
                <w:color w:val="000000"/>
              </w:rPr>
              <w:t>/</w:t>
            </w:r>
          </w:p>
        </w:tc>
      </w:tr>
      <w:tr w:rsidR="00A3248F" w14:paraId="2DE30864"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281B9B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5BF695F" w14:textId="77777777" w:rsidR="00A3248F" w:rsidRDefault="00A3248F" w:rsidP="00BE1EF0">
            <w:pPr>
              <w:rPr>
                <w:rFonts w:cs="Calibri"/>
                <w:color w:val="000000"/>
              </w:rPr>
            </w:pPr>
            <w:r>
              <w:rPr>
                <w:rFonts w:cs="Calibri"/>
                <w:color w:val="000000"/>
              </w:rPr>
              <w:t>Gasilska sekira</w:t>
            </w:r>
          </w:p>
        </w:tc>
        <w:tc>
          <w:tcPr>
            <w:tcW w:w="820" w:type="dxa"/>
            <w:tcBorders>
              <w:top w:val="nil"/>
              <w:left w:val="single" w:sz="4" w:space="0" w:color="auto"/>
              <w:bottom w:val="single" w:sz="4" w:space="0" w:color="auto"/>
              <w:right w:val="single" w:sz="4" w:space="0" w:color="auto"/>
            </w:tcBorders>
            <w:shd w:val="clear" w:color="auto" w:fill="auto"/>
            <w:noWrap/>
            <w:hideMark/>
          </w:tcPr>
          <w:p w14:paraId="1B3A0F98"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1D7508E5" w14:textId="77777777" w:rsidR="00A3248F" w:rsidRDefault="00A3248F" w:rsidP="00BE1EF0">
            <w:pPr>
              <w:rPr>
                <w:rFonts w:cs="Calibri"/>
                <w:color w:val="000000"/>
              </w:rPr>
            </w:pPr>
            <w:r>
              <w:rPr>
                <w:rFonts w:cs="Calibri"/>
                <w:color w:val="000000"/>
              </w:rPr>
              <w:t>lahko DIN 14900</w:t>
            </w:r>
          </w:p>
        </w:tc>
      </w:tr>
      <w:tr w:rsidR="00A3248F" w14:paraId="578BC096"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79C5BDF0"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214A9AF" w14:textId="77777777" w:rsidR="00A3248F" w:rsidRDefault="00A3248F" w:rsidP="00BE1EF0">
            <w:pPr>
              <w:rPr>
                <w:rFonts w:cs="Calibri"/>
                <w:color w:val="000000"/>
              </w:rPr>
            </w:pPr>
            <w:r>
              <w:rPr>
                <w:rFonts w:cs="Calibri"/>
                <w:color w:val="000000"/>
              </w:rPr>
              <w:t>Drvarska sekira</w:t>
            </w:r>
          </w:p>
        </w:tc>
        <w:tc>
          <w:tcPr>
            <w:tcW w:w="820" w:type="dxa"/>
            <w:tcBorders>
              <w:top w:val="nil"/>
              <w:left w:val="single" w:sz="4" w:space="0" w:color="auto"/>
              <w:bottom w:val="single" w:sz="4" w:space="0" w:color="auto"/>
              <w:right w:val="single" w:sz="4" w:space="0" w:color="auto"/>
            </w:tcBorders>
            <w:shd w:val="clear" w:color="auto" w:fill="auto"/>
            <w:noWrap/>
            <w:hideMark/>
          </w:tcPr>
          <w:p w14:paraId="5DBE5E09"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6B2A79B3" w14:textId="77777777" w:rsidR="00A3248F" w:rsidRDefault="00A3248F" w:rsidP="00BE1EF0">
            <w:pPr>
              <w:rPr>
                <w:rFonts w:cs="Calibri"/>
                <w:color w:val="000000"/>
              </w:rPr>
            </w:pPr>
            <w:r>
              <w:rPr>
                <w:rFonts w:cs="Calibri"/>
                <w:color w:val="000000"/>
              </w:rPr>
              <w:t>lahko DIN 7294</w:t>
            </w:r>
          </w:p>
        </w:tc>
      </w:tr>
      <w:tr w:rsidR="00A3248F" w14:paraId="51CBD689"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7681E60"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0620138" w14:textId="77777777" w:rsidR="00A3248F" w:rsidRDefault="00A3248F" w:rsidP="00BE1EF0">
            <w:pPr>
              <w:rPr>
                <w:rFonts w:cs="Calibri"/>
                <w:color w:val="000000"/>
              </w:rPr>
            </w:pPr>
            <w:r>
              <w:rPr>
                <w:rFonts w:cs="Calibri"/>
                <w:color w:val="000000"/>
              </w:rPr>
              <w:t>Kramp</w:t>
            </w:r>
          </w:p>
        </w:tc>
        <w:tc>
          <w:tcPr>
            <w:tcW w:w="820" w:type="dxa"/>
            <w:tcBorders>
              <w:top w:val="nil"/>
              <w:left w:val="single" w:sz="4" w:space="0" w:color="auto"/>
              <w:bottom w:val="single" w:sz="4" w:space="0" w:color="auto"/>
              <w:right w:val="single" w:sz="4" w:space="0" w:color="auto"/>
            </w:tcBorders>
            <w:shd w:val="clear" w:color="auto" w:fill="auto"/>
            <w:noWrap/>
            <w:hideMark/>
          </w:tcPr>
          <w:p w14:paraId="2AD5B1F6"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6319046E" w14:textId="77777777" w:rsidR="00A3248F" w:rsidRDefault="00A3248F" w:rsidP="00BE1EF0">
            <w:pPr>
              <w:rPr>
                <w:rFonts w:cs="Calibri"/>
                <w:color w:val="000000"/>
              </w:rPr>
            </w:pPr>
            <w:r>
              <w:rPr>
                <w:rFonts w:cs="Calibri"/>
                <w:color w:val="000000"/>
              </w:rPr>
              <w:t>lahko DIN 20109</w:t>
            </w:r>
          </w:p>
        </w:tc>
      </w:tr>
      <w:tr w:rsidR="00A3248F" w14:paraId="0976C1E3"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3F2392A"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E87A93E" w14:textId="77777777" w:rsidR="00A3248F" w:rsidRDefault="00A3248F" w:rsidP="00BE1EF0">
            <w:pPr>
              <w:rPr>
                <w:rFonts w:cs="Calibri"/>
                <w:color w:val="000000"/>
              </w:rPr>
            </w:pPr>
            <w:r>
              <w:rPr>
                <w:rFonts w:cs="Calibri"/>
                <w:color w:val="000000"/>
              </w:rPr>
              <w:t>Lopata, gradbena</w:t>
            </w:r>
          </w:p>
        </w:tc>
        <w:tc>
          <w:tcPr>
            <w:tcW w:w="820" w:type="dxa"/>
            <w:tcBorders>
              <w:top w:val="nil"/>
              <w:left w:val="single" w:sz="4" w:space="0" w:color="auto"/>
              <w:bottom w:val="single" w:sz="4" w:space="0" w:color="auto"/>
              <w:right w:val="single" w:sz="4" w:space="0" w:color="auto"/>
            </w:tcBorders>
            <w:shd w:val="clear" w:color="auto" w:fill="auto"/>
            <w:noWrap/>
            <w:hideMark/>
          </w:tcPr>
          <w:p w14:paraId="45749713"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24D48ECB" w14:textId="77777777" w:rsidR="00A3248F" w:rsidRDefault="00A3248F" w:rsidP="00BE1EF0">
            <w:pPr>
              <w:rPr>
                <w:rFonts w:cs="Calibri"/>
                <w:color w:val="000000"/>
              </w:rPr>
            </w:pPr>
            <w:r>
              <w:rPr>
                <w:rFonts w:cs="Calibri"/>
                <w:color w:val="000000"/>
              </w:rPr>
              <w:t>lahko DIN 20121</w:t>
            </w:r>
          </w:p>
        </w:tc>
      </w:tr>
      <w:tr w:rsidR="00A3248F" w14:paraId="3E97C1F7"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BF8E786"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6D6D327" w14:textId="77777777" w:rsidR="00A3248F" w:rsidRDefault="00A3248F" w:rsidP="00BE1EF0">
            <w:pPr>
              <w:rPr>
                <w:rFonts w:cs="Calibri"/>
                <w:color w:val="000000"/>
              </w:rPr>
            </w:pPr>
            <w:r>
              <w:rPr>
                <w:rFonts w:cs="Calibri"/>
                <w:color w:val="000000"/>
              </w:rPr>
              <w:t>Lopata, štiharica</w:t>
            </w:r>
          </w:p>
        </w:tc>
        <w:tc>
          <w:tcPr>
            <w:tcW w:w="820" w:type="dxa"/>
            <w:tcBorders>
              <w:top w:val="nil"/>
              <w:left w:val="single" w:sz="4" w:space="0" w:color="auto"/>
              <w:bottom w:val="single" w:sz="4" w:space="0" w:color="auto"/>
              <w:right w:val="single" w:sz="4" w:space="0" w:color="auto"/>
            </w:tcBorders>
            <w:shd w:val="clear" w:color="auto" w:fill="auto"/>
            <w:noWrap/>
            <w:hideMark/>
          </w:tcPr>
          <w:p w14:paraId="7A6F3FFA"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18F65E99" w14:textId="77777777" w:rsidR="00A3248F" w:rsidRDefault="00A3248F" w:rsidP="00BE1EF0">
            <w:pPr>
              <w:rPr>
                <w:rFonts w:cs="Calibri"/>
                <w:color w:val="000000"/>
              </w:rPr>
            </w:pPr>
            <w:r>
              <w:rPr>
                <w:rFonts w:cs="Calibri"/>
                <w:color w:val="000000"/>
              </w:rPr>
              <w:t>lahko DIN 20127</w:t>
            </w:r>
          </w:p>
        </w:tc>
      </w:tr>
      <w:tr w:rsidR="00A3248F" w14:paraId="26167C41"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5EF8E4EA"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0D72CA17" w14:textId="77777777" w:rsidR="00A3248F" w:rsidRDefault="00A3248F" w:rsidP="00BE1EF0">
            <w:pPr>
              <w:rPr>
                <w:rFonts w:cs="Calibri"/>
                <w:color w:val="000000"/>
              </w:rPr>
            </w:pPr>
            <w:r>
              <w:rPr>
                <w:rFonts w:cs="Calibri"/>
                <w:color w:val="000000"/>
              </w:rPr>
              <w:t>Vile</w:t>
            </w:r>
          </w:p>
        </w:tc>
        <w:tc>
          <w:tcPr>
            <w:tcW w:w="820" w:type="dxa"/>
            <w:tcBorders>
              <w:top w:val="nil"/>
              <w:left w:val="single" w:sz="4" w:space="0" w:color="auto"/>
              <w:bottom w:val="single" w:sz="4" w:space="0" w:color="auto"/>
              <w:right w:val="single" w:sz="4" w:space="0" w:color="auto"/>
            </w:tcBorders>
            <w:shd w:val="clear" w:color="auto" w:fill="auto"/>
            <w:noWrap/>
            <w:hideMark/>
          </w:tcPr>
          <w:p w14:paraId="07BF891C"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59FBA5DA" w14:textId="77777777" w:rsidR="00A3248F" w:rsidRDefault="00A3248F" w:rsidP="00BE1EF0">
            <w:pPr>
              <w:rPr>
                <w:rFonts w:cs="Calibri"/>
                <w:color w:val="000000"/>
              </w:rPr>
            </w:pPr>
            <w:r>
              <w:rPr>
                <w:rFonts w:cs="Calibri"/>
                <w:color w:val="000000"/>
              </w:rPr>
              <w:t>/</w:t>
            </w:r>
          </w:p>
        </w:tc>
      </w:tr>
      <w:tr w:rsidR="00A3248F" w14:paraId="1B1B8893"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7A99E3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12733DD" w14:textId="77777777" w:rsidR="00A3248F" w:rsidRDefault="00A3248F" w:rsidP="00BE1EF0">
            <w:pPr>
              <w:rPr>
                <w:rFonts w:cs="Calibri"/>
                <w:color w:val="000000"/>
              </w:rPr>
            </w:pPr>
            <w:r>
              <w:rPr>
                <w:rFonts w:cs="Calibri"/>
                <w:color w:val="000000"/>
              </w:rPr>
              <w:t>Kopača</w:t>
            </w:r>
          </w:p>
        </w:tc>
        <w:tc>
          <w:tcPr>
            <w:tcW w:w="820" w:type="dxa"/>
            <w:tcBorders>
              <w:top w:val="nil"/>
              <w:left w:val="single" w:sz="4" w:space="0" w:color="auto"/>
              <w:bottom w:val="single" w:sz="4" w:space="0" w:color="auto"/>
              <w:right w:val="single" w:sz="4" w:space="0" w:color="auto"/>
            </w:tcBorders>
            <w:shd w:val="clear" w:color="auto" w:fill="auto"/>
            <w:noWrap/>
            <w:hideMark/>
          </w:tcPr>
          <w:p w14:paraId="67FD929A"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05EE1EAD" w14:textId="77777777" w:rsidR="00A3248F" w:rsidRDefault="00A3248F" w:rsidP="00BE1EF0">
            <w:pPr>
              <w:rPr>
                <w:rFonts w:cs="Calibri"/>
                <w:color w:val="000000"/>
              </w:rPr>
            </w:pPr>
            <w:r>
              <w:rPr>
                <w:rFonts w:cs="Calibri"/>
                <w:color w:val="000000"/>
              </w:rPr>
              <w:t>/</w:t>
            </w:r>
          </w:p>
        </w:tc>
      </w:tr>
      <w:tr w:rsidR="00A3248F" w14:paraId="07E21B0B"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A532BF3"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3C9B3C3" w14:textId="77777777" w:rsidR="00A3248F" w:rsidRDefault="00A3248F" w:rsidP="00BE1EF0">
            <w:pPr>
              <w:rPr>
                <w:rFonts w:cs="Calibri"/>
                <w:color w:val="000000"/>
              </w:rPr>
            </w:pPr>
            <w:r>
              <w:rPr>
                <w:rFonts w:cs="Calibri"/>
                <w:color w:val="000000"/>
              </w:rPr>
              <w:t>Požarni kavelj, dvodelni, 5 m</w:t>
            </w:r>
          </w:p>
        </w:tc>
        <w:tc>
          <w:tcPr>
            <w:tcW w:w="820" w:type="dxa"/>
            <w:tcBorders>
              <w:top w:val="nil"/>
              <w:left w:val="single" w:sz="4" w:space="0" w:color="auto"/>
              <w:bottom w:val="single" w:sz="4" w:space="0" w:color="auto"/>
              <w:right w:val="single" w:sz="4" w:space="0" w:color="auto"/>
            </w:tcBorders>
            <w:shd w:val="clear" w:color="auto" w:fill="auto"/>
            <w:noWrap/>
            <w:hideMark/>
          </w:tcPr>
          <w:p w14:paraId="5C02194E"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57919A87" w14:textId="77777777" w:rsidR="00A3248F" w:rsidRDefault="00A3248F" w:rsidP="00BE1EF0">
            <w:pPr>
              <w:rPr>
                <w:rFonts w:cs="Calibri"/>
                <w:color w:val="000000"/>
              </w:rPr>
            </w:pPr>
            <w:r>
              <w:rPr>
                <w:rFonts w:cs="Calibri"/>
                <w:color w:val="000000"/>
              </w:rPr>
              <w:t>lahko DIN 14851</w:t>
            </w:r>
          </w:p>
        </w:tc>
      </w:tr>
      <w:tr w:rsidR="00A3248F" w14:paraId="49BA9A10"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08341AFD"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1FC12E8" w14:textId="77777777" w:rsidR="00A3248F" w:rsidRDefault="00A3248F" w:rsidP="00BE1EF0">
            <w:pPr>
              <w:rPr>
                <w:rFonts w:cs="Calibri"/>
                <w:color w:val="000000"/>
              </w:rPr>
            </w:pPr>
            <w:r>
              <w:rPr>
                <w:rFonts w:cs="Calibri"/>
                <w:color w:val="000000"/>
              </w:rPr>
              <w:t>Cestna metla, dolžine cca. 1400 mm</w:t>
            </w:r>
          </w:p>
        </w:tc>
        <w:tc>
          <w:tcPr>
            <w:tcW w:w="820" w:type="dxa"/>
            <w:tcBorders>
              <w:top w:val="nil"/>
              <w:left w:val="single" w:sz="4" w:space="0" w:color="auto"/>
              <w:bottom w:val="single" w:sz="4" w:space="0" w:color="auto"/>
              <w:right w:val="single" w:sz="4" w:space="0" w:color="auto"/>
            </w:tcBorders>
            <w:shd w:val="clear" w:color="auto" w:fill="auto"/>
            <w:noWrap/>
            <w:hideMark/>
          </w:tcPr>
          <w:p w14:paraId="4E6E348F"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74E32976" w14:textId="77777777" w:rsidR="00A3248F" w:rsidRDefault="00A3248F" w:rsidP="00BE1EF0">
            <w:pPr>
              <w:rPr>
                <w:rFonts w:cs="Calibri"/>
                <w:color w:val="000000"/>
              </w:rPr>
            </w:pPr>
            <w:r>
              <w:rPr>
                <w:rFonts w:cs="Calibri"/>
                <w:color w:val="000000"/>
              </w:rPr>
              <w:t>/</w:t>
            </w:r>
          </w:p>
        </w:tc>
      </w:tr>
      <w:tr w:rsidR="00A3248F" w14:paraId="00A6018F"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16B53DF1"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2161021" w14:textId="77777777" w:rsidR="00A3248F" w:rsidRDefault="00A3248F" w:rsidP="00BE1EF0">
            <w:pPr>
              <w:rPr>
                <w:rFonts w:cs="Calibri"/>
                <w:color w:val="000000"/>
              </w:rPr>
            </w:pPr>
            <w:r>
              <w:rPr>
                <w:rFonts w:cs="Calibri"/>
                <w:color w:val="000000"/>
              </w:rPr>
              <w:t>Škarje za okroglo železo (za ϕ 12 mm)</w:t>
            </w:r>
          </w:p>
        </w:tc>
        <w:tc>
          <w:tcPr>
            <w:tcW w:w="820" w:type="dxa"/>
            <w:tcBorders>
              <w:top w:val="nil"/>
              <w:left w:val="single" w:sz="4" w:space="0" w:color="auto"/>
              <w:bottom w:val="single" w:sz="4" w:space="0" w:color="auto"/>
              <w:right w:val="single" w:sz="4" w:space="0" w:color="auto"/>
            </w:tcBorders>
            <w:shd w:val="clear" w:color="auto" w:fill="auto"/>
            <w:noWrap/>
            <w:hideMark/>
          </w:tcPr>
          <w:p w14:paraId="6375AA10"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340A0D1E" w14:textId="77777777" w:rsidR="00A3248F" w:rsidRDefault="00A3248F" w:rsidP="00BE1EF0">
            <w:pPr>
              <w:rPr>
                <w:rFonts w:cs="Calibri"/>
                <w:color w:val="000000"/>
              </w:rPr>
            </w:pPr>
            <w:r>
              <w:rPr>
                <w:rFonts w:cs="Calibri"/>
                <w:color w:val="000000"/>
              </w:rPr>
              <w:t>/</w:t>
            </w:r>
          </w:p>
        </w:tc>
      </w:tr>
      <w:tr w:rsidR="00A3248F" w14:paraId="25F0D63E" w14:textId="77777777" w:rsidTr="00BE1EF0">
        <w:trPr>
          <w:trHeight w:val="300"/>
        </w:trPr>
        <w:tc>
          <w:tcPr>
            <w:tcW w:w="840" w:type="dxa"/>
            <w:tcBorders>
              <w:top w:val="nil"/>
              <w:left w:val="single" w:sz="4" w:space="0" w:color="auto"/>
              <w:bottom w:val="nil"/>
              <w:right w:val="single" w:sz="4" w:space="0" w:color="auto"/>
            </w:tcBorders>
            <w:shd w:val="clear" w:color="auto" w:fill="auto"/>
            <w:noWrap/>
            <w:hideMark/>
          </w:tcPr>
          <w:p w14:paraId="7B966D43"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nil"/>
              <w:right w:val="single" w:sz="4" w:space="0" w:color="auto"/>
            </w:tcBorders>
            <w:shd w:val="clear" w:color="auto" w:fill="auto"/>
            <w:hideMark/>
          </w:tcPr>
          <w:p w14:paraId="54EAAAE3" w14:textId="77777777" w:rsidR="00A3248F" w:rsidRDefault="00A3248F" w:rsidP="00BE1EF0">
            <w:pPr>
              <w:rPr>
                <w:rFonts w:cs="Calibri"/>
                <w:color w:val="000000"/>
              </w:rPr>
            </w:pPr>
            <w:r>
              <w:rPr>
                <w:rFonts w:cs="Calibri"/>
                <w:color w:val="000000"/>
              </w:rPr>
              <w:t>Kovček z ročnim orodjem</w:t>
            </w:r>
          </w:p>
        </w:tc>
        <w:tc>
          <w:tcPr>
            <w:tcW w:w="820" w:type="dxa"/>
            <w:tcBorders>
              <w:top w:val="nil"/>
              <w:left w:val="nil"/>
              <w:bottom w:val="nil"/>
              <w:right w:val="single" w:sz="4" w:space="0" w:color="auto"/>
            </w:tcBorders>
            <w:shd w:val="clear" w:color="auto" w:fill="auto"/>
            <w:noWrap/>
            <w:hideMark/>
          </w:tcPr>
          <w:p w14:paraId="49AA9C1C"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nil"/>
              <w:right w:val="single" w:sz="4" w:space="0" w:color="auto"/>
            </w:tcBorders>
            <w:shd w:val="clear" w:color="auto" w:fill="auto"/>
            <w:noWrap/>
            <w:hideMark/>
          </w:tcPr>
          <w:p w14:paraId="3133A940" w14:textId="77777777" w:rsidR="00A3248F" w:rsidRDefault="00A3248F" w:rsidP="00BE1EF0">
            <w:pPr>
              <w:rPr>
                <w:rFonts w:cs="Calibri"/>
                <w:color w:val="000000"/>
              </w:rPr>
            </w:pPr>
            <w:r>
              <w:rPr>
                <w:rFonts w:cs="Calibri"/>
                <w:color w:val="000000"/>
              </w:rPr>
              <w:t> </w:t>
            </w:r>
          </w:p>
        </w:tc>
      </w:tr>
      <w:tr w:rsidR="00A3248F" w14:paraId="45FF51DA" w14:textId="77777777" w:rsidTr="00BE1EF0">
        <w:trPr>
          <w:trHeight w:val="300"/>
        </w:trPr>
        <w:tc>
          <w:tcPr>
            <w:tcW w:w="840" w:type="dxa"/>
            <w:tcBorders>
              <w:top w:val="single" w:sz="4" w:space="0" w:color="auto"/>
              <w:left w:val="single" w:sz="4" w:space="0" w:color="auto"/>
              <w:bottom w:val="single" w:sz="4" w:space="0" w:color="auto"/>
              <w:right w:val="single" w:sz="4" w:space="0" w:color="auto"/>
            </w:tcBorders>
            <w:shd w:val="clear" w:color="auto" w:fill="auto"/>
            <w:noWrap/>
            <w:hideMark/>
          </w:tcPr>
          <w:p w14:paraId="2357C1C5" w14:textId="77777777" w:rsidR="00A3248F" w:rsidRDefault="00A3248F" w:rsidP="00BE1EF0">
            <w:pPr>
              <w:jc w:val="center"/>
              <w:rPr>
                <w:rFonts w:cs="Calibri"/>
                <w:color w:val="000000"/>
              </w:rPr>
            </w:pPr>
            <w:r>
              <w:rPr>
                <w:rFonts w:cs="Calibri"/>
                <w:color w:val="000000"/>
              </w:rPr>
              <w:t> </w:t>
            </w:r>
          </w:p>
        </w:tc>
        <w:tc>
          <w:tcPr>
            <w:tcW w:w="4940" w:type="dxa"/>
            <w:tcBorders>
              <w:top w:val="single" w:sz="4" w:space="0" w:color="auto"/>
              <w:left w:val="nil"/>
              <w:bottom w:val="single" w:sz="4" w:space="0" w:color="auto"/>
              <w:right w:val="nil"/>
            </w:tcBorders>
            <w:shd w:val="clear" w:color="auto" w:fill="auto"/>
            <w:hideMark/>
          </w:tcPr>
          <w:p w14:paraId="78B173B6" w14:textId="77777777" w:rsidR="00A3248F" w:rsidRDefault="00A3248F" w:rsidP="00BE1EF0">
            <w:pPr>
              <w:rPr>
                <w:rFonts w:cs="Calibri"/>
                <w:color w:val="000000"/>
              </w:rPr>
            </w:pPr>
            <w:r>
              <w:rPr>
                <w:rFonts w:cs="Calibri"/>
                <w:color w:val="000000"/>
              </w:rPr>
              <w:t>Merilnik plinov Ex-O</w:t>
            </w:r>
            <w:r>
              <w:rPr>
                <w:rFonts w:cs="Calibri"/>
                <w:color w:val="000000"/>
                <w:sz w:val="16"/>
                <w:szCs w:val="16"/>
              </w:rPr>
              <w:t>2</w:t>
            </w:r>
            <w:r>
              <w:rPr>
                <w:rFonts w:cs="Calibri"/>
                <w:color w:val="000000"/>
              </w:rPr>
              <w:t>-CO, s polnilcem</w:t>
            </w:r>
          </w:p>
        </w:tc>
        <w:tc>
          <w:tcPr>
            <w:tcW w:w="820" w:type="dxa"/>
            <w:tcBorders>
              <w:top w:val="single" w:sz="4" w:space="0" w:color="auto"/>
              <w:left w:val="single" w:sz="4" w:space="0" w:color="auto"/>
              <w:bottom w:val="single" w:sz="4" w:space="0" w:color="auto"/>
              <w:right w:val="single" w:sz="4" w:space="0" w:color="auto"/>
            </w:tcBorders>
            <w:shd w:val="clear" w:color="auto" w:fill="auto"/>
            <w:noWrap/>
            <w:hideMark/>
          </w:tcPr>
          <w:p w14:paraId="4AB10274" w14:textId="77777777" w:rsidR="00A3248F" w:rsidRDefault="00A3248F" w:rsidP="00BE1EF0">
            <w:pPr>
              <w:jc w:val="center"/>
              <w:rPr>
                <w:rFonts w:cs="Calibri"/>
                <w:color w:val="000000"/>
              </w:rPr>
            </w:pPr>
            <w:r>
              <w:rPr>
                <w:rFonts w:cs="Calibri"/>
                <w:color w:val="000000"/>
              </w:rPr>
              <w:t>1</w:t>
            </w:r>
          </w:p>
        </w:tc>
        <w:tc>
          <w:tcPr>
            <w:tcW w:w="2520" w:type="dxa"/>
            <w:tcBorders>
              <w:top w:val="single" w:sz="4" w:space="0" w:color="auto"/>
              <w:left w:val="nil"/>
              <w:bottom w:val="single" w:sz="4" w:space="0" w:color="auto"/>
              <w:right w:val="single" w:sz="4" w:space="0" w:color="auto"/>
            </w:tcBorders>
            <w:shd w:val="clear" w:color="auto" w:fill="auto"/>
            <w:noWrap/>
            <w:hideMark/>
          </w:tcPr>
          <w:p w14:paraId="03B8075E" w14:textId="77777777" w:rsidR="00A3248F" w:rsidRDefault="00A3248F" w:rsidP="00BE1EF0">
            <w:pPr>
              <w:rPr>
                <w:rFonts w:cs="Calibri"/>
                <w:color w:val="000000"/>
              </w:rPr>
            </w:pPr>
            <w:r>
              <w:rPr>
                <w:rFonts w:cs="Calibri"/>
                <w:color w:val="000000"/>
              </w:rPr>
              <w:t>smernica ATEX 94/9/EC</w:t>
            </w:r>
          </w:p>
        </w:tc>
      </w:tr>
      <w:tr w:rsidR="00A3248F" w14:paraId="5ADB21BD"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6EF3F494"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1FFAD08C" w14:textId="77777777" w:rsidR="00A3248F" w:rsidRDefault="00A3248F" w:rsidP="00BE1EF0">
            <w:pPr>
              <w:rPr>
                <w:rFonts w:cs="Calibri"/>
                <w:color w:val="000000"/>
              </w:rPr>
            </w:pPr>
            <w:r>
              <w:rPr>
                <w:rFonts w:cs="Calibri"/>
                <w:color w:val="000000"/>
              </w:rPr>
              <w:t> </w:t>
            </w:r>
          </w:p>
        </w:tc>
        <w:tc>
          <w:tcPr>
            <w:tcW w:w="820" w:type="dxa"/>
            <w:tcBorders>
              <w:top w:val="nil"/>
              <w:left w:val="single" w:sz="4" w:space="0" w:color="auto"/>
              <w:bottom w:val="single" w:sz="4" w:space="0" w:color="auto"/>
              <w:right w:val="single" w:sz="4" w:space="0" w:color="auto"/>
            </w:tcBorders>
            <w:shd w:val="clear" w:color="auto" w:fill="auto"/>
            <w:noWrap/>
            <w:hideMark/>
          </w:tcPr>
          <w:p w14:paraId="741F4B38" w14:textId="77777777" w:rsidR="00A3248F" w:rsidRDefault="00A3248F" w:rsidP="00BE1EF0">
            <w:pPr>
              <w:jc w:val="center"/>
              <w:rPr>
                <w:rFonts w:cs="Calibri"/>
                <w:color w:val="000000"/>
              </w:rPr>
            </w:pPr>
            <w:r>
              <w:rPr>
                <w:rFonts w:cs="Calibri"/>
                <w:color w:val="000000"/>
              </w:rPr>
              <w:t> </w:t>
            </w:r>
          </w:p>
        </w:tc>
        <w:tc>
          <w:tcPr>
            <w:tcW w:w="2520" w:type="dxa"/>
            <w:tcBorders>
              <w:top w:val="nil"/>
              <w:left w:val="nil"/>
              <w:bottom w:val="single" w:sz="4" w:space="0" w:color="auto"/>
              <w:right w:val="single" w:sz="4" w:space="0" w:color="auto"/>
            </w:tcBorders>
            <w:shd w:val="clear" w:color="auto" w:fill="auto"/>
            <w:noWrap/>
            <w:hideMark/>
          </w:tcPr>
          <w:p w14:paraId="6F95A4AB" w14:textId="77777777" w:rsidR="00A3248F" w:rsidRDefault="00A3248F" w:rsidP="00BE1EF0">
            <w:pPr>
              <w:rPr>
                <w:rFonts w:cs="Calibri"/>
                <w:color w:val="000000"/>
              </w:rPr>
            </w:pPr>
            <w:r>
              <w:rPr>
                <w:rFonts w:cs="Calibri"/>
                <w:color w:val="000000"/>
              </w:rPr>
              <w:t> </w:t>
            </w:r>
          </w:p>
        </w:tc>
      </w:tr>
      <w:tr w:rsidR="00A3248F" w14:paraId="7BB2606A"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23AA45F9" w14:textId="77777777" w:rsidR="00A3248F" w:rsidRDefault="00A3248F" w:rsidP="00BE1EF0">
            <w:pPr>
              <w:jc w:val="center"/>
              <w:rPr>
                <w:rFonts w:cs="Calibri"/>
                <w:b/>
                <w:bCs/>
                <w:color w:val="000000"/>
              </w:rPr>
            </w:pPr>
            <w:r>
              <w:rPr>
                <w:rFonts w:cs="Calibri"/>
                <w:b/>
                <w:bCs/>
                <w:color w:val="000000"/>
              </w:rPr>
              <w:t>9</w:t>
            </w:r>
          </w:p>
        </w:tc>
        <w:tc>
          <w:tcPr>
            <w:tcW w:w="4940" w:type="dxa"/>
            <w:tcBorders>
              <w:top w:val="nil"/>
              <w:left w:val="nil"/>
              <w:bottom w:val="single" w:sz="4" w:space="0" w:color="auto"/>
              <w:right w:val="nil"/>
            </w:tcBorders>
            <w:shd w:val="clear" w:color="auto" w:fill="auto"/>
            <w:hideMark/>
          </w:tcPr>
          <w:p w14:paraId="564B3407" w14:textId="77777777" w:rsidR="00A3248F" w:rsidRDefault="00A3248F" w:rsidP="00BE1EF0">
            <w:pPr>
              <w:rPr>
                <w:rFonts w:cs="Calibri"/>
                <w:b/>
                <w:bCs/>
                <w:color w:val="000000"/>
              </w:rPr>
            </w:pPr>
            <w:r>
              <w:rPr>
                <w:rFonts w:cs="Calibri"/>
                <w:b/>
                <w:bCs/>
                <w:color w:val="000000"/>
              </w:rPr>
              <w:t>Posebna oprema</w:t>
            </w:r>
          </w:p>
        </w:tc>
        <w:tc>
          <w:tcPr>
            <w:tcW w:w="820" w:type="dxa"/>
            <w:tcBorders>
              <w:top w:val="nil"/>
              <w:left w:val="single" w:sz="4" w:space="0" w:color="auto"/>
              <w:bottom w:val="single" w:sz="4" w:space="0" w:color="auto"/>
              <w:right w:val="single" w:sz="4" w:space="0" w:color="auto"/>
            </w:tcBorders>
            <w:shd w:val="clear" w:color="auto" w:fill="auto"/>
            <w:noWrap/>
            <w:hideMark/>
          </w:tcPr>
          <w:p w14:paraId="1E17D0D4" w14:textId="77777777" w:rsidR="00A3248F" w:rsidRDefault="00A3248F" w:rsidP="00BE1EF0">
            <w:pPr>
              <w:jc w:val="center"/>
              <w:rPr>
                <w:rFonts w:cs="Calibri"/>
                <w:b/>
                <w:bCs/>
                <w:color w:val="000000"/>
              </w:rPr>
            </w:pPr>
            <w:r>
              <w:rPr>
                <w:rFonts w:cs="Calibri"/>
                <w:b/>
                <w:bCs/>
                <w:color w:val="000000"/>
              </w:rPr>
              <w:t> </w:t>
            </w:r>
          </w:p>
        </w:tc>
        <w:tc>
          <w:tcPr>
            <w:tcW w:w="2520" w:type="dxa"/>
            <w:tcBorders>
              <w:top w:val="nil"/>
              <w:left w:val="nil"/>
              <w:bottom w:val="single" w:sz="4" w:space="0" w:color="auto"/>
              <w:right w:val="single" w:sz="4" w:space="0" w:color="auto"/>
            </w:tcBorders>
            <w:shd w:val="clear" w:color="auto" w:fill="auto"/>
            <w:noWrap/>
            <w:hideMark/>
          </w:tcPr>
          <w:p w14:paraId="12B31828" w14:textId="77777777" w:rsidR="00A3248F" w:rsidRDefault="00A3248F" w:rsidP="00BE1EF0">
            <w:pPr>
              <w:rPr>
                <w:rFonts w:cs="Calibri"/>
                <w:b/>
                <w:bCs/>
                <w:color w:val="000000"/>
              </w:rPr>
            </w:pPr>
            <w:r>
              <w:rPr>
                <w:rFonts w:cs="Calibri"/>
                <w:b/>
                <w:bCs/>
                <w:color w:val="000000"/>
              </w:rPr>
              <w:t> </w:t>
            </w:r>
          </w:p>
        </w:tc>
      </w:tr>
      <w:tr w:rsidR="00A3248F" w14:paraId="4A34BD50"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0529B0F5"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2B765097" w14:textId="77777777" w:rsidR="00A3248F" w:rsidRDefault="00A3248F" w:rsidP="00BE1EF0">
            <w:pPr>
              <w:rPr>
                <w:rFonts w:cs="Calibri"/>
                <w:color w:val="000000"/>
              </w:rPr>
            </w:pPr>
            <w:r>
              <w:rPr>
                <w:rFonts w:cs="Calibri"/>
                <w:color w:val="000000"/>
              </w:rPr>
              <w:t>Absorbent za ogljikovodike, 15 kg, v ustrezni posodi</w:t>
            </w:r>
          </w:p>
        </w:tc>
        <w:tc>
          <w:tcPr>
            <w:tcW w:w="820" w:type="dxa"/>
            <w:tcBorders>
              <w:top w:val="nil"/>
              <w:left w:val="single" w:sz="4" w:space="0" w:color="auto"/>
              <w:bottom w:val="single" w:sz="4" w:space="0" w:color="auto"/>
              <w:right w:val="single" w:sz="4" w:space="0" w:color="auto"/>
            </w:tcBorders>
            <w:shd w:val="clear" w:color="auto" w:fill="auto"/>
            <w:noWrap/>
            <w:hideMark/>
          </w:tcPr>
          <w:p w14:paraId="74FE836C"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6304CCE1" w14:textId="77777777" w:rsidR="00A3248F" w:rsidRDefault="00A3248F" w:rsidP="00BE1EF0">
            <w:pPr>
              <w:rPr>
                <w:rFonts w:cs="Calibri"/>
                <w:color w:val="000000"/>
              </w:rPr>
            </w:pPr>
            <w:r>
              <w:rPr>
                <w:rFonts w:cs="Calibri"/>
                <w:color w:val="000000"/>
              </w:rPr>
              <w:t>/</w:t>
            </w:r>
          </w:p>
        </w:tc>
      </w:tr>
      <w:tr w:rsidR="00A3248F" w14:paraId="32143960"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644F7D4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885F71D" w14:textId="77777777" w:rsidR="00A3248F" w:rsidRDefault="00A3248F" w:rsidP="00BE1EF0">
            <w:pPr>
              <w:rPr>
                <w:rFonts w:cs="Calibri"/>
                <w:color w:val="000000"/>
              </w:rPr>
            </w:pPr>
            <w:r>
              <w:rPr>
                <w:rFonts w:cs="Calibri"/>
                <w:color w:val="000000"/>
              </w:rPr>
              <w:t>Vlečna jeklenica, dolžine 5 m, ϕ 16 mm, z očesi na obeh koncih</w:t>
            </w:r>
          </w:p>
        </w:tc>
        <w:tc>
          <w:tcPr>
            <w:tcW w:w="820" w:type="dxa"/>
            <w:tcBorders>
              <w:top w:val="nil"/>
              <w:left w:val="single" w:sz="4" w:space="0" w:color="auto"/>
              <w:bottom w:val="single" w:sz="4" w:space="0" w:color="auto"/>
              <w:right w:val="single" w:sz="4" w:space="0" w:color="auto"/>
            </w:tcBorders>
            <w:shd w:val="clear" w:color="auto" w:fill="auto"/>
            <w:noWrap/>
            <w:hideMark/>
          </w:tcPr>
          <w:p w14:paraId="26660A13"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339D3C04" w14:textId="77777777" w:rsidR="00A3248F" w:rsidRDefault="00A3248F" w:rsidP="00BE1EF0">
            <w:pPr>
              <w:rPr>
                <w:rFonts w:cs="Calibri"/>
                <w:color w:val="000000"/>
              </w:rPr>
            </w:pPr>
            <w:r>
              <w:rPr>
                <w:rFonts w:cs="Calibri"/>
                <w:color w:val="000000"/>
              </w:rPr>
              <w:t>/</w:t>
            </w:r>
          </w:p>
        </w:tc>
      </w:tr>
      <w:tr w:rsidR="00A3248F" w14:paraId="5100FBD4" w14:textId="77777777" w:rsidTr="00BE1EF0">
        <w:trPr>
          <w:trHeight w:val="300"/>
        </w:trPr>
        <w:tc>
          <w:tcPr>
            <w:tcW w:w="840" w:type="dxa"/>
            <w:tcBorders>
              <w:top w:val="nil"/>
              <w:left w:val="single" w:sz="4" w:space="0" w:color="auto"/>
              <w:bottom w:val="single" w:sz="4" w:space="0" w:color="auto"/>
              <w:right w:val="single" w:sz="4" w:space="0" w:color="auto"/>
            </w:tcBorders>
            <w:shd w:val="clear" w:color="auto" w:fill="auto"/>
            <w:noWrap/>
            <w:hideMark/>
          </w:tcPr>
          <w:p w14:paraId="4CE9DC22"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42AEF066" w14:textId="77777777" w:rsidR="00A3248F" w:rsidRDefault="00A3248F" w:rsidP="00BE1EF0">
            <w:pPr>
              <w:rPr>
                <w:rFonts w:cs="Calibri"/>
                <w:color w:val="000000"/>
              </w:rPr>
            </w:pPr>
            <w:r>
              <w:rPr>
                <w:rFonts w:cs="Calibri"/>
                <w:color w:val="000000"/>
              </w:rPr>
              <w:t>Zagozda za vozilo proizvajalca podvozja</w:t>
            </w:r>
          </w:p>
        </w:tc>
        <w:tc>
          <w:tcPr>
            <w:tcW w:w="820" w:type="dxa"/>
            <w:tcBorders>
              <w:top w:val="nil"/>
              <w:left w:val="single" w:sz="4" w:space="0" w:color="auto"/>
              <w:bottom w:val="single" w:sz="4" w:space="0" w:color="auto"/>
              <w:right w:val="single" w:sz="4" w:space="0" w:color="auto"/>
            </w:tcBorders>
            <w:shd w:val="clear" w:color="auto" w:fill="auto"/>
            <w:noWrap/>
            <w:hideMark/>
          </w:tcPr>
          <w:p w14:paraId="4C49500C" w14:textId="77777777" w:rsidR="00A3248F" w:rsidRDefault="00A3248F" w:rsidP="00BE1EF0">
            <w:pPr>
              <w:jc w:val="center"/>
              <w:rPr>
                <w:rFonts w:cs="Calibri"/>
                <w:color w:val="000000"/>
              </w:rPr>
            </w:pPr>
            <w:r>
              <w:rPr>
                <w:rFonts w:cs="Calibri"/>
                <w:color w:val="000000"/>
              </w:rPr>
              <w:t>2</w:t>
            </w:r>
          </w:p>
        </w:tc>
        <w:tc>
          <w:tcPr>
            <w:tcW w:w="2520" w:type="dxa"/>
            <w:tcBorders>
              <w:top w:val="nil"/>
              <w:left w:val="nil"/>
              <w:bottom w:val="single" w:sz="4" w:space="0" w:color="auto"/>
              <w:right w:val="single" w:sz="4" w:space="0" w:color="auto"/>
            </w:tcBorders>
            <w:shd w:val="clear" w:color="auto" w:fill="auto"/>
            <w:noWrap/>
            <w:hideMark/>
          </w:tcPr>
          <w:p w14:paraId="3390B1C7" w14:textId="77777777" w:rsidR="00A3248F" w:rsidRDefault="00A3248F" w:rsidP="00BE1EF0">
            <w:pPr>
              <w:rPr>
                <w:rFonts w:cs="Calibri"/>
                <w:color w:val="000000"/>
              </w:rPr>
            </w:pPr>
            <w:r>
              <w:rPr>
                <w:rFonts w:cs="Calibri"/>
                <w:color w:val="000000"/>
              </w:rPr>
              <w:t>/</w:t>
            </w:r>
          </w:p>
        </w:tc>
      </w:tr>
      <w:tr w:rsidR="00A3248F" w14:paraId="37B4FA1D"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2DC9DA5E"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33CB26A2" w14:textId="77777777" w:rsidR="00A3248F" w:rsidRDefault="00A3248F" w:rsidP="00BE1EF0">
            <w:pPr>
              <w:rPr>
                <w:rFonts w:cs="Calibri"/>
                <w:color w:val="000000"/>
              </w:rPr>
            </w:pPr>
            <w:r>
              <w:rPr>
                <w:rFonts w:cs="Calibri"/>
                <w:color w:val="000000"/>
              </w:rPr>
              <w:t>Posoda za rezervno gorivo za vozilo, 20 l, testirana, polna</w:t>
            </w:r>
          </w:p>
        </w:tc>
        <w:tc>
          <w:tcPr>
            <w:tcW w:w="820" w:type="dxa"/>
            <w:tcBorders>
              <w:top w:val="nil"/>
              <w:left w:val="single" w:sz="4" w:space="0" w:color="auto"/>
              <w:bottom w:val="single" w:sz="4" w:space="0" w:color="auto"/>
              <w:right w:val="single" w:sz="4" w:space="0" w:color="auto"/>
            </w:tcBorders>
            <w:shd w:val="clear" w:color="auto" w:fill="auto"/>
            <w:noWrap/>
            <w:hideMark/>
          </w:tcPr>
          <w:p w14:paraId="1395F091"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7A3AAABC" w14:textId="77777777" w:rsidR="00A3248F" w:rsidRDefault="00A3248F" w:rsidP="00BE1EF0">
            <w:pPr>
              <w:rPr>
                <w:rFonts w:cs="Calibri"/>
                <w:color w:val="000000"/>
              </w:rPr>
            </w:pPr>
            <w:r>
              <w:rPr>
                <w:rFonts w:cs="Calibri"/>
                <w:color w:val="000000"/>
              </w:rPr>
              <w:t>/</w:t>
            </w:r>
          </w:p>
        </w:tc>
      </w:tr>
      <w:tr w:rsidR="00A3248F" w14:paraId="4D2EF2BE"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34EC0247"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5D202C2B" w14:textId="77777777" w:rsidR="00A3248F" w:rsidRDefault="00A3248F" w:rsidP="00BE1EF0">
            <w:pPr>
              <w:rPr>
                <w:rFonts w:cs="Calibri"/>
                <w:color w:val="000000"/>
              </w:rPr>
            </w:pPr>
            <w:r>
              <w:rPr>
                <w:rFonts w:cs="Calibri"/>
                <w:color w:val="000000"/>
              </w:rPr>
              <w:t>Posoda za rezervno gorivo za elektro agregat, 10 l, testirana, polna</w:t>
            </w:r>
          </w:p>
        </w:tc>
        <w:tc>
          <w:tcPr>
            <w:tcW w:w="820" w:type="dxa"/>
            <w:tcBorders>
              <w:top w:val="nil"/>
              <w:left w:val="single" w:sz="4" w:space="0" w:color="auto"/>
              <w:bottom w:val="single" w:sz="4" w:space="0" w:color="auto"/>
              <w:right w:val="single" w:sz="4" w:space="0" w:color="auto"/>
            </w:tcBorders>
            <w:shd w:val="clear" w:color="auto" w:fill="auto"/>
            <w:noWrap/>
            <w:hideMark/>
          </w:tcPr>
          <w:p w14:paraId="364B4750"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00FB8BCD" w14:textId="77777777" w:rsidR="00A3248F" w:rsidRDefault="00A3248F" w:rsidP="00BE1EF0">
            <w:pPr>
              <w:rPr>
                <w:rFonts w:cs="Calibri"/>
                <w:color w:val="000000"/>
              </w:rPr>
            </w:pPr>
            <w:r>
              <w:rPr>
                <w:rFonts w:cs="Calibri"/>
                <w:color w:val="000000"/>
              </w:rPr>
              <w:t>/</w:t>
            </w:r>
          </w:p>
        </w:tc>
      </w:tr>
      <w:tr w:rsidR="00A3248F" w14:paraId="0CA70944" w14:textId="77777777" w:rsidTr="00BE1EF0">
        <w:trPr>
          <w:trHeight w:val="600"/>
        </w:trPr>
        <w:tc>
          <w:tcPr>
            <w:tcW w:w="840" w:type="dxa"/>
            <w:tcBorders>
              <w:top w:val="nil"/>
              <w:left w:val="single" w:sz="4" w:space="0" w:color="auto"/>
              <w:bottom w:val="single" w:sz="4" w:space="0" w:color="auto"/>
              <w:right w:val="single" w:sz="4" w:space="0" w:color="auto"/>
            </w:tcBorders>
            <w:shd w:val="clear" w:color="auto" w:fill="auto"/>
            <w:noWrap/>
            <w:hideMark/>
          </w:tcPr>
          <w:p w14:paraId="1D233081" w14:textId="77777777" w:rsidR="00A3248F" w:rsidRDefault="00A3248F" w:rsidP="00BE1EF0">
            <w:pPr>
              <w:jc w:val="center"/>
              <w:rPr>
                <w:rFonts w:cs="Calibri"/>
                <w:color w:val="000000"/>
              </w:rPr>
            </w:pPr>
            <w:r>
              <w:rPr>
                <w:rFonts w:cs="Calibri"/>
                <w:color w:val="000000"/>
              </w:rPr>
              <w:t> </w:t>
            </w:r>
          </w:p>
        </w:tc>
        <w:tc>
          <w:tcPr>
            <w:tcW w:w="4940" w:type="dxa"/>
            <w:tcBorders>
              <w:top w:val="nil"/>
              <w:left w:val="nil"/>
              <w:bottom w:val="single" w:sz="4" w:space="0" w:color="auto"/>
              <w:right w:val="nil"/>
            </w:tcBorders>
            <w:shd w:val="clear" w:color="auto" w:fill="auto"/>
            <w:hideMark/>
          </w:tcPr>
          <w:p w14:paraId="6A087CC2" w14:textId="77777777" w:rsidR="00A3248F" w:rsidRDefault="00A3248F" w:rsidP="00BE1EF0">
            <w:pPr>
              <w:rPr>
                <w:rFonts w:cs="Calibri"/>
                <w:color w:val="000000"/>
              </w:rPr>
            </w:pPr>
            <w:r>
              <w:rPr>
                <w:rFonts w:cs="Calibri"/>
                <w:color w:val="000000"/>
              </w:rPr>
              <w:t>Kombinirana posoda: mešanica 5 l/olje za verigo, 2 l</w:t>
            </w:r>
          </w:p>
        </w:tc>
        <w:tc>
          <w:tcPr>
            <w:tcW w:w="820" w:type="dxa"/>
            <w:tcBorders>
              <w:top w:val="nil"/>
              <w:left w:val="single" w:sz="4" w:space="0" w:color="auto"/>
              <w:bottom w:val="single" w:sz="4" w:space="0" w:color="auto"/>
              <w:right w:val="single" w:sz="4" w:space="0" w:color="auto"/>
            </w:tcBorders>
            <w:shd w:val="clear" w:color="auto" w:fill="auto"/>
            <w:noWrap/>
            <w:hideMark/>
          </w:tcPr>
          <w:p w14:paraId="62A70BA5" w14:textId="77777777" w:rsidR="00A3248F" w:rsidRDefault="00A3248F" w:rsidP="00BE1EF0">
            <w:pPr>
              <w:jc w:val="center"/>
              <w:rPr>
                <w:rFonts w:cs="Calibri"/>
                <w:color w:val="000000"/>
              </w:rPr>
            </w:pPr>
            <w:r>
              <w:rPr>
                <w:rFonts w:cs="Calibri"/>
                <w:color w:val="000000"/>
              </w:rPr>
              <w:t>1</w:t>
            </w:r>
          </w:p>
        </w:tc>
        <w:tc>
          <w:tcPr>
            <w:tcW w:w="2520" w:type="dxa"/>
            <w:tcBorders>
              <w:top w:val="nil"/>
              <w:left w:val="nil"/>
              <w:bottom w:val="single" w:sz="4" w:space="0" w:color="auto"/>
              <w:right w:val="single" w:sz="4" w:space="0" w:color="auto"/>
            </w:tcBorders>
            <w:shd w:val="clear" w:color="auto" w:fill="auto"/>
            <w:noWrap/>
            <w:hideMark/>
          </w:tcPr>
          <w:p w14:paraId="3D76ABBB" w14:textId="77777777" w:rsidR="00A3248F" w:rsidRDefault="00A3248F" w:rsidP="00BE1EF0">
            <w:pPr>
              <w:rPr>
                <w:rFonts w:cs="Calibri"/>
                <w:color w:val="000000"/>
              </w:rPr>
            </w:pPr>
            <w:r>
              <w:rPr>
                <w:rFonts w:cs="Calibri"/>
                <w:color w:val="000000"/>
              </w:rPr>
              <w:t>/</w:t>
            </w:r>
          </w:p>
        </w:tc>
      </w:tr>
    </w:tbl>
    <w:p w14:paraId="7F1B317E" w14:textId="77777777" w:rsidR="00A3248F" w:rsidRDefault="00A3248F" w:rsidP="00A3248F">
      <w:pPr>
        <w:rPr>
          <w:rFonts w:asciiTheme="minorHAnsi" w:hAnsiTheme="minorHAnsi" w:cstheme="minorHAnsi"/>
          <w:bCs/>
        </w:rPr>
      </w:pPr>
    </w:p>
    <w:p w14:paraId="5146AD07" w14:textId="77777777" w:rsidR="00A3248F" w:rsidRDefault="00A3248F" w:rsidP="00A3248F">
      <w:pPr>
        <w:rPr>
          <w:rFonts w:asciiTheme="minorHAnsi" w:hAnsiTheme="minorHAnsi" w:cstheme="minorHAnsi"/>
          <w:bCs/>
        </w:rPr>
      </w:pPr>
    </w:p>
    <w:p w14:paraId="1F68C1EF" w14:textId="77777777" w:rsidR="00A3248F" w:rsidRPr="002E357B" w:rsidRDefault="00A3248F" w:rsidP="003B5309">
      <w:pPr>
        <w:pStyle w:val="Telobesedila"/>
        <w:ind w:firstLine="284"/>
        <w:jc w:val="both"/>
        <w:rPr>
          <w:rFonts w:asciiTheme="minorHAnsi" w:hAnsiTheme="minorHAnsi"/>
          <w:b/>
          <w:bCs/>
        </w:rPr>
      </w:pPr>
      <w:r w:rsidRPr="002E357B">
        <w:rPr>
          <w:rFonts w:asciiTheme="minorHAnsi" w:hAnsiTheme="minorHAnsi"/>
          <w:b/>
          <w:bCs/>
        </w:rPr>
        <w:t>PREVZEM VOZILA</w:t>
      </w:r>
    </w:p>
    <w:p w14:paraId="10E49FE1" w14:textId="77777777" w:rsidR="00A3248F" w:rsidRPr="002E357B" w:rsidRDefault="00A3248F" w:rsidP="00A3248F">
      <w:pPr>
        <w:pStyle w:val="Telobesedila"/>
        <w:ind w:left="284"/>
        <w:jc w:val="both"/>
        <w:rPr>
          <w:rFonts w:asciiTheme="minorHAnsi" w:hAnsiTheme="minorHAnsi"/>
          <w:b/>
          <w:bCs/>
          <w:i/>
        </w:rPr>
      </w:pPr>
    </w:p>
    <w:p w14:paraId="2DD63B1A" w14:textId="77777777" w:rsidR="00A3248F" w:rsidRPr="002E357B" w:rsidRDefault="00A3248F" w:rsidP="002E357B">
      <w:pPr>
        <w:widowControl w:val="0"/>
        <w:autoSpaceDE w:val="0"/>
        <w:spacing w:line="306" w:lineRule="exact"/>
        <w:ind w:left="284"/>
        <w:jc w:val="both"/>
        <w:rPr>
          <w:rFonts w:asciiTheme="minorHAnsi" w:hAnsiTheme="minorHAnsi" w:cstheme="minorHAnsi"/>
          <w:sz w:val="24"/>
          <w:szCs w:val="24"/>
        </w:rPr>
      </w:pPr>
      <w:r w:rsidRPr="002E357B">
        <w:rPr>
          <w:rFonts w:asciiTheme="minorHAnsi" w:hAnsiTheme="minorHAnsi" w:cstheme="minorHAnsi"/>
          <w:sz w:val="24"/>
          <w:szCs w:val="24"/>
        </w:rPr>
        <w:t>Prevzem vozila se mora izvesti v enem dnevu pri naročniku. Izbrani ponudnik mora s svojimi napravami in strokovnim osebjem omogočiti in izvesti vse potrebne preizkuse in testiranja, ki definirajo tehnične karakteristike vozila. Vsi preizkusi in testiranja morajo biti dokumentirani. Ponudnik mora v ponudbi opredeliti in specificirati preizkuse, ki se bodo opravili pri prevzemu vozila.  Ne glede na gornje navedbe pa mora prevzem vozila obsegati vsaj:</w:t>
      </w:r>
    </w:p>
    <w:p w14:paraId="0EA62F69" w14:textId="77777777" w:rsidR="00A3248F" w:rsidRPr="002E357B" w:rsidRDefault="00A3248F" w:rsidP="00A3248F">
      <w:pPr>
        <w:pStyle w:val="Telobesedila"/>
        <w:numPr>
          <w:ilvl w:val="0"/>
          <w:numId w:val="130"/>
        </w:numPr>
        <w:autoSpaceDE w:val="0"/>
        <w:autoSpaceDN w:val="0"/>
        <w:spacing w:after="0"/>
        <w:jc w:val="both"/>
        <w:textAlignment w:val="baseline"/>
        <w:rPr>
          <w:rFonts w:asciiTheme="minorHAnsi" w:hAnsiTheme="minorHAnsi"/>
          <w:i/>
        </w:rPr>
      </w:pPr>
      <w:r w:rsidRPr="002E357B">
        <w:rPr>
          <w:rFonts w:asciiTheme="minorHAnsi" w:hAnsiTheme="minorHAnsi"/>
        </w:rPr>
        <w:t>pregled tehnične dokumentacije,</w:t>
      </w:r>
    </w:p>
    <w:p w14:paraId="18759641" w14:textId="77777777" w:rsidR="00A3248F" w:rsidRPr="002E357B" w:rsidRDefault="00A3248F" w:rsidP="00A3248F">
      <w:pPr>
        <w:pStyle w:val="Telobesedila"/>
        <w:numPr>
          <w:ilvl w:val="0"/>
          <w:numId w:val="130"/>
        </w:numPr>
        <w:autoSpaceDE w:val="0"/>
        <w:autoSpaceDN w:val="0"/>
        <w:spacing w:after="0"/>
        <w:jc w:val="both"/>
        <w:textAlignment w:val="baseline"/>
        <w:rPr>
          <w:rFonts w:asciiTheme="minorHAnsi" w:hAnsiTheme="minorHAnsi"/>
          <w:i/>
        </w:rPr>
      </w:pPr>
      <w:r w:rsidRPr="002E357B">
        <w:rPr>
          <w:rFonts w:asciiTheme="minorHAnsi" w:hAnsiTheme="minorHAnsi"/>
        </w:rPr>
        <w:t xml:space="preserve">pregled skladnosti podatkov o funkcijah vozila, </w:t>
      </w:r>
    </w:p>
    <w:p w14:paraId="7211FD8C" w14:textId="77777777" w:rsidR="00A3248F" w:rsidRPr="002E357B" w:rsidRDefault="00A3248F" w:rsidP="00A3248F">
      <w:pPr>
        <w:pStyle w:val="Telobesedila"/>
        <w:numPr>
          <w:ilvl w:val="0"/>
          <w:numId w:val="130"/>
        </w:numPr>
        <w:autoSpaceDE w:val="0"/>
        <w:autoSpaceDN w:val="0"/>
        <w:spacing w:after="0"/>
        <w:jc w:val="both"/>
        <w:textAlignment w:val="baseline"/>
        <w:rPr>
          <w:rFonts w:asciiTheme="minorHAnsi" w:hAnsiTheme="minorHAnsi"/>
          <w:i/>
        </w:rPr>
      </w:pPr>
      <w:r w:rsidRPr="002E357B">
        <w:rPr>
          <w:rFonts w:asciiTheme="minorHAnsi" w:hAnsiTheme="minorHAnsi"/>
        </w:rPr>
        <w:t>meritve teže in dimenzij,</w:t>
      </w:r>
    </w:p>
    <w:p w14:paraId="3738DE11" w14:textId="77777777" w:rsidR="00A3248F" w:rsidRPr="002E357B" w:rsidRDefault="00A3248F" w:rsidP="00A3248F">
      <w:pPr>
        <w:pStyle w:val="Telobesedila"/>
        <w:numPr>
          <w:ilvl w:val="0"/>
          <w:numId w:val="130"/>
        </w:numPr>
        <w:autoSpaceDE w:val="0"/>
        <w:autoSpaceDN w:val="0"/>
        <w:spacing w:after="0"/>
        <w:jc w:val="both"/>
        <w:textAlignment w:val="baseline"/>
        <w:rPr>
          <w:rFonts w:asciiTheme="minorHAnsi" w:hAnsiTheme="minorHAnsi"/>
          <w:i/>
        </w:rPr>
      </w:pPr>
      <w:r w:rsidRPr="002E357B">
        <w:rPr>
          <w:rFonts w:asciiTheme="minorHAnsi" w:hAnsiTheme="minorHAnsi"/>
        </w:rPr>
        <w:t>preverjanje deklariranih podatkov proizvajalca o uporabi,</w:t>
      </w:r>
    </w:p>
    <w:p w14:paraId="1BAC15E8" w14:textId="77777777" w:rsidR="00A3248F" w:rsidRPr="002E357B" w:rsidRDefault="00A3248F" w:rsidP="00A3248F">
      <w:pPr>
        <w:pStyle w:val="Telobesedila"/>
        <w:numPr>
          <w:ilvl w:val="0"/>
          <w:numId w:val="130"/>
        </w:numPr>
        <w:autoSpaceDE w:val="0"/>
        <w:autoSpaceDN w:val="0"/>
        <w:spacing w:after="0"/>
        <w:jc w:val="both"/>
        <w:textAlignment w:val="baseline"/>
        <w:rPr>
          <w:rFonts w:asciiTheme="minorHAnsi" w:hAnsiTheme="minorHAnsi"/>
          <w:i/>
        </w:rPr>
      </w:pPr>
      <w:r w:rsidRPr="002E357B">
        <w:rPr>
          <w:rFonts w:asciiTheme="minorHAnsi" w:hAnsiTheme="minorHAnsi"/>
        </w:rPr>
        <w:t>testiranje varnostnih naprav,</w:t>
      </w:r>
    </w:p>
    <w:p w14:paraId="33D1360E" w14:textId="4FFF752B" w:rsidR="00A3248F" w:rsidRPr="002E357B" w:rsidRDefault="00A3248F" w:rsidP="00A3248F">
      <w:pPr>
        <w:pStyle w:val="Telobesedila"/>
        <w:numPr>
          <w:ilvl w:val="0"/>
          <w:numId w:val="130"/>
        </w:numPr>
        <w:autoSpaceDE w:val="0"/>
        <w:autoSpaceDN w:val="0"/>
        <w:spacing w:after="0"/>
        <w:jc w:val="both"/>
        <w:textAlignment w:val="baseline"/>
        <w:rPr>
          <w:rFonts w:asciiTheme="minorHAnsi" w:hAnsiTheme="minorHAnsi"/>
          <w:i/>
        </w:rPr>
      </w:pPr>
      <w:r w:rsidRPr="002E357B">
        <w:rPr>
          <w:rFonts w:asciiTheme="minorHAnsi" w:hAnsiTheme="minorHAnsi"/>
        </w:rPr>
        <w:t>pregled ostalih zahtev na vozilu (predali, podvozje, nadgradnja, oprema…)</w:t>
      </w:r>
      <w:r w:rsidR="00DD14A1" w:rsidRPr="002E357B">
        <w:rPr>
          <w:rFonts w:asciiTheme="minorHAnsi" w:hAnsiTheme="minorHAnsi"/>
        </w:rPr>
        <w:t>,</w:t>
      </w:r>
    </w:p>
    <w:p w14:paraId="7C138994" w14:textId="5D6DD8AC" w:rsidR="00A3248F" w:rsidRPr="002E357B" w:rsidRDefault="00A3248F" w:rsidP="00A3248F">
      <w:pPr>
        <w:pStyle w:val="Telobesedila"/>
        <w:numPr>
          <w:ilvl w:val="0"/>
          <w:numId w:val="130"/>
        </w:numPr>
        <w:autoSpaceDE w:val="0"/>
        <w:autoSpaceDN w:val="0"/>
        <w:spacing w:after="0"/>
        <w:jc w:val="both"/>
        <w:textAlignment w:val="baseline"/>
        <w:rPr>
          <w:rFonts w:asciiTheme="minorHAnsi" w:hAnsiTheme="minorHAnsi"/>
          <w:i/>
        </w:rPr>
      </w:pPr>
      <w:r w:rsidRPr="002E357B">
        <w:rPr>
          <w:rFonts w:asciiTheme="minorHAnsi" w:hAnsiTheme="minorHAnsi"/>
        </w:rPr>
        <w:t>pregled GZ Slovenije</w:t>
      </w:r>
      <w:r w:rsidR="00DD14A1" w:rsidRPr="002E357B">
        <w:rPr>
          <w:rFonts w:asciiTheme="minorHAnsi" w:hAnsiTheme="minorHAnsi"/>
        </w:rPr>
        <w:t>.</w:t>
      </w:r>
      <w:r w:rsidRPr="002E357B">
        <w:rPr>
          <w:rFonts w:asciiTheme="minorHAnsi" w:hAnsiTheme="minorHAnsi"/>
        </w:rPr>
        <w:t xml:space="preserve"> </w:t>
      </w:r>
    </w:p>
    <w:p w14:paraId="1491F272" w14:textId="77777777" w:rsidR="00A3248F" w:rsidRPr="002E357B" w:rsidRDefault="00A3248F" w:rsidP="00A3248F">
      <w:pPr>
        <w:spacing w:line="276" w:lineRule="auto"/>
        <w:ind w:left="720"/>
        <w:jc w:val="both"/>
        <w:rPr>
          <w:rFonts w:asciiTheme="minorHAnsi" w:hAnsiTheme="minorHAnsi" w:cstheme="minorHAnsi"/>
          <w:color w:val="0070C0"/>
          <w:sz w:val="24"/>
          <w:szCs w:val="24"/>
        </w:rPr>
      </w:pPr>
    </w:p>
    <w:p w14:paraId="3E0EC6AC" w14:textId="77777777" w:rsidR="00A3248F" w:rsidRPr="002E357B" w:rsidRDefault="00A3248F" w:rsidP="003B5309">
      <w:pPr>
        <w:pStyle w:val="Telobesedila"/>
        <w:ind w:firstLine="284"/>
        <w:jc w:val="both"/>
        <w:rPr>
          <w:rFonts w:asciiTheme="minorHAnsi" w:hAnsiTheme="minorHAnsi"/>
          <w:b/>
          <w:bCs/>
          <w:i/>
        </w:rPr>
      </w:pPr>
      <w:r w:rsidRPr="002E357B">
        <w:rPr>
          <w:rFonts w:asciiTheme="minorHAnsi" w:hAnsiTheme="minorHAnsi"/>
          <w:b/>
          <w:bCs/>
        </w:rPr>
        <w:t>ŠOLANJE UPORABNIKOV</w:t>
      </w:r>
    </w:p>
    <w:p w14:paraId="57E8845B" w14:textId="77777777" w:rsidR="00A3248F" w:rsidRPr="002E357B" w:rsidRDefault="00A3248F" w:rsidP="00A3248F">
      <w:pPr>
        <w:jc w:val="both"/>
        <w:rPr>
          <w:sz w:val="24"/>
          <w:szCs w:val="24"/>
        </w:rPr>
      </w:pPr>
    </w:p>
    <w:p w14:paraId="0E2A8907" w14:textId="77777777" w:rsidR="00A3248F" w:rsidRPr="002E357B" w:rsidRDefault="00A3248F" w:rsidP="002E357B">
      <w:pPr>
        <w:widowControl w:val="0"/>
        <w:autoSpaceDE w:val="0"/>
        <w:spacing w:line="306" w:lineRule="exact"/>
        <w:ind w:left="284"/>
        <w:jc w:val="both"/>
        <w:rPr>
          <w:rFonts w:asciiTheme="minorHAnsi" w:hAnsiTheme="minorHAnsi" w:cstheme="minorHAnsi"/>
          <w:sz w:val="24"/>
          <w:szCs w:val="24"/>
        </w:rPr>
      </w:pPr>
      <w:r w:rsidRPr="002E357B">
        <w:rPr>
          <w:rFonts w:asciiTheme="minorHAnsi" w:hAnsiTheme="minorHAnsi" w:cstheme="minorHAnsi"/>
          <w:sz w:val="24"/>
          <w:szCs w:val="24"/>
        </w:rPr>
        <w:t xml:space="preserve">Po uspešnem prevzemu je izbrani ponudnik dolžan organizirati najmanj eno dnevno šolanje za uporabnike v slovenskem jeziku v kraju naročnika. </w:t>
      </w:r>
    </w:p>
    <w:p w14:paraId="10D78F96" w14:textId="77777777" w:rsidR="00A3248F" w:rsidRPr="00E30526" w:rsidRDefault="00A3248F" w:rsidP="00A3248F">
      <w:pPr>
        <w:widowControl w:val="0"/>
        <w:autoSpaceDE w:val="0"/>
        <w:spacing w:line="266" w:lineRule="exact"/>
        <w:ind w:left="284"/>
        <w:jc w:val="both"/>
        <w:rPr>
          <w:rFonts w:asciiTheme="minorHAnsi" w:hAnsiTheme="minorHAnsi" w:cstheme="minorHAnsi"/>
        </w:rPr>
      </w:pPr>
    </w:p>
    <w:p w14:paraId="6E12B041" w14:textId="12FC7883" w:rsidR="00447F63" w:rsidRPr="00D743B3" w:rsidRDefault="00637DBF" w:rsidP="00086822">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 xml:space="preserve">     </w:t>
      </w:r>
      <w:bookmarkEnd w:id="6"/>
    </w:p>
    <w:p w14:paraId="6A4F6447"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02C6F7A0" w14:textId="77777777" w:rsidR="001405AE" w:rsidRPr="00D743B3" w:rsidRDefault="001405AE">
      <w:pPr>
        <w:pStyle w:val="Naslov3"/>
        <w:ind w:firstLine="284"/>
        <w:rPr>
          <w:rFonts w:asciiTheme="minorHAnsi" w:hAnsiTheme="minorHAnsi" w:cstheme="minorHAnsi"/>
          <w:sz w:val="24"/>
          <w:szCs w:val="24"/>
        </w:rPr>
      </w:pPr>
      <w:bookmarkStart w:id="7" w:name="_Toc155797782"/>
      <w:r w:rsidRPr="00D743B3">
        <w:rPr>
          <w:rFonts w:asciiTheme="minorHAnsi" w:hAnsiTheme="minorHAnsi" w:cstheme="minorHAnsi"/>
          <w:sz w:val="24"/>
          <w:szCs w:val="24"/>
        </w:rPr>
        <w:t>1.3 Veljavnost ponudbe</w:t>
      </w:r>
      <w:bookmarkEnd w:id="7"/>
    </w:p>
    <w:p w14:paraId="261663F5" w14:textId="77777777" w:rsidR="001405AE" w:rsidRPr="00D743B3" w:rsidRDefault="001405AE">
      <w:pPr>
        <w:rPr>
          <w:rFonts w:asciiTheme="minorHAnsi" w:hAnsiTheme="minorHAnsi" w:cstheme="minorHAnsi"/>
          <w:sz w:val="24"/>
          <w:szCs w:val="24"/>
        </w:rPr>
      </w:pPr>
    </w:p>
    <w:p w14:paraId="440575A3" w14:textId="2E2B4A2E" w:rsidR="001405AE" w:rsidRPr="00D743B3" w:rsidRDefault="001405AE">
      <w:pPr>
        <w:widowControl w:val="0"/>
        <w:autoSpaceDE w:val="0"/>
        <w:spacing w:line="30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mora veljati najmanj </w:t>
      </w:r>
      <w:r w:rsidR="005D72B9" w:rsidRPr="00D743B3">
        <w:rPr>
          <w:rFonts w:asciiTheme="minorHAnsi" w:hAnsiTheme="minorHAnsi" w:cstheme="minorHAnsi"/>
          <w:sz w:val="24"/>
          <w:szCs w:val="24"/>
        </w:rPr>
        <w:t>4 mesece od</w:t>
      </w:r>
      <w:r w:rsidRPr="00D743B3">
        <w:rPr>
          <w:rFonts w:asciiTheme="minorHAnsi" w:hAnsiTheme="minorHAnsi" w:cstheme="minorHAnsi"/>
          <w:sz w:val="24"/>
          <w:szCs w:val="24"/>
        </w:rPr>
        <w:t xml:space="preserve"> roka za oddajo ponudbe.</w:t>
      </w:r>
    </w:p>
    <w:p w14:paraId="207ED192" w14:textId="77777777" w:rsidR="001405AE" w:rsidRPr="00D743B3"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D743B3" w:rsidRDefault="001405AE">
      <w:pPr>
        <w:pStyle w:val="Naslov3"/>
        <w:ind w:firstLine="284"/>
        <w:rPr>
          <w:rFonts w:asciiTheme="minorHAnsi" w:hAnsiTheme="minorHAnsi" w:cstheme="minorHAnsi"/>
          <w:sz w:val="24"/>
          <w:szCs w:val="24"/>
        </w:rPr>
      </w:pPr>
      <w:bookmarkStart w:id="8" w:name="_Toc155797783"/>
      <w:r w:rsidRPr="00D743B3">
        <w:rPr>
          <w:rFonts w:asciiTheme="minorHAnsi" w:hAnsiTheme="minorHAnsi" w:cstheme="minorHAnsi"/>
          <w:sz w:val="24"/>
          <w:szCs w:val="24"/>
        </w:rPr>
        <w:t>1.4 Pojasnila in dopolnitev razpisne dokumentacije</w:t>
      </w:r>
      <w:bookmarkEnd w:id="8"/>
    </w:p>
    <w:p w14:paraId="30727DF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4CDE1BF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Če bo naročnik spremenil ali dopolnil dokumentacijo v zvezi z oddajo javnega naročila </w:t>
      </w:r>
      <w:r w:rsidR="008907D7" w:rsidRPr="00D743B3">
        <w:rPr>
          <w:rFonts w:asciiTheme="minorHAnsi" w:hAnsiTheme="minorHAnsi" w:cstheme="minorHAnsi"/>
          <w:sz w:val="24"/>
          <w:szCs w:val="24"/>
        </w:rPr>
        <w:t>štiri</w:t>
      </w:r>
      <w:r w:rsidRPr="00D743B3">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Sestanka s ponudniki ne bo.</w:t>
      </w:r>
    </w:p>
    <w:p w14:paraId="0D8D6C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D743B3" w:rsidRDefault="001405AE">
      <w:pPr>
        <w:pStyle w:val="Naslov3"/>
        <w:ind w:firstLine="284"/>
        <w:rPr>
          <w:rFonts w:asciiTheme="minorHAnsi" w:hAnsiTheme="minorHAnsi" w:cstheme="minorHAnsi"/>
          <w:sz w:val="24"/>
          <w:szCs w:val="24"/>
        </w:rPr>
      </w:pPr>
      <w:bookmarkStart w:id="9" w:name="_Toc155797784"/>
      <w:r w:rsidRPr="00D743B3">
        <w:rPr>
          <w:rFonts w:asciiTheme="minorHAnsi" w:hAnsiTheme="minorHAnsi" w:cstheme="minorHAnsi"/>
          <w:sz w:val="24"/>
          <w:szCs w:val="24"/>
        </w:rPr>
        <w:t>1.5 Sodelovanje na razpisu</w:t>
      </w:r>
      <w:bookmarkEnd w:id="9"/>
    </w:p>
    <w:p w14:paraId="2F3F636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5. člen</w:t>
      </w:r>
    </w:p>
    <w:p w14:paraId="2DD61475"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D743B3">
        <w:rPr>
          <w:rFonts w:asciiTheme="minorHAnsi" w:hAnsiTheme="minorHAnsi" w:cstheme="minorHAnsi"/>
          <w:sz w:val="24"/>
          <w:szCs w:val="24"/>
        </w:rPr>
        <w:t xml:space="preserve"> in v celoti prevzema izvedbo naročila.</w:t>
      </w:r>
    </w:p>
    <w:p w14:paraId="04D6D7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D743B3" w:rsidRDefault="001405AE">
      <w:pPr>
        <w:pStyle w:val="Naslov3"/>
        <w:ind w:firstLine="284"/>
        <w:rPr>
          <w:rFonts w:asciiTheme="minorHAnsi" w:hAnsiTheme="minorHAnsi" w:cstheme="minorHAnsi"/>
          <w:sz w:val="24"/>
          <w:szCs w:val="24"/>
        </w:rPr>
      </w:pPr>
      <w:bookmarkStart w:id="10" w:name="_Toc155797785"/>
      <w:r w:rsidRPr="00D743B3">
        <w:rPr>
          <w:rFonts w:asciiTheme="minorHAnsi" w:hAnsiTheme="minorHAnsi" w:cstheme="minorHAnsi"/>
          <w:sz w:val="24"/>
          <w:szCs w:val="24"/>
        </w:rPr>
        <w:t>1.6 Pravilna prijava</w:t>
      </w:r>
      <w:bookmarkEnd w:id="10"/>
    </w:p>
    <w:p w14:paraId="37917CB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6. člen</w:t>
      </w:r>
    </w:p>
    <w:p w14:paraId="636975A7" w14:textId="77777777" w:rsidR="001405AE" w:rsidRPr="00D743B3" w:rsidRDefault="001405AE">
      <w:pPr>
        <w:jc w:val="center"/>
        <w:rPr>
          <w:rFonts w:asciiTheme="minorHAnsi" w:hAnsiTheme="minorHAnsi" w:cstheme="minorHAnsi"/>
          <w:sz w:val="24"/>
          <w:szCs w:val="24"/>
        </w:rPr>
      </w:pPr>
    </w:p>
    <w:p w14:paraId="5FD382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1" w:history="1">
        <w:r w:rsidRPr="00D743B3">
          <w:rPr>
            <w:rStyle w:val="Hiperpovezava"/>
            <w:rFonts w:asciiTheme="minorHAnsi" w:hAnsiTheme="minorHAnsi" w:cstheme="minorHAnsi"/>
            <w:sz w:val="24"/>
            <w:szCs w:val="24"/>
          </w:rPr>
          <w:t>https://ejn.gov.si/eJN2</w:t>
        </w:r>
      </w:hyperlink>
    </w:p>
    <w:p w14:paraId="7432EBF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se mora pred oddajo ponudbe registrirati na spletnem naslovu </w:t>
      </w:r>
      <w:hyperlink r:id="rId22" w:history="1">
        <w:r w:rsidRPr="00D743B3">
          <w:rPr>
            <w:rStyle w:val="Hiperpovezava"/>
            <w:rFonts w:asciiTheme="minorHAnsi" w:hAnsiTheme="minorHAnsi" w:cstheme="minorHAnsi"/>
            <w:sz w:val="24"/>
            <w:szCs w:val="24"/>
          </w:rPr>
          <w:t>https://ejn.gov.si/eJN2</w:t>
        </w:r>
      </w:hyperlink>
      <w:r w:rsidR="0062089C" w:rsidRPr="00D743B3">
        <w:rPr>
          <w:rStyle w:val="Hiperpovezava"/>
          <w:rFonts w:asciiTheme="minorHAnsi" w:hAnsiTheme="minorHAnsi" w:cstheme="minorHAnsi"/>
          <w:sz w:val="24"/>
          <w:szCs w:val="24"/>
        </w:rPr>
        <w:t xml:space="preserve"> .</w:t>
      </w:r>
      <w:r w:rsidRPr="00D743B3">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D743B3"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D743B3">
        <w:rPr>
          <w:rStyle w:val="Sprotnaopomba-sklic"/>
          <w:rFonts w:asciiTheme="minorHAnsi" w:hAnsiTheme="minorHAnsi" w:cstheme="minorHAnsi"/>
          <w:sz w:val="24"/>
          <w:szCs w:val="24"/>
        </w:rPr>
        <w:footnoteReference w:id="2"/>
      </w:r>
      <w:r w:rsidRPr="00D743B3">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se šteje za pravočasno oddano, če jo naročnik prejme preko sistema e-JN </w:t>
      </w:r>
      <w:hyperlink r:id="rId23" w:history="1">
        <w:r w:rsidRPr="00D743B3">
          <w:rPr>
            <w:rStyle w:val="Hiperpovezava"/>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za oddajo ponudb. </w:t>
      </w:r>
    </w:p>
    <w:p w14:paraId="1F00D0C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eastAsia="Times New Roman" w:hAnsiTheme="minorHAnsi" w:cstheme="minorHAnsi"/>
          <w:sz w:val="24"/>
          <w:szCs w:val="24"/>
        </w:rPr>
        <w:t xml:space="preserve"> </w:t>
      </w:r>
    </w:p>
    <w:p w14:paraId="7D553AC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preteku roka za predložitev ponudb ponudbe ne bo več mogoče oddati.</w:t>
      </w:r>
    </w:p>
    <w:p w14:paraId="6949ADD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43D610B" w14:textId="77777777" w:rsidR="0011336F" w:rsidRDefault="0011336F" w:rsidP="00D54161">
      <w:pPr>
        <w:widowControl w:val="0"/>
        <w:autoSpaceDE w:val="0"/>
        <w:spacing w:line="266" w:lineRule="exact"/>
        <w:ind w:left="284"/>
        <w:jc w:val="both"/>
        <w:rPr>
          <w:rFonts w:asciiTheme="minorHAnsi" w:hAnsiTheme="minorHAnsi" w:cstheme="minorHAnsi"/>
          <w:sz w:val="24"/>
          <w:szCs w:val="24"/>
        </w:rPr>
      </w:pPr>
    </w:p>
    <w:p w14:paraId="376D0E32" w14:textId="77777777" w:rsidR="0011336F" w:rsidRDefault="0011336F" w:rsidP="00D54161">
      <w:pPr>
        <w:widowControl w:val="0"/>
        <w:autoSpaceDE w:val="0"/>
        <w:spacing w:line="266" w:lineRule="exact"/>
        <w:ind w:left="284"/>
        <w:jc w:val="both"/>
        <w:rPr>
          <w:rFonts w:asciiTheme="minorHAnsi" w:hAnsiTheme="minorHAnsi" w:cstheme="minorHAnsi"/>
          <w:sz w:val="24"/>
          <w:szCs w:val="24"/>
        </w:rPr>
      </w:pPr>
    </w:p>
    <w:p w14:paraId="6DE78B85" w14:textId="77777777" w:rsidR="0011336F" w:rsidRDefault="0011336F" w:rsidP="00D54161">
      <w:pPr>
        <w:widowControl w:val="0"/>
        <w:autoSpaceDE w:val="0"/>
        <w:spacing w:line="266" w:lineRule="exact"/>
        <w:ind w:left="284"/>
        <w:jc w:val="both"/>
        <w:rPr>
          <w:rFonts w:asciiTheme="minorHAnsi" w:hAnsiTheme="minorHAnsi" w:cstheme="minorHAnsi"/>
          <w:sz w:val="24"/>
          <w:szCs w:val="24"/>
        </w:rPr>
      </w:pPr>
    </w:p>
    <w:p w14:paraId="47DF7B34" w14:textId="77777777" w:rsidR="0011336F" w:rsidRDefault="0011336F" w:rsidP="00D54161">
      <w:pPr>
        <w:widowControl w:val="0"/>
        <w:autoSpaceDE w:val="0"/>
        <w:spacing w:line="266" w:lineRule="exact"/>
        <w:ind w:left="284"/>
        <w:jc w:val="both"/>
        <w:rPr>
          <w:rFonts w:asciiTheme="minorHAnsi" w:hAnsiTheme="minorHAnsi" w:cstheme="minorHAnsi"/>
          <w:sz w:val="24"/>
          <w:szCs w:val="24"/>
        </w:rPr>
      </w:pPr>
    </w:p>
    <w:p w14:paraId="56F70C60" w14:textId="66E059BC" w:rsidR="001405AE" w:rsidRPr="00D743B3" w:rsidRDefault="001405AE" w:rsidP="00D54161">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Ponudba mora vsebovati izpolnjene in potrjene najmanj naslednje obrazce in dokumente:</w:t>
      </w:r>
    </w:p>
    <w:p w14:paraId="5EA2963D" w14:textId="77777777" w:rsidR="001405AE" w:rsidRPr="00D743B3" w:rsidRDefault="001405AE">
      <w:pPr>
        <w:widowControl w:val="0"/>
        <w:autoSpaceDE w:val="0"/>
        <w:spacing w:line="266" w:lineRule="exact"/>
        <w:rPr>
          <w:rFonts w:asciiTheme="minorHAnsi" w:hAnsiTheme="minorHAnsi" w:cstheme="minorHAnsi"/>
          <w:sz w:val="24"/>
          <w:szCs w:val="24"/>
          <w:highlight w:val="red"/>
        </w:rPr>
      </w:pPr>
    </w:p>
    <w:p w14:paraId="3D3A6CAB" w14:textId="77777777" w:rsidR="00731C67"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w:t>
      </w:r>
      <w:r w:rsidR="00731C67">
        <w:rPr>
          <w:rFonts w:asciiTheme="minorHAnsi" w:hAnsiTheme="minorHAnsi" w:cstheme="minorHAnsi"/>
          <w:b/>
          <w:bCs/>
          <w:sz w:val="24"/>
          <w:szCs w:val="24"/>
        </w:rPr>
        <w:t>)</w:t>
      </w:r>
    </w:p>
    <w:p w14:paraId="1CD179E2" w14:textId="0A4292E4" w:rsidR="00632060" w:rsidRPr="00D743B3" w:rsidRDefault="00731C67"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w:t>
      </w:r>
      <w:r w:rsidR="00632060" w:rsidRPr="00D743B3">
        <w:rPr>
          <w:rFonts w:asciiTheme="minorHAnsi" w:hAnsiTheme="minorHAnsi" w:cstheme="minorHAnsi"/>
          <w:b/>
          <w:bCs/>
          <w:sz w:val="24"/>
          <w:szCs w:val="24"/>
        </w:rPr>
        <w:t xml:space="preserve"> </w:t>
      </w:r>
      <w:r>
        <w:rPr>
          <w:rFonts w:asciiTheme="minorHAnsi" w:hAnsiTheme="minorHAnsi" w:cstheme="minorHAnsi"/>
          <w:b/>
          <w:bCs/>
          <w:sz w:val="24"/>
          <w:szCs w:val="24"/>
        </w:rPr>
        <w:t>(</w:t>
      </w:r>
      <w:r w:rsidR="00632060" w:rsidRPr="00D743B3">
        <w:rPr>
          <w:rFonts w:asciiTheme="minorHAnsi" w:hAnsiTheme="minorHAnsi" w:cstheme="minorHAnsi"/>
          <w:b/>
          <w:bCs/>
          <w:sz w:val="24"/>
          <w:szCs w:val="24"/>
        </w:rPr>
        <w:t>PONUDBA);</w:t>
      </w:r>
    </w:p>
    <w:p w14:paraId="2B3D8E99" w14:textId="77777777" w:rsidR="00632060" w:rsidRPr="00D743B3"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53AAA505" w14:textId="0CDF0B50" w:rsidR="00632060"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24720650" w14:textId="6C637977" w:rsidR="00B94F28" w:rsidRPr="00B94F28" w:rsidRDefault="00B94F28" w:rsidP="00B94F28">
      <w:pPr>
        <w:widowControl w:val="0"/>
        <w:numPr>
          <w:ilvl w:val="0"/>
          <w:numId w:val="23"/>
        </w:numPr>
        <w:tabs>
          <w:tab w:val="left" w:pos="709"/>
        </w:tabs>
        <w:autoSpaceDE w:val="0"/>
        <w:jc w:val="both"/>
        <w:rPr>
          <w:rFonts w:asciiTheme="minorHAnsi" w:hAnsiTheme="minorHAnsi" w:cstheme="minorHAnsi"/>
          <w:b/>
          <w:bCs/>
          <w:sz w:val="24"/>
          <w:szCs w:val="24"/>
        </w:rPr>
      </w:pPr>
      <w:r w:rsidRPr="00B94F28">
        <w:rPr>
          <w:rFonts w:asciiTheme="minorHAnsi" w:hAnsiTheme="minorHAnsi" w:cstheme="minorHAnsi"/>
          <w:b/>
          <w:bCs/>
          <w:sz w:val="24"/>
          <w:szCs w:val="24"/>
        </w:rPr>
        <w:t>Obrazec izjave gospodarskega subjekta (OBR-</w:t>
      </w:r>
      <w:r w:rsidR="00214C6D">
        <w:rPr>
          <w:rFonts w:asciiTheme="minorHAnsi" w:hAnsiTheme="minorHAnsi" w:cstheme="minorHAnsi"/>
          <w:b/>
          <w:bCs/>
          <w:sz w:val="24"/>
          <w:szCs w:val="24"/>
        </w:rPr>
        <w:t>8</w:t>
      </w:r>
      <w:r w:rsidRPr="00B94F28">
        <w:rPr>
          <w:rFonts w:asciiTheme="minorHAnsi" w:hAnsiTheme="minorHAnsi" w:cstheme="minorHAnsi"/>
          <w:b/>
          <w:bCs/>
          <w:sz w:val="24"/>
          <w:szCs w:val="24"/>
        </w:rPr>
        <w:t>);</w:t>
      </w:r>
    </w:p>
    <w:p w14:paraId="1961392E" w14:textId="10ECC85A" w:rsidR="00D54161" w:rsidRPr="00D743B3"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p>
    <w:p w14:paraId="66CED7DF" w14:textId="77777777" w:rsidR="00632060" w:rsidRPr="00D743B3"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F67E9D8" w14:textId="3BAC16FE"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Obrazci morajo biti v .pdf obliki ali drugem ustreznem formatu. ESPD obrazec mora biti priložen v xml. obliki.</w:t>
      </w:r>
      <w:r w:rsidR="00632060" w:rsidRPr="00D743B3">
        <w:rPr>
          <w:rFonts w:asciiTheme="minorHAnsi" w:hAnsiTheme="minorHAnsi" w:cstheme="minorHAnsi"/>
          <w:sz w:val="24"/>
          <w:szCs w:val="24"/>
        </w:rPr>
        <w:t xml:space="preserve"> Poleg zgoraj navedenih obrazcev ponudnik priloži še ostala zahtevana dokazila, ki so navedena v 7. členu razpisne dokumentacije.</w:t>
      </w:r>
    </w:p>
    <w:p w14:paraId="3C16FBE8" w14:textId="77777777" w:rsidR="001405AE" w:rsidRPr="00D743B3"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D743B3" w:rsidRDefault="001405AE">
      <w:pPr>
        <w:pStyle w:val="Naslov3"/>
        <w:ind w:left="284"/>
        <w:rPr>
          <w:rFonts w:asciiTheme="minorHAnsi" w:hAnsiTheme="minorHAnsi" w:cstheme="minorHAnsi"/>
          <w:sz w:val="24"/>
          <w:szCs w:val="24"/>
        </w:rPr>
      </w:pPr>
      <w:bookmarkStart w:id="11" w:name="_Toc155797786"/>
      <w:r w:rsidRPr="00D743B3">
        <w:rPr>
          <w:rFonts w:asciiTheme="minorHAnsi" w:hAnsiTheme="minorHAnsi" w:cstheme="minorHAnsi"/>
          <w:sz w:val="24"/>
          <w:szCs w:val="24"/>
        </w:rPr>
        <w:t>1.7 Pogoji za priznanje sposobnosti</w:t>
      </w:r>
      <w:bookmarkEnd w:id="11"/>
      <w:r w:rsidRPr="00D743B3">
        <w:rPr>
          <w:rFonts w:asciiTheme="minorHAnsi" w:hAnsiTheme="minorHAnsi" w:cstheme="minorHAnsi"/>
          <w:sz w:val="24"/>
          <w:szCs w:val="24"/>
        </w:rPr>
        <w:t xml:space="preserve"> </w:t>
      </w:r>
    </w:p>
    <w:p w14:paraId="756E6F71" w14:textId="77777777" w:rsidR="001405AE" w:rsidRPr="00D743B3"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7. člen</w:t>
      </w:r>
    </w:p>
    <w:p w14:paraId="6FD12F1F"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RAZLOGI ZA IZKLJUČITEV</w:t>
      </w:r>
    </w:p>
    <w:p w14:paraId="584D3DB4" w14:textId="77777777" w:rsidR="001405AE" w:rsidRPr="00D743B3"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Neobstoj izključitvenih razlogov ponudnik dokazuje z izpolnjenim ESPD obrazcem. </w:t>
      </w:r>
    </w:p>
    <w:p w14:paraId="4E8F1B24" w14:textId="77777777" w:rsidR="001405AE" w:rsidRPr="00D743B3"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D743B3" w:rsidRDefault="001405AE">
      <w:pPr>
        <w:autoSpaceDE w:val="0"/>
        <w:rPr>
          <w:rFonts w:asciiTheme="minorHAnsi" w:hAnsiTheme="minorHAnsi" w:cstheme="minorHAnsi"/>
          <w:sz w:val="24"/>
          <w:szCs w:val="24"/>
        </w:rPr>
      </w:pPr>
    </w:p>
    <w:p w14:paraId="24F0724C" w14:textId="51CBE52B"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ESPD gospodarski subjekt uvozi od naročnika, ga izpolni na spletni strani </w:t>
      </w:r>
      <w:hyperlink r:id="rId24" w:history="1">
        <w:r w:rsidR="00A1693D" w:rsidRPr="00D743B3">
          <w:rPr>
            <w:rStyle w:val="Hiperpovezava"/>
            <w:rFonts w:asciiTheme="minorHAnsi" w:hAnsiTheme="minorHAnsi" w:cstheme="minorHAnsi"/>
            <w:sz w:val="24"/>
            <w:szCs w:val="24"/>
          </w:rPr>
          <w:t>https://ejn.gov.si/espd/</w:t>
        </w:r>
      </w:hyperlink>
      <w:r w:rsidR="00A1693D" w:rsidRPr="00D743B3">
        <w:rPr>
          <w:rFonts w:asciiTheme="minorHAnsi" w:hAnsiTheme="minorHAnsi" w:cstheme="minorHAnsi"/>
          <w:sz w:val="24"/>
          <w:szCs w:val="24"/>
        </w:rPr>
        <w:t xml:space="preserve"> </w:t>
      </w:r>
      <w:r w:rsidRPr="00D743B3">
        <w:rPr>
          <w:rFonts w:asciiTheme="minorHAnsi" w:hAnsiTheme="minorHAnsi" w:cstheme="minorHAnsi"/>
          <w:sz w:val="24"/>
          <w:szCs w:val="24"/>
        </w:rPr>
        <w:t xml:space="preserve">ter ga v elektronski obliki predloži v ponudbi. </w:t>
      </w:r>
    </w:p>
    <w:p w14:paraId="375D9E0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D743B3"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D743B3"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5100E73D"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413D9D3" w14:textId="1C2BAE15" w:rsidR="0095032B" w:rsidRDefault="00C47E09" w:rsidP="00FE046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w:t>
      </w:r>
      <w:r w:rsidR="009D2C79">
        <w:rPr>
          <w:rFonts w:asciiTheme="minorHAnsi" w:hAnsiTheme="minorHAnsi" w:cstheme="minorHAnsi"/>
          <w:i/>
          <w:sz w:val="24"/>
          <w:szCs w:val="24"/>
        </w:rPr>
        <w:t xml:space="preserve"> obrazca.</w:t>
      </w:r>
    </w:p>
    <w:p w14:paraId="42443AEF" w14:textId="77777777" w:rsidR="0094728B" w:rsidRDefault="0094728B" w:rsidP="00FE0463">
      <w:pPr>
        <w:widowControl w:val="0"/>
        <w:spacing w:line="266" w:lineRule="exact"/>
        <w:ind w:left="567"/>
        <w:jc w:val="both"/>
        <w:rPr>
          <w:rFonts w:asciiTheme="minorHAnsi" w:hAnsiTheme="minorHAnsi" w:cstheme="minorHAnsi"/>
          <w:i/>
          <w:sz w:val="24"/>
          <w:szCs w:val="24"/>
        </w:rPr>
      </w:pPr>
    </w:p>
    <w:p w14:paraId="05AE2A93" w14:textId="64E907C1" w:rsidR="0094728B" w:rsidRPr="00D743B3" w:rsidRDefault="0094728B" w:rsidP="0094728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Namesto izpolnjenega obrazca OBR-2 lahko gospodarski subjekt predloži izpis iz </w:t>
      </w:r>
      <w:r w:rsidRPr="0094728B">
        <w:rPr>
          <w:rFonts w:asciiTheme="minorHAnsi" w:hAnsiTheme="minorHAnsi" w:cstheme="minorHAnsi"/>
          <w:i/>
          <w:sz w:val="24"/>
          <w:szCs w:val="24"/>
        </w:rPr>
        <w:t>kazensk</w:t>
      </w:r>
      <w:r>
        <w:rPr>
          <w:rFonts w:asciiTheme="minorHAnsi" w:hAnsiTheme="minorHAnsi" w:cstheme="minorHAnsi"/>
          <w:i/>
          <w:sz w:val="24"/>
          <w:szCs w:val="24"/>
        </w:rPr>
        <w:t>e</w:t>
      </w:r>
      <w:r w:rsidRPr="0094728B">
        <w:rPr>
          <w:rFonts w:asciiTheme="minorHAnsi" w:hAnsiTheme="minorHAnsi" w:cstheme="minorHAnsi"/>
          <w:i/>
          <w:sz w:val="24"/>
          <w:szCs w:val="24"/>
        </w:rPr>
        <w:t xml:space="preserve"> evidenc</w:t>
      </w:r>
      <w:r>
        <w:rPr>
          <w:rFonts w:asciiTheme="minorHAnsi" w:hAnsiTheme="minorHAnsi" w:cstheme="minorHAnsi"/>
          <w:i/>
          <w:sz w:val="24"/>
          <w:szCs w:val="24"/>
        </w:rPr>
        <w:t xml:space="preserve">e, ki </w:t>
      </w:r>
      <w:r w:rsidRPr="0094728B">
        <w:rPr>
          <w:rFonts w:asciiTheme="minorHAnsi" w:hAnsiTheme="minorHAnsi" w:cstheme="minorHAnsi"/>
          <w:i/>
          <w:sz w:val="24"/>
          <w:szCs w:val="24"/>
        </w:rPr>
        <w:t>ni starejši od 4 mesecev, šteto od roka za oddajo ponudb, ali je pridobljen najpozneje v 90 dneh od roka za oddajo ponudb</w:t>
      </w:r>
      <w:r>
        <w:rPr>
          <w:rFonts w:asciiTheme="minorHAnsi" w:hAnsiTheme="minorHAnsi" w:cstheme="minorHAnsi"/>
          <w:i/>
          <w:sz w:val="24"/>
          <w:szCs w:val="24"/>
        </w:rPr>
        <w:t>.</w:t>
      </w:r>
    </w:p>
    <w:p w14:paraId="62A7E17F" w14:textId="77777777" w:rsidR="00FE0463" w:rsidRDefault="00FE0463" w:rsidP="00FE0463">
      <w:pPr>
        <w:widowControl w:val="0"/>
        <w:spacing w:line="266" w:lineRule="exact"/>
        <w:jc w:val="both"/>
        <w:rPr>
          <w:rFonts w:asciiTheme="minorHAnsi" w:hAnsiTheme="minorHAnsi" w:cstheme="minorHAnsi"/>
          <w:i/>
          <w:sz w:val="24"/>
          <w:szCs w:val="24"/>
        </w:rPr>
      </w:pPr>
    </w:p>
    <w:p w14:paraId="03120CCB" w14:textId="6BDAB2C4"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26ACE185" w14:textId="77777777" w:rsidR="0095032B" w:rsidRPr="00D743B3" w:rsidRDefault="0095032B" w:rsidP="00FE0463">
      <w:pPr>
        <w:widowControl w:val="0"/>
        <w:spacing w:line="266" w:lineRule="exact"/>
        <w:jc w:val="both"/>
        <w:rPr>
          <w:rFonts w:asciiTheme="minorHAnsi" w:hAnsiTheme="minorHAnsi" w:cstheme="minorHAnsi"/>
          <w:sz w:val="24"/>
          <w:szCs w:val="24"/>
        </w:rPr>
      </w:pPr>
    </w:p>
    <w:p w14:paraId="3378FBA1" w14:textId="5B82BC6D" w:rsidR="00043F4C" w:rsidRDefault="0095032B" w:rsidP="00043F4C">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na dan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znaša 50 ali več EUR. </w:t>
      </w:r>
    </w:p>
    <w:p w14:paraId="747D9824" w14:textId="0DFA3139" w:rsidR="00043F4C" w:rsidRPr="00043F4C" w:rsidRDefault="00043F4C" w:rsidP="00043F4C">
      <w:pPr>
        <w:widowControl w:val="0"/>
        <w:suppressAutoHyphens w:val="0"/>
        <w:spacing w:line="266" w:lineRule="exact"/>
        <w:ind w:left="567"/>
        <w:jc w:val="both"/>
        <w:rPr>
          <w:rFonts w:asciiTheme="minorHAnsi" w:hAnsiTheme="minorHAnsi" w:cstheme="minorHAnsi"/>
          <w:b/>
          <w:sz w:val="24"/>
          <w:szCs w:val="24"/>
        </w:rPr>
      </w:pPr>
      <w:r w:rsidRPr="00043F4C">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9D2C79">
        <w:rPr>
          <w:rFonts w:asciiTheme="minorHAnsi" w:hAnsiTheme="minorHAnsi" w:cstheme="minorHAnsi"/>
          <w:b/>
          <w:sz w:val="24"/>
          <w:szCs w:val="24"/>
        </w:rPr>
        <w:t>od roka za oddajo</w:t>
      </w:r>
      <w:r w:rsidRPr="00043F4C">
        <w:rPr>
          <w:rFonts w:asciiTheme="minorHAnsi" w:hAnsiTheme="minorHAnsi" w:cstheme="minorHAnsi"/>
          <w:b/>
          <w:sz w:val="24"/>
          <w:szCs w:val="24"/>
        </w:rPr>
        <w:t xml:space="preserve"> ponudbe.</w:t>
      </w:r>
    </w:p>
    <w:p w14:paraId="6DC29DD2"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1632D64E"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37541CB8" w14:textId="77777777" w:rsidR="00EB4766" w:rsidRDefault="00EB4766" w:rsidP="00EB4766">
      <w:pPr>
        <w:widowControl w:val="0"/>
        <w:spacing w:line="266" w:lineRule="exact"/>
        <w:jc w:val="both"/>
        <w:rPr>
          <w:rFonts w:asciiTheme="minorHAnsi" w:hAnsiTheme="minorHAnsi" w:cstheme="minorHAnsi"/>
          <w:i/>
          <w:sz w:val="24"/>
          <w:szCs w:val="24"/>
        </w:rPr>
      </w:pPr>
    </w:p>
    <w:p w14:paraId="30DE8308"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38B1E80"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5D1B6D6" w14:textId="77777777" w:rsidR="0095032B" w:rsidRPr="00D743B3" w:rsidRDefault="0095032B" w:rsidP="0095032B">
      <w:pPr>
        <w:widowControl w:val="0"/>
        <w:spacing w:line="266" w:lineRule="exact"/>
        <w:jc w:val="both"/>
        <w:rPr>
          <w:rFonts w:asciiTheme="minorHAnsi" w:hAnsiTheme="minorHAnsi" w:cstheme="minorHAnsi"/>
          <w:b/>
          <w:sz w:val="24"/>
          <w:szCs w:val="24"/>
        </w:rPr>
      </w:pPr>
    </w:p>
    <w:p w14:paraId="6355889F"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636716DF" w14:textId="77777777" w:rsidR="00EB4766" w:rsidRDefault="00EB4766" w:rsidP="00EB4766">
      <w:pPr>
        <w:widowControl w:val="0"/>
        <w:spacing w:line="266" w:lineRule="exact"/>
        <w:jc w:val="both"/>
        <w:rPr>
          <w:rFonts w:asciiTheme="minorHAnsi" w:hAnsiTheme="minorHAnsi" w:cstheme="minorHAnsi"/>
          <w:i/>
          <w:sz w:val="24"/>
          <w:szCs w:val="24"/>
        </w:rPr>
      </w:pPr>
    </w:p>
    <w:p w14:paraId="04E5646C"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600E4292"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F4A3CED"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0E104B0F" w14:textId="77777777" w:rsidR="00EB4766" w:rsidRDefault="00EB4766" w:rsidP="00EB4766">
      <w:pPr>
        <w:widowControl w:val="0"/>
        <w:spacing w:line="266" w:lineRule="exact"/>
        <w:jc w:val="both"/>
        <w:rPr>
          <w:rFonts w:asciiTheme="minorHAnsi" w:hAnsiTheme="minorHAnsi" w:cstheme="minorHAnsi"/>
          <w:i/>
          <w:sz w:val="24"/>
          <w:szCs w:val="24"/>
        </w:rPr>
      </w:pPr>
    </w:p>
    <w:p w14:paraId="221C34C6"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433E7E8E"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33690384" w14:textId="69314469" w:rsidR="0095032B" w:rsidRPr="0065596F" w:rsidRDefault="0065596F" w:rsidP="0095032B">
      <w:pPr>
        <w:widowControl w:val="0"/>
        <w:spacing w:line="266" w:lineRule="exact"/>
        <w:ind w:left="567"/>
        <w:jc w:val="both"/>
        <w:rPr>
          <w:rFonts w:asciiTheme="minorHAnsi" w:hAnsiTheme="minorHAnsi" w:cstheme="minorHAnsi"/>
          <w:sz w:val="24"/>
          <w:szCs w:val="24"/>
        </w:rPr>
      </w:pPr>
      <w:r w:rsidRPr="0065596F">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Pr>
          <w:rFonts w:asciiTheme="minorHAnsi" w:hAnsiTheme="minorHAnsi" w:cstheme="minorHAnsi"/>
          <w:sz w:val="24"/>
          <w:szCs w:val="24"/>
        </w:rPr>
        <w:t>.</w:t>
      </w:r>
    </w:p>
    <w:p w14:paraId="5EB89C8B"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28BF3476" w14:textId="77777777" w:rsidR="00FE5A22" w:rsidRDefault="00FE5A22" w:rsidP="0095032B">
      <w:pPr>
        <w:widowControl w:val="0"/>
        <w:spacing w:line="266" w:lineRule="exact"/>
        <w:ind w:left="567"/>
        <w:jc w:val="both"/>
        <w:rPr>
          <w:rFonts w:asciiTheme="minorHAnsi" w:hAnsiTheme="minorHAnsi" w:cstheme="minorHAnsi"/>
          <w:sz w:val="24"/>
          <w:szCs w:val="24"/>
        </w:rPr>
      </w:pPr>
    </w:p>
    <w:p w14:paraId="701E76FE" w14:textId="77777777" w:rsidR="00FE5A22" w:rsidRDefault="00FE5A22" w:rsidP="0095032B">
      <w:pPr>
        <w:widowControl w:val="0"/>
        <w:spacing w:line="266" w:lineRule="exact"/>
        <w:ind w:left="567"/>
        <w:jc w:val="both"/>
        <w:rPr>
          <w:rFonts w:asciiTheme="minorHAnsi" w:hAnsiTheme="minorHAnsi" w:cstheme="minorHAnsi"/>
          <w:sz w:val="24"/>
          <w:szCs w:val="24"/>
        </w:rPr>
      </w:pPr>
    </w:p>
    <w:p w14:paraId="1FB89435" w14:textId="77777777" w:rsidR="00FE5A22" w:rsidRDefault="00FE5A22" w:rsidP="0095032B">
      <w:pPr>
        <w:widowControl w:val="0"/>
        <w:spacing w:line="266" w:lineRule="exact"/>
        <w:ind w:left="567"/>
        <w:jc w:val="both"/>
        <w:rPr>
          <w:rFonts w:asciiTheme="minorHAnsi" w:hAnsiTheme="minorHAnsi" w:cstheme="minorHAnsi"/>
          <w:sz w:val="24"/>
          <w:szCs w:val="24"/>
        </w:rPr>
      </w:pPr>
    </w:p>
    <w:p w14:paraId="1EAE9763" w14:textId="77777777" w:rsidR="00FE5A22" w:rsidRDefault="00FE5A22" w:rsidP="0095032B">
      <w:pPr>
        <w:widowControl w:val="0"/>
        <w:spacing w:line="266" w:lineRule="exact"/>
        <w:ind w:left="567"/>
        <w:jc w:val="both"/>
        <w:rPr>
          <w:rFonts w:asciiTheme="minorHAnsi" w:hAnsiTheme="minorHAnsi" w:cstheme="minorHAnsi"/>
          <w:sz w:val="24"/>
          <w:szCs w:val="24"/>
        </w:rPr>
      </w:pPr>
    </w:p>
    <w:p w14:paraId="6B5A662C" w14:textId="071A8009"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USTREZNOST ZA OPRAVLJANJE POKLICNE DEJAVNOSTI</w:t>
      </w:r>
    </w:p>
    <w:p w14:paraId="060E927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D743B3"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D743B3">
        <w:rPr>
          <w:rFonts w:asciiTheme="minorHAnsi" w:hAnsiTheme="minorHAnsi" w:cstheme="minorHAnsi"/>
          <w:sz w:val="24"/>
          <w:szCs w:val="24"/>
        </w:rPr>
        <w:t>.</w:t>
      </w:r>
    </w:p>
    <w:p w14:paraId="5B1526D4"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57F7AB7" w14:textId="4A6EFDE5" w:rsidR="0095032B" w:rsidRPr="00D743B3" w:rsidRDefault="0065596F" w:rsidP="0095032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1693A74F" w14:textId="47675FD3"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7A626BB6" w14:textId="77777777" w:rsidR="00B93B88" w:rsidRPr="00D743B3" w:rsidRDefault="00B93B88" w:rsidP="00B93B88">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ali drugo ustrezno dokazilo, ki izkazuje vsebino izjave).</w:t>
      </w:r>
    </w:p>
    <w:p w14:paraId="6D5C6963" w14:textId="77777777" w:rsidR="0095032B" w:rsidRPr="00D743B3" w:rsidRDefault="0095032B" w:rsidP="00B93B88">
      <w:pPr>
        <w:widowControl w:val="0"/>
        <w:spacing w:line="266" w:lineRule="exact"/>
        <w:jc w:val="both"/>
        <w:rPr>
          <w:rFonts w:asciiTheme="minorHAnsi" w:hAnsiTheme="minorHAnsi" w:cstheme="minorHAnsi"/>
          <w:i/>
          <w:sz w:val="24"/>
          <w:szCs w:val="24"/>
        </w:rPr>
      </w:pPr>
    </w:p>
    <w:p w14:paraId="0507EDDA" w14:textId="7340E16C" w:rsidR="00C02D86" w:rsidRPr="00D743B3" w:rsidRDefault="0095032B" w:rsidP="00CD6214">
      <w:pPr>
        <w:pStyle w:val="Default"/>
        <w:ind w:left="567"/>
        <w:jc w:val="both"/>
        <w:rPr>
          <w:rFonts w:asciiTheme="minorHAnsi" w:hAnsiTheme="minorHAnsi" w:cstheme="minorHAnsi"/>
          <w:color w:val="auto"/>
        </w:rPr>
      </w:pPr>
      <w:r w:rsidRPr="00D743B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5549845B" w14:textId="77777777" w:rsidR="00C02D86" w:rsidRPr="00D743B3" w:rsidRDefault="00C02D86" w:rsidP="0095032B">
      <w:pPr>
        <w:pStyle w:val="Default"/>
        <w:ind w:left="567"/>
        <w:jc w:val="both"/>
        <w:rPr>
          <w:rFonts w:asciiTheme="minorHAnsi" w:hAnsiTheme="minorHAnsi" w:cstheme="minorHAnsi"/>
          <w:color w:val="auto"/>
        </w:rPr>
      </w:pPr>
    </w:p>
    <w:p w14:paraId="1B2F0704" w14:textId="583E23C4" w:rsidR="00731489" w:rsidRPr="00D743B3"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Če je </w:t>
      </w:r>
      <w:r w:rsidR="0065596F">
        <w:rPr>
          <w:rFonts w:asciiTheme="minorHAnsi" w:hAnsiTheme="minorHAnsi" w:cstheme="minorHAnsi"/>
          <w:b/>
          <w:sz w:val="24"/>
          <w:szCs w:val="24"/>
        </w:rPr>
        <w:t>gospodarski subjekt</w:t>
      </w:r>
      <w:r w:rsidRPr="00D743B3">
        <w:rPr>
          <w:rFonts w:asciiTheme="minorHAnsi" w:hAnsiTheme="minorHAnsi" w:cstheme="minorHAnsi"/>
          <w:b/>
          <w:sz w:val="24"/>
          <w:szCs w:val="24"/>
        </w:rPr>
        <w:t>:</w:t>
      </w:r>
    </w:p>
    <w:p w14:paraId="762CF765" w14:textId="77777777" w:rsidR="00731489" w:rsidRPr="00D743B3"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lang w:eastAsia="en-US"/>
        </w:rPr>
        <w:t>-</w:t>
      </w:r>
      <w:r w:rsidRPr="00D743B3">
        <w:rPr>
          <w:rFonts w:asciiTheme="minorHAnsi" w:eastAsiaTheme="minorHAnsi" w:hAnsiTheme="minorHAnsi" w:cstheme="minorHAnsi"/>
          <w:lang w:eastAsia="en-US"/>
        </w:rPr>
        <w:tab/>
      </w:r>
      <w:r w:rsidRPr="00D743B3">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D743B3">
        <w:rPr>
          <w:rFonts w:asciiTheme="minorHAnsi" w:hAnsiTheme="minorHAnsi" w:cstheme="minorHAnsi"/>
          <w:sz w:val="24"/>
          <w:szCs w:val="24"/>
          <w:vertAlign w:val="superscript"/>
        </w:rPr>
        <w:footnoteReference w:id="3"/>
      </w:r>
    </w:p>
    <w:p w14:paraId="77986E18"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p>
    <w:p w14:paraId="2DC48F72" w14:textId="0997376A" w:rsidR="00731489" w:rsidRPr="00D743B3" w:rsidRDefault="0092189D" w:rsidP="0073148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D743B3">
        <w:rPr>
          <w:rFonts w:asciiTheme="minorHAnsi" w:hAnsiTheme="minorHAnsi" w:cstheme="minorHAnsi"/>
          <w:i/>
          <w:sz w:val="24"/>
          <w:szCs w:val="24"/>
        </w:rPr>
        <w:t xml:space="preserve"> potrdi izpolnjevanje tega pogoja s predložitvijo ESPD obrazca</w:t>
      </w:r>
      <w:r w:rsidR="00235BAF">
        <w:rPr>
          <w:rFonts w:asciiTheme="minorHAnsi" w:hAnsiTheme="minorHAnsi" w:cstheme="minorHAnsi"/>
          <w:i/>
          <w:sz w:val="24"/>
          <w:szCs w:val="24"/>
        </w:rPr>
        <w:t xml:space="preserve"> in izpolnjeno izjavo gospodarskega subjekta (OBR-</w:t>
      </w:r>
      <w:r w:rsidR="002E6FE8">
        <w:rPr>
          <w:rFonts w:asciiTheme="minorHAnsi" w:hAnsiTheme="minorHAnsi" w:cstheme="minorHAnsi"/>
          <w:i/>
          <w:sz w:val="24"/>
          <w:szCs w:val="24"/>
        </w:rPr>
        <w:t>8</w:t>
      </w:r>
      <w:r w:rsidR="00235BAF">
        <w:rPr>
          <w:rFonts w:asciiTheme="minorHAnsi" w:hAnsiTheme="minorHAnsi" w:cstheme="minorHAnsi"/>
          <w:i/>
          <w:sz w:val="24"/>
          <w:szCs w:val="24"/>
        </w:rPr>
        <w:t>).</w:t>
      </w:r>
    </w:p>
    <w:p w14:paraId="7F6CB89F" w14:textId="77777777" w:rsidR="00B614F3" w:rsidRDefault="00B614F3" w:rsidP="00B614F3">
      <w:pPr>
        <w:widowControl w:val="0"/>
        <w:spacing w:line="266" w:lineRule="exact"/>
        <w:jc w:val="both"/>
        <w:rPr>
          <w:rFonts w:asciiTheme="minorHAnsi" w:hAnsiTheme="minorHAnsi" w:cstheme="minorHAnsi"/>
          <w:b/>
          <w:sz w:val="24"/>
          <w:szCs w:val="24"/>
        </w:rPr>
      </w:pPr>
    </w:p>
    <w:p w14:paraId="3250A09B" w14:textId="77777777" w:rsidR="00A12AA5" w:rsidRDefault="00A12AA5">
      <w:pPr>
        <w:widowControl w:val="0"/>
        <w:spacing w:line="266" w:lineRule="exact"/>
        <w:ind w:left="567"/>
        <w:jc w:val="both"/>
        <w:rPr>
          <w:rFonts w:asciiTheme="minorHAnsi" w:hAnsiTheme="minorHAnsi" w:cstheme="minorHAnsi"/>
          <w:b/>
          <w:sz w:val="24"/>
          <w:szCs w:val="24"/>
        </w:rPr>
      </w:pPr>
    </w:p>
    <w:p w14:paraId="37B70EEA" w14:textId="74170611" w:rsidR="001405AE" w:rsidRPr="00D743B3" w:rsidRDefault="001405AE">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b/>
          <w:sz w:val="24"/>
          <w:szCs w:val="24"/>
        </w:rPr>
        <w:t>TEHNIČNA IN STROKOVNA SPOSOBNOST</w:t>
      </w:r>
    </w:p>
    <w:p w14:paraId="04C3F670"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5A694192" w14:textId="13055901" w:rsidR="00971351" w:rsidRPr="00D743B3" w:rsidRDefault="00971351" w:rsidP="00971351">
      <w:pPr>
        <w:widowControl w:val="0"/>
        <w:spacing w:line="266" w:lineRule="exact"/>
        <w:jc w:val="both"/>
        <w:rPr>
          <w:rFonts w:asciiTheme="minorHAnsi" w:hAnsiTheme="minorHAnsi" w:cstheme="minorHAnsi"/>
          <w:b/>
          <w:sz w:val="24"/>
          <w:szCs w:val="24"/>
          <w:highlight w:val="yellow"/>
        </w:rPr>
      </w:pPr>
    </w:p>
    <w:p w14:paraId="22E6DDE5" w14:textId="41DDE4FB" w:rsidR="00971351" w:rsidRPr="00D743B3" w:rsidRDefault="00971351" w:rsidP="00971351">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w:t>
      </w:r>
      <w:r w:rsidR="0092189D">
        <w:rPr>
          <w:rFonts w:asciiTheme="minorHAnsi" w:hAnsiTheme="minorHAnsi" w:cstheme="minorHAnsi"/>
          <w:b/>
          <w:sz w:val="24"/>
          <w:szCs w:val="24"/>
        </w:rPr>
        <w:t xml:space="preserve">je v zadnjih treh letih od roka za oddajo ponudb najmanj </w:t>
      </w:r>
      <w:r w:rsidR="000E40AD">
        <w:rPr>
          <w:rFonts w:asciiTheme="minorHAnsi" w:hAnsiTheme="minorHAnsi" w:cstheme="minorHAnsi"/>
          <w:b/>
          <w:sz w:val="24"/>
          <w:szCs w:val="24"/>
        </w:rPr>
        <w:t xml:space="preserve">enemu </w:t>
      </w:r>
      <w:r w:rsidR="0092189D">
        <w:rPr>
          <w:rFonts w:asciiTheme="minorHAnsi" w:hAnsiTheme="minorHAnsi" w:cstheme="minorHAnsi"/>
          <w:b/>
          <w:sz w:val="24"/>
          <w:szCs w:val="24"/>
        </w:rPr>
        <w:t>naročnik</w:t>
      </w:r>
      <w:r w:rsidR="000E40AD">
        <w:rPr>
          <w:rFonts w:asciiTheme="minorHAnsi" w:hAnsiTheme="minorHAnsi" w:cstheme="minorHAnsi"/>
          <w:b/>
          <w:sz w:val="24"/>
          <w:szCs w:val="24"/>
        </w:rPr>
        <w:t>u</w:t>
      </w:r>
      <w:r w:rsidR="0092189D">
        <w:rPr>
          <w:rFonts w:asciiTheme="minorHAnsi" w:hAnsiTheme="minorHAnsi" w:cstheme="minorHAnsi"/>
          <w:b/>
          <w:sz w:val="24"/>
          <w:szCs w:val="24"/>
        </w:rPr>
        <w:t xml:space="preserve"> na območju Evropske unije uspešno dobavil najmanj eno </w:t>
      </w:r>
      <w:r w:rsidR="000E40AD">
        <w:rPr>
          <w:rFonts w:asciiTheme="minorHAnsi" w:hAnsiTheme="minorHAnsi" w:cstheme="minorHAnsi"/>
          <w:b/>
          <w:sz w:val="24"/>
          <w:szCs w:val="24"/>
        </w:rPr>
        <w:t xml:space="preserve">gasilsko </w:t>
      </w:r>
      <w:r w:rsidR="0092189D">
        <w:rPr>
          <w:rFonts w:asciiTheme="minorHAnsi" w:hAnsiTheme="minorHAnsi" w:cstheme="minorHAnsi"/>
          <w:b/>
          <w:sz w:val="24"/>
          <w:szCs w:val="24"/>
        </w:rPr>
        <w:t>vozilo v vrednosti</w:t>
      </w:r>
      <w:r w:rsidR="00726007">
        <w:rPr>
          <w:rFonts w:asciiTheme="minorHAnsi" w:hAnsiTheme="minorHAnsi" w:cstheme="minorHAnsi"/>
          <w:b/>
          <w:sz w:val="24"/>
          <w:szCs w:val="24"/>
        </w:rPr>
        <w:t xml:space="preserve"> najmanj </w:t>
      </w:r>
      <w:r w:rsidR="000E40AD">
        <w:rPr>
          <w:rFonts w:asciiTheme="minorHAnsi" w:hAnsiTheme="minorHAnsi" w:cstheme="minorHAnsi"/>
          <w:b/>
          <w:sz w:val="24"/>
          <w:szCs w:val="24"/>
        </w:rPr>
        <w:t>20</w:t>
      </w:r>
      <w:r w:rsidR="00726007">
        <w:rPr>
          <w:rFonts w:asciiTheme="minorHAnsi" w:hAnsiTheme="minorHAnsi" w:cstheme="minorHAnsi"/>
          <w:b/>
          <w:sz w:val="24"/>
          <w:szCs w:val="24"/>
        </w:rPr>
        <w:t>0.000,00 EUR brez DDV.</w:t>
      </w:r>
    </w:p>
    <w:p w14:paraId="0DDB6E0A" w14:textId="77777777" w:rsidR="00971351" w:rsidRPr="00D743B3" w:rsidRDefault="00971351" w:rsidP="00971351">
      <w:pPr>
        <w:widowControl w:val="0"/>
        <w:spacing w:line="266" w:lineRule="exact"/>
        <w:ind w:left="567"/>
        <w:jc w:val="both"/>
        <w:rPr>
          <w:rFonts w:asciiTheme="minorHAnsi" w:hAnsiTheme="minorHAnsi" w:cstheme="minorHAnsi"/>
          <w:sz w:val="24"/>
          <w:szCs w:val="24"/>
        </w:rPr>
      </w:pPr>
    </w:p>
    <w:p w14:paraId="361932ED" w14:textId="52DF11E1" w:rsidR="00971351"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Ponudnik potrdi izpolnjevanje tega pogoja z izpolnjenim ESPD obrazcem.</w:t>
      </w:r>
    </w:p>
    <w:p w14:paraId="6EE9F3B5" w14:textId="77777777" w:rsidR="00971351" w:rsidRPr="00D743B3" w:rsidRDefault="00971351" w:rsidP="00726007">
      <w:pPr>
        <w:widowControl w:val="0"/>
        <w:spacing w:line="266" w:lineRule="exact"/>
        <w:jc w:val="both"/>
        <w:rPr>
          <w:rFonts w:asciiTheme="minorHAnsi" w:hAnsiTheme="minorHAnsi" w:cstheme="minorHAnsi"/>
          <w:i/>
          <w:sz w:val="24"/>
          <w:szCs w:val="24"/>
        </w:rPr>
      </w:pPr>
    </w:p>
    <w:p w14:paraId="338600A2" w14:textId="49FE5E40" w:rsidR="00584DEF"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lahko naknadno od </w:t>
      </w:r>
      <w:r w:rsidR="00726007">
        <w:rPr>
          <w:rFonts w:asciiTheme="minorHAnsi" w:hAnsiTheme="minorHAnsi" w:cstheme="minorHAnsi"/>
          <w:i/>
          <w:sz w:val="24"/>
          <w:szCs w:val="24"/>
        </w:rPr>
        <w:t xml:space="preserve">ponudnika </w:t>
      </w:r>
      <w:r w:rsidRPr="00D743B3">
        <w:rPr>
          <w:rFonts w:asciiTheme="minorHAnsi" w:hAnsiTheme="minorHAnsi" w:cstheme="minorHAnsi"/>
          <w:i/>
          <w:sz w:val="24"/>
          <w:szCs w:val="24"/>
        </w:rPr>
        <w:t xml:space="preserve">zahteva </w:t>
      </w:r>
      <w:r w:rsidR="00726007">
        <w:rPr>
          <w:rFonts w:asciiTheme="minorHAnsi" w:hAnsiTheme="minorHAnsi" w:cstheme="minorHAnsi"/>
          <w:i/>
          <w:sz w:val="24"/>
          <w:szCs w:val="24"/>
        </w:rPr>
        <w:t>dokazila o izpolnjevanju omenjenega pogoja (npr. referenčno potrdilo, pogodba ali drugo ustrezno dokazilo).</w:t>
      </w:r>
    </w:p>
    <w:p w14:paraId="42446EF0" w14:textId="77777777" w:rsidR="00CE033E" w:rsidRPr="00D743B3" w:rsidRDefault="00CE033E" w:rsidP="006E2D1E">
      <w:pPr>
        <w:widowControl w:val="0"/>
        <w:spacing w:line="266" w:lineRule="exact"/>
        <w:jc w:val="both"/>
        <w:rPr>
          <w:rFonts w:asciiTheme="minorHAnsi" w:hAnsiTheme="minorHAnsi" w:cstheme="minorHAnsi"/>
          <w:sz w:val="24"/>
          <w:szCs w:val="24"/>
        </w:rPr>
      </w:pPr>
    </w:p>
    <w:p w14:paraId="6DF2C43F" w14:textId="21C99583" w:rsidR="00E26846" w:rsidRPr="00D743B3" w:rsidRDefault="001405AE"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OSTALO</w:t>
      </w:r>
    </w:p>
    <w:p w14:paraId="4D798F9E" w14:textId="4B876FBF"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3E73A713" w14:textId="77777777" w:rsidR="00474C12" w:rsidRPr="00D743B3" w:rsidRDefault="00474C12" w:rsidP="00971351">
      <w:pPr>
        <w:widowControl w:val="0"/>
        <w:numPr>
          <w:ilvl w:val="0"/>
          <w:numId w:val="30"/>
        </w:numPr>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75DD6A6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4A47DDD7" w14:textId="6874200C" w:rsidR="00474C12" w:rsidRPr="00D743B3" w:rsidRDefault="00726007" w:rsidP="00474C1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474C12" w:rsidRPr="00D743B3">
        <w:rPr>
          <w:rFonts w:asciiTheme="minorHAnsi" w:hAnsiTheme="minorHAnsi" w:cstheme="minorHAnsi"/>
          <w:i/>
          <w:sz w:val="24"/>
          <w:szCs w:val="24"/>
        </w:rPr>
        <w:t xml:space="preserve"> potrdi izpolnjevanje tega pogoja s predložitvijo izpolnjenega ESPD obrazca.</w:t>
      </w:r>
    </w:p>
    <w:p w14:paraId="421654A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6DBA5272"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25D6D9F1"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5AB19E5A" w14:textId="77777777" w:rsidR="00353394" w:rsidRPr="00D743B3" w:rsidRDefault="00353394" w:rsidP="00474C12">
      <w:pPr>
        <w:widowControl w:val="0"/>
        <w:spacing w:line="266" w:lineRule="exact"/>
        <w:jc w:val="both"/>
        <w:rPr>
          <w:rFonts w:asciiTheme="minorHAnsi" w:hAnsiTheme="minorHAnsi" w:cstheme="minorHAnsi"/>
          <w:sz w:val="24"/>
          <w:szCs w:val="24"/>
        </w:rPr>
      </w:pPr>
    </w:p>
    <w:p w14:paraId="6B14BB2F" w14:textId="020AE04F" w:rsidR="00353394" w:rsidRPr="00D743B3" w:rsidRDefault="0035339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D743B3">
        <w:rPr>
          <w:rFonts w:asciiTheme="minorHAnsi" w:hAnsiTheme="minorHAnsi" w:cstheme="minorHAnsi"/>
          <w:b/>
          <w:sz w:val="24"/>
          <w:szCs w:val="24"/>
        </w:rPr>
        <w:t xml:space="preserve"> oz. odstopa od sklenitve pogodbe</w:t>
      </w:r>
      <w:r w:rsidRPr="00D743B3">
        <w:rPr>
          <w:rFonts w:asciiTheme="minorHAnsi" w:hAnsiTheme="minorHAnsi" w:cstheme="minorHAnsi"/>
          <w:b/>
          <w:sz w:val="24"/>
          <w:szCs w:val="24"/>
        </w:rPr>
        <w:t xml:space="preserve"> ne bo zahteval povrnitve nobenih stroškov</w:t>
      </w:r>
      <w:r w:rsidR="00731489" w:rsidRPr="00D743B3">
        <w:rPr>
          <w:rFonts w:asciiTheme="minorHAnsi" w:hAnsiTheme="minorHAnsi" w:cstheme="minorHAnsi"/>
          <w:b/>
          <w:sz w:val="24"/>
          <w:szCs w:val="24"/>
        </w:rPr>
        <w:t>.</w:t>
      </w:r>
    </w:p>
    <w:p w14:paraId="155DE7C6" w14:textId="77777777" w:rsidR="00353394" w:rsidRPr="00D743B3" w:rsidRDefault="00353394">
      <w:pPr>
        <w:widowControl w:val="0"/>
        <w:spacing w:line="266" w:lineRule="exact"/>
        <w:ind w:left="567"/>
        <w:jc w:val="both"/>
        <w:rPr>
          <w:rFonts w:asciiTheme="minorHAnsi" w:hAnsiTheme="minorHAnsi" w:cstheme="minorHAnsi"/>
          <w:sz w:val="24"/>
          <w:szCs w:val="24"/>
        </w:rPr>
      </w:pPr>
    </w:p>
    <w:p w14:paraId="4E914768" w14:textId="61D4E700" w:rsidR="008464CD" w:rsidRPr="00D743B3" w:rsidRDefault="008464CD" w:rsidP="008464CD">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Ponudnik potrdi izpolnjevanje tega pogoja s predložitvijo izpolnjenega ESPD obrazca.</w:t>
      </w:r>
    </w:p>
    <w:p w14:paraId="366D4EA1" w14:textId="77777777" w:rsidR="008464CD" w:rsidRPr="00D743B3"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D743B3" w:rsidRDefault="008464CD" w:rsidP="00971351">
      <w:pPr>
        <w:widowControl w:val="0"/>
        <w:numPr>
          <w:ilvl w:val="0"/>
          <w:numId w:val="30"/>
        </w:numPr>
        <w:spacing w:line="266" w:lineRule="exact"/>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 </w:t>
      </w:r>
      <w:r w:rsidRPr="00D743B3">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D743B3" w:rsidRDefault="001405AE">
      <w:pPr>
        <w:widowControl w:val="0"/>
        <w:spacing w:line="266" w:lineRule="exact"/>
        <w:ind w:left="567"/>
        <w:jc w:val="both"/>
        <w:rPr>
          <w:rFonts w:asciiTheme="minorHAnsi" w:hAnsiTheme="minorHAnsi" w:cstheme="minorHAnsi"/>
          <w:sz w:val="24"/>
          <w:szCs w:val="24"/>
        </w:rPr>
      </w:pPr>
    </w:p>
    <w:p w14:paraId="030A7E2A" w14:textId="77777777" w:rsidR="00C41A4E" w:rsidRPr="00D743B3"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523C80BC"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76239E43" w14:textId="6BEDE398"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w:t>
      </w:r>
      <w:r w:rsidR="00775B38" w:rsidRPr="00D743B3">
        <w:rPr>
          <w:rFonts w:asciiTheme="minorHAnsi" w:hAnsiTheme="minorHAnsi" w:cstheme="minorHAnsi"/>
          <w:b/>
          <w:sz w:val="24"/>
          <w:szCs w:val="24"/>
        </w:rPr>
        <w:t xml:space="preserve">v celoti soglaša z vsebino vzorca </w:t>
      </w:r>
      <w:r w:rsidRPr="00D743B3">
        <w:rPr>
          <w:rFonts w:asciiTheme="minorHAnsi" w:hAnsiTheme="minorHAnsi" w:cstheme="minorHAnsi"/>
          <w:b/>
          <w:sz w:val="24"/>
          <w:szCs w:val="24"/>
        </w:rPr>
        <w:t>pogodbe</w:t>
      </w:r>
      <w:r w:rsidR="00CD03EA" w:rsidRPr="00D743B3">
        <w:rPr>
          <w:rFonts w:asciiTheme="minorHAnsi" w:hAnsiTheme="minorHAnsi" w:cstheme="minorHAnsi"/>
          <w:b/>
          <w:sz w:val="24"/>
          <w:szCs w:val="24"/>
        </w:rPr>
        <w:t xml:space="preserve"> (OBR-4)</w:t>
      </w:r>
      <w:r w:rsidR="00C70104" w:rsidRPr="00D743B3">
        <w:rPr>
          <w:rFonts w:asciiTheme="minorHAnsi" w:hAnsiTheme="minorHAnsi" w:cstheme="minorHAnsi"/>
          <w:b/>
          <w:sz w:val="24"/>
          <w:szCs w:val="24"/>
        </w:rPr>
        <w:t>:</w:t>
      </w:r>
    </w:p>
    <w:p w14:paraId="4F7B54BE" w14:textId="77777777" w:rsidR="001405AE" w:rsidRPr="00D743B3" w:rsidRDefault="001405AE">
      <w:pPr>
        <w:widowControl w:val="0"/>
        <w:spacing w:line="266" w:lineRule="exact"/>
        <w:ind w:left="567"/>
        <w:jc w:val="both"/>
        <w:rPr>
          <w:rFonts w:asciiTheme="minorHAnsi" w:hAnsiTheme="minorHAnsi" w:cstheme="minorHAnsi"/>
          <w:b/>
          <w:sz w:val="24"/>
          <w:szCs w:val="24"/>
          <w:highlight w:val="red"/>
        </w:rPr>
      </w:pPr>
    </w:p>
    <w:p w14:paraId="7CAD74AB" w14:textId="59580ABF" w:rsidR="007643C8" w:rsidRPr="00C41A4E"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3E801393"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302E5B5F" w14:textId="3D4510DC" w:rsidR="00FF0DA4" w:rsidRPr="00D743B3" w:rsidRDefault="00C41A4E" w:rsidP="00986D1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D743B3">
        <w:rPr>
          <w:rFonts w:asciiTheme="minorHAnsi" w:hAnsiTheme="minorHAnsi" w:cstheme="minorHAnsi"/>
          <w:i/>
          <w:sz w:val="24"/>
          <w:szCs w:val="24"/>
        </w:rPr>
        <w:t xml:space="preserve"> predloži izpolnjeno izjavo o udeležbi fizičnih in pravnih oseb v lastništvu ponudnika (OBR-</w:t>
      </w:r>
      <w:r w:rsidR="001E58BF" w:rsidRPr="00D743B3">
        <w:rPr>
          <w:rFonts w:asciiTheme="minorHAnsi" w:hAnsiTheme="minorHAnsi" w:cstheme="minorHAnsi"/>
          <w:i/>
          <w:sz w:val="24"/>
          <w:szCs w:val="24"/>
        </w:rPr>
        <w:t>5</w:t>
      </w:r>
      <w:r w:rsidR="001405AE" w:rsidRPr="00D743B3">
        <w:rPr>
          <w:rFonts w:asciiTheme="minorHAnsi" w:hAnsiTheme="minorHAnsi" w:cstheme="minorHAnsi"/>
          <w:i/>
          <w:sz w:val="24"/>
          <w:szCs w:val="24"/>
        </w:rPr>
        <w:t>).</w:t>
      </w:r>
      <w:r w:rsidR="007305C6" w:rsidRPr="00D743B3">
        <w:rPr>
          <w:rFonts w:asciiTheme="minorHAnsi" w:hAnsiTheme="minorHAnsi" w:cstheme="minorHAnsi"/>
          <w:i/>
          <w:sz w:val="24"/>
          <w:szCs w:val="24"/>
        </w:rPr>
        <w:t xml:space="preserve"> Vzorec izjave lahko </w:t>
      </w:r>
      <w:r>
        <w:rPr>
          <w:rFonts w:asciiTheme="minorHAnsi" w:hAnsiTheme="minorHAnsi" w:cstheme="minorHAnsi"/>
          <w:i/>
          <w:sz w:val="24"/>
          <w:szCs w:val="24"/>
        </w:rPr>
        <w:t>gospodarski subjekt</w:t>
      </w:r>
      <w:r w:rsidR="007305C6" w:rsidRPr="00D743B3">
        <w:rPr>
          <w:rFonts w:asciiTheme="minorHAnsi" w:hAnsiTheme="minorHAnsi" w:cstheme="minorHAnsi"/>
          <w:i/>
          <w:sz w:val="24"/>
          <w:szCs w:val="24"/>
        </w:rPr>
        <w:t xml:space="preserve"> </w:t>
      </w:r>
      <w:r w:rsidR="00726007">
        <w:rPr>
          <w:rFonts w:asciiTheme="minorHAnsi" w:hAnsiTheme="minorHAnsi" w:cstheme="minorHAnsi"/>
          <w:i/>
          <w:sz w:val="24"/>
          <w:szCs w:val="24"/>
        </w:rPr>
        <w:t>po potrebi</w:t>
      </w:r>
      <w:r w:rsidR="00617418">
        <w:rPr>
          <w:rFonts w:asciiTheme="minorHAnsi" w:hAnsiTheme="minorHAnsi" w:cstheme="minorHAnsi"/>
          <w:i/>
          <w:sz w:val="24"/>
          <w:szCs w:val="24"/>
        </w:rPr>
        <w:t xml:space="preserve"> predloži v več izvodih ali ga</w:t>
      </w:r>
      <w:r w:rsidR="00726007">
        <w:rPr>
          <w:rFonts w:asciiTheme="minorHAnsi" w:hAnsiTheme="minorHAnsi" w:cstheme="minorHAnsi"/>
          <w:i/>
          <w:sz w:val="24"/>
          <w:szCs w:val="24"/>
        </w:rPr>
        <w:t xml:space="preserve"> </w:t>
      </w:r>
      <w:r w:rsidR="00474C12" w:rsidRPr="00D743B3">
        <w:rPr>
          <w:rFonts w:asciiTheme="minorHAnsi" w:hAnsiTheme="minorHAnsi" w:cstheme="minorHAnsi"/>
          <w:i/>
          <w:sz w:val="24"/>
          <w:szCs w:val="24"/>
        </w:rPr>
        <w:t xml:space="preserve">dopolni </w:t>
      </w:r>
      <w:r w:rsidR="007305C6" w:rsidRPr="00D743B3">
        <w:rPr>
          <w:rFonts w:asciiTheme="minorHAnsi" w:hAnsiTheme="minorHAnsi" w:cstheme="minorHAnsi"/>
          <w:i/>
          <w:sz w:val="24"/>
          <w:szCs w:val="24"/>
        </w:rPr>
        <w:t>z lastno izjavo</w:t>
      </w:r>
      <w:r w:rsidR="004267FA">
        <w:rPr>
          <w:rFonts w:asciiTheme="minorHAnsi" w:hAnsiTheme="minorHAnsi" w:cstheme="minorHAnsi"/>
          <w:i/>
          <w:sz w:val="24"/>
          <w:szCs w:val="24"/>
        </w:rPr>
        <w:t>.</w:t>
      </w:r>
    </w:p>
    <w:p w14:paraId="6B81E299" w14:textId="70DEFB58" w:rsidR="00FF0DA4" w:rsidRPr="00D743B3"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D743B3" w:rsidRDefault="00FF0DA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D743B3" w:rsidRDefault="00FF0DA4" w:rsidP="00FF0DA4">
      <w:pPr>
        <w:widowControl w:val="0"/>
        <w:spacing w:line="266" w:lineRule="exact"/>
        <w:ind w:left="284"/>
        <w:jc w:val="both"/>
        <w:rPr>
          <w:rFonts w:asciiTheme="minorHAnsi" w:hAnsiTheme="minorHAnsi" w:cstheme="minorHAnsi"/>
          <w:b/>
        </w:rPr>
      </w:pPr>
    </w:p>
    <w:p w14:paraId="6A15B2A0"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napačno zapisano stopnjo DDV v pravilno.</w:t>
      </w:r>
    </w:p>
    <w:p w14:paraId="1EED9B83" w14:textId="77777777" w:rsidR="00FF0DA4" w:rsidRPr="00D743B3" w:rsidRDefault="00FF0DA4" w:rsidP="00FF0DA4">
      <w:pPr>
        <w:widowControl w:val="0"/>
        <w:spacing w:line="266" w:lineRule="exact"/>
        <w:jc w:val="both"/>
        <w:rPr>
          <w:rFonts w:asciiTheme="minorHAnsi" w:hAnsiTheme="minorHAnsi" w:cstheme="minorHAnsi"/>
          <w:b/>
        </w:rPr>
      </w:pPr>
    </w:p>
    <w:p w14:paraId="355D513C" w14:textId="001859F8" w:rsidR="00FF0DA4" w:rsidRPr="00B76138" w:rsidRDefault="00B76138" w:rsidP="00B76138">
      <w:pPr>
        <w:widowControl w:val="0"/>
        <w:spacing w:line="266" w:lineRule="exact"/>
        <w:ind w:left="567"/>
        <w:jc w:val="both"/>
        <w:rPr>
          <w:rFonts w:asciiTheme="minorHAnsi" w:hAnsiTheme="minorHAnsi" w:cstheme="minorHAnsi"/>
          <w:i/>
        </w:rPr>
      </w:pPr>
      <w:r w:rsidRPr="00B76138">
        <w:rPr>
          <w:rFonts w:asciiTheme="minorHAnsi" w:hAnsiTheme="minorHAnsi" w:cstheme="minorHAnsi"/>
          <w:i/>
          <w:sz w:val="24"/>
          <w:szCs w:val="24"/>
        </w:rPr>
        <w:t xml:space="preserve">Gospodarski subjekt </w:t>
      </w:r>
      <w:r w:rsidR="00FF0DA4" w:rsidRPr="00B76138">
        <w:rPr>
          <w:rFonts w:asciiTheme="minorHAnsi" w:hAnsiTheme="minorHAnsi" w:cstheme="minorHAnsi"/>
          <w:i/>
          <w:sz w:val="24"/>
          <w:szCs w:val="24"/>
        </w:rPr>
        <w:t>potrdi izpolnjevanje tega pogoja s predložitvijo izpolnjenega ESPD obrazca</w:t>
      </w:r>
      <w:r w:rsidR="002E6FE8">
        <w:rPr>
          <w:rFonts w:asciiTheme="minorHAnsi" w:hAnsiTheme="minorHAnsi" w:cstheme="minorHAnsi"/>
          <w:i/>
          <w:sz w:val="24"/>
          <w:szCs w:val="24"/>
        </w:rPr>
        <w:t xml:space="preserve"> in izpolnjeno izjavo gospodarskega subjekta (OBR-8).</w:t>
      </w:r>
    </w:p>
    <w:p w14:paraId="37969349" w14:textId="77777777" w:rsidR="001405AE" w:rsidRPr="00D743B3"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D743B3"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D743B3" w:rsidRDefault="001405AE" w:rsidP="007643C8">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D743B3" w:rsidRDefault="001405AE">
      <w:pPr>
        <w:pStyle w:val="Naslov3"/>
        <w:ind w:firstLine="284"/>
        <w:rPr>
          <w:rFonts w:asciiTheme="minorHAnsi" w:hAnsiTheme="minorHAnsi" w:cstheme="minorHAnsi"/>
          <w:sz w:val="24"/>
          <w:szCs w:val="24"/>
        </w:rPr>
      </w:pPr>
      <w:bookmarkStart w:id="12" w:name="_Toc155797787"/>
      <w:r w:rsidRPr="00D743B3">
        <w:rPr>
          <w:rFonts w:asciiTheme="minorHAnsi" w:hAnsiTheme="minorHAnsi" w:cstheme="minorHAnsi"/>
          <w:sz w:val="24"/>
          <w:szCs w:val="24"/>
        </w:rPr>
        <w:t>1.8 Zaupnost</w:t>
      </w:r>
      <w:bookmarkEnd w:id="12"/>
    </w:p>
    <w:p w14:paraId="680FB3A9" w14:textId="77777777" w:rsidR="001405AE" w:rsidRPr="00D743B3"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8. člen</w:t>
      </w:r>
    </w:p>
    <w:p w14:paraId="7B870EA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D743B3" w:rsidRDefault="001405AE" w:rsidP="00C07F3F">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D743B3" w:rsidRDefault="001405AE">
      <w:pPr>
        <w:pStyle w:val="Naslov3"/>
        <w:ind w:firstLine="284"/>
        <w:rPr>
          <w:rFonts w:asciiTheme="minorHAnsi" w:hAnsiTheme="minorHAnsi" w:cstheme="minorHAnsi"/>
          <w:sz w:val="24"/>
          <w:szCs w:val="24"/>
        </w:rPr>
      </w:pPr>
      <w:bookmarkStart w:id="13" w:name="_Toc155797788"/>
      <w:r w:rsidRPr="00D743B3">
        <w:rPr>
          <w:rFonts w:asciiTheme="minorHAnsi" w:hAnsiTheme="minorHAnsi" w:cstheme="minorHAnsi"/>
          <w:sz w:val="24"/>
          <w:szCs w:val="24"/>
        </w:rPr>
        <w:t>1.9 Jezik</w:t>
      </w:r>
      <w:bookmarkEnd w:id="13"/>
      <w:r w:rsidRPr="00D743B3">
        <w:rPr>
          <w:rFonts w:asciiTheme="minorHAnsi" w:hAnsiTheme="minorHAnsi" w:cstheme="minorHAnsi"/>
          <w:sz w:val="24"/>
          <w:szCs w:val="24"/>
        </w:rPr>
        <w:t xml:space="preserve"> </w:t>
      </w:r>
    </w:p>
    <w:p w14:paraId="59994839"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9. člen</w:t>
      </w:r>
    </w:p>
    <w:p w14:paraId="6874A73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F267576" w14:textId="77777777" w:rsidR="00731C67"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Vsi dokumenti, dokazila in podatki v prijavi morajo biti napisani v slovenskem jeziku. </w:t>
      </w:r>
      <w:r w:rsidR="00731C67">
        <w:rPr>
          <w:rFonts w:asciiTheme="minorHAnsi" w:hAnsiTheme="minorHAnsi" w:cstheme="minorHAnsi"/>
          <w:sz w:val="24"/>
          <w:szCs w:val="24"/>
        </w:rPr>
        <w:t>Dokazila za presojo tehnične ustreznosti so lahko tudi v nemškem ali angleškem jeziku.</w:t>
      </w:r>
    </w:p>
    <w:p w14:paraId="1D95A962" w14:textId="77777777" w:rsidR="00731C67" w:rsidRDefault="00731C67">
      <w:pPr>
        <w:widowControl w:val="0"/>
        <w:autoSpaceDE w:val="0"/>
        <w:spacing w:line="266" w:lineRule="exact"/>
        <w:ind w:left="284"/>
        <w:jc w:val="both"/>
        <w:rPr>
          <w:rFonts w:asciiTheme="minorHAnsi" w:hAnsiTheme="minorHAnsi" w:cstheme="minorHAnsi"/>
          <w:sz w:val="24"/>
          <w:szCs w:val="24"/>
        </w:rPr>
      </w:pPr>
    </w:p>
    <w:p w14:paraId="5E3FFA7D" w14:textId="2174EC30"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Za presojo spornih vprašanj se vedno uporablja ponudba v slovenskem jeziku.</w:t>
      </w:r>
    </w:p>
    <w:p w14:paraId="577983D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D743B3" w:rsidRDefault="001405AE">
      <w:pPr>
        <w:pStyle w:val="Naslov3"/>
        <w:ind w:firstLine="284"/>
        <w:rPr>
          <w:rFonts w:asciiTheme="minorHAnsi" w:hAnsiTheme="minorHAnsi" w:cstheme="minorHAnsi"/>
          <w:sz w:val="24"/>
          <w:szCs w:val="24"/>
        </w:rPr>
      </w:pPr>
      <w:bookmarkStart w:id="14" w:name="_Toc155797789"/>
      <w:r w:rsidRPr="00D743B3">
        <w:rPr>
          <w:rFonts w:asciiTheme="minorHAnsi" w:hAnsiTheme="minorHAnsi" w:cstheme="minorHAnsi"/>
          <w:sz w:val="24"/>
          <w:szCs w:val="24"/>
        </w:rPr>
        <w:t>1.10 Rok za predložitev prijav</w:t>
      </w:r>
      <w:bookmarkEnd w:id="14"/>
      <w:r w:rsidRPr="00D743B3">
        <w:rPr>
          <w:rFonts w:asciiTheme="minorHAnsi" w:hAnsiTheme="minorHAnsi" w:cstheme="minorHAnsi"/>
          <w:sz w:val="24"/>
          <w:szCs w:val="24"/>
        </w:rPr>
        <w:t xml:space="preserve"> </w:t>
      </w:r>
    </w:p>
    <w:p w14:paraId="7B32E05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10. člen </w:t>
      </w:r>
    </w:p>
    <w:p w14:paraId="69D5ED61" w14:textId="77777777" w:rsidR="001405AE" w:rsidRPr="00D743B3" w:rsidRDefault="001405AE">
      <w:pPr>
        <w:ind w:left="709" w:right="1455"/>
        <w:jc w:val="both"/>
        <w:rPr>
          <w:rFonts w:asciiTheme="minorHAnsi" w:hAnsiTheme="minorHAnsi" w:cstheme="minorHAnsi"/>
          <w:sz w:val="24"/>
          <w:szCs w:val="24"/>
        </w:rPr>
      </w:pPr>
    </w:p>
    <w:p w14:paraId="64F4AB46" w14:textId="76027096" w:rsidR="001405AE" w:rsidRPr="00D743B3"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5" w:history="1">
        <w:r w:rsidRPr="00D743B3">
          <w:rPr>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D743B3" w:rsidRDefault="001405AE">
      <w:pPr>
        <w:pStyle w:val="Naslov3"/>
        <w:ind w:firstLine="284"/>
        <w:rPr>
          <w:rFonts w:asciiTheme="minorHAnsi" w:hAnsiTheme="minorHAnsi" w:cstheme="minorHAnsi"/>
          <w:sz w:val="24"/>
          <w:szCs w:val="24"/>
        </w:rPr>
      </w:pPr>
      <w:bookmarkStart w:id="15" w:name="_Toc155797790"/>
      <w:r w:rsidRPr="00D743B3">
        <w:rPr>
          <w:rFonts w:asciiTheme="minorHAnsi" w:hAnsiTheme="minorHAnsi" w:cstheme="minorHAnsi"/>
          <w:sz w:val="24"/>
          <w:szCs w:val="24"/>
        </w:rPr>
        <w:t>1.11 Stroški priprave prijave</w:t>
      </w:r>
      <w:bookmarkEnd w:id="15"/>
      <w:r w:rsidRPr="00D743B3">
        <w:rPr>
          <w:rFonts w:asciiTheme="minorHAnsi" w:hAnsiTheme="minorHAnsi" w:cstheme="minorHAnsi"/>
          <w:sz w:val="24"/>
          <w:szCs w:val="24"/>
        </w:rPr>
        <w:t xml:space="preserve"> </w:t>
      </w:r>
    </w:p>
    <w:p w14:paraId="691395DA"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11. člen </w:t>
      </w:r>
    </w:p>
    <w:p w14:paraId="2F68B4B9"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Udeleženec nosi vse stroške povezane s pripravo in predložitvijo prijave.</w:t>
      </w:r>
    </w:p>
    <w:p w14:paraId="50C7E984" w14:textId="77777777" w:rsidR="001405AE" w:rsidRPr="00D743B3"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D743B3" w:rsidRDefault="001405AE">
      <w:pPr>
        <w:pStyle w:val="Naslov3"/>
        <w:ind w:firstLine="284"/>
        <w:rPr>
          <w:rFonts w:asciiTheme="minorHAnsi" w:hAnsiTheme="minorHAnsi" w:cstheme="minorHAnsi"/>
          <w:sz w:val="24"/>
          <w:szCs w:val="24"/>
        </w:rPr>
      </w:pPr>
      <w:bookmarkStart w:id="16" w:name="_Toc155797791"/>
      <w:r w:rsidRPr="00D743B3">
        <w:rPr>
          <w:rFonts w:asciiTheme="minorHAnsi" w:hAnsiTheme="minorHAnsi" w:cstheme="minorHAnsi"/>
          <w:sz w:val="24"/>
          <w:szCs w:val="24"/>
        </w:rPr>
        <w:t>1.12  Izločitev prijav</w:t>
      </w:r>
      <w:bookmarkEnd w:id="16"/>
      <w:r w:rsidRPr="00D743B3">
        <w:rPr>
          <w:rFonts w:asciiTheme="minorHAnsi" w:hAnsiTheme="minorHAnsi" w:cstheme="minorHAnsi"/>
          <w:sz w:val="24"/>
          <w:szCs w:val="24"/>
        </w:rPr>
        <w:t xml:space="preserve"> </w:t>
      </w:r>
    </w:p>
    <w:p w14:paraId="2C95810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12. člen </w:t>
      </w:r>
    </w:p>
    <w:p w14:paraId="7E82AD65"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D743B3" w:rsidRDefault="001405AE">
      <w:pPr>
        <w:pStyle w:val="Naslov3"/>
        <w:ind w:firstLine="284"/>
        <w:rPr>
          <w:rFonts w:asciiTheme="minorHAnsi" w:hAnsiTheme="minorHAnsi" w:cstheme="minorHAnsi"/>
          <w:sz w:val="24"/>
          <w:szCs w:val="24"/>
        </w:rPr>
      </w:pPr>
      <w:bookmarkStart w:id="17" w:name="_Toc155797792"/>
      <w:r w:rsidRPr="00D743B3">
        <w:rPr>
          <w:rFonts w:asciiTheme="minorHAnsi" w:hAnsiTheme="minorHAnsi" w:cstheme="minorHAnsi"/>
          <w:sz w:val="24"/>
          <w:szCs w:val="24"/>
        </w:rPr>
        <w:t>1.13 Zavarovanja</w:t>
      </w:r>
      <w:bookmarkEnd w:id="17"/>
      <w:r w:rsidRPr="00D743B3">
        <w:rPr>
          <w:rFonts w:asciiTheme="minorHAnsi" w:hAnsiTheme="minorHAnsi" w:cstheme="minorHAnsi"/>
          <w:sz w:val="24"/>
          <w:szCs w:val="24"/>
        </w:rPr>
        <w:t xml:space="preserve"> </w:t>
      </w:r>
    </w:p>
    <w:p w14:paraId="2BD4F49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13. člen </w:t>
      </w:r>
    </w:p>
    <w:p w14:paraId="23B8B0BB"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1E3D459" w14:textId="48BEFA81" w:rsidR="00DD14A1" w:rsidRPr="00DD14A1" w:rsidRDefault="00DD14A1" w:rsidP="00DD14A1">
      <w:pPr>
        <w:spacing w:before="135" w:after="135"/>
        <w:ind w:left="284"/>
        <w:jc w:val="both"/>
        <w:textAlignment w:val="center"/>
        <w:rPr>
          <w:rFonts w:asciiTheme="minorHAnsi" w:hAnsiTheme="minorHAnsi" w:cstheme="minorHAnsi"/>
          <w:sz w:val="24"/>
          <w:szCs w:val="24"/>
        </w:rPr>
      </w:pPr>
      <w:r w:rsidRPr="00DD14A1">
        <w:rPr>
          <w:rFonts w:asciiTheme="minorHAnsi" w:hAnsiTheme="minorHAnsi" w:cstheme="minorHAnsi"/>
          <w:sz w:val="24"/>
          <w:szCs w:val="24"/>
        </w:rPr>
        <w:t xml:space="preserve">Izbrani ponudnik mora najkasneje v osmih (8) dneh od sklenitve pogodbe, naročniku izročiti menično izjavo z bianco menico (2x) za dobro izvedbo pogodbenih obveznosti v vrednosti </w:t>
      </w:r>
      <w:r w:rsidR="008A535C">
        <w:rPr>
          <w:rFonts w:asciiTheme="minorHAnsi" w:hAnsiTheme="minorHAnsi" w:cstheme="minorHAnsi"/>
          <w:sz w:val="24"/>
          <w:szCs w:val="24"/>
        </w:rPr>
        <w:t>10</w:t>
      </w:r>
      <w:r w:rsidRPr="00DD14A1">
        <w:rPr>
          <w:rFonts w:asciiTheme="minorHAnsi" w:hAnsiTheme="minorHAnsi" w:cstheme="minorHAnsi"/>
          <w:sz w:val="24"/>
          <w:szCs w:val="24"/>
        </w:rPr>
        <w:t xml:space="preserve">% od skupne pogodbene vrednosti z DDV. </w:t>
      </w:r>
    </w:p>
    <w:p w14:paraId="3C561A65" w14:textId="1A907159" w:rsidR="00DD14A1" w:rsidRPr="00DD14A1" w:rsidRDefault="00DD14A1" w:rsidP="00DD14A1">
      <w:pPr>
        <w:spacing w:before="135" w:after="135"/>
        <w:ind w:left="284"/>
        <w:jc w:val="both"/>
        <w:textAlignment w:val="center"/>
        <w:rPr>
          <w:rFonts w:asciiTheme="minorHAnsi" w:hAnsiTheme="minorHAnsi" w:cstheme="minorHAnsi"/>
          <w:sz w:val="24"/>
          <w:szCs w:val="24"/>
        </w:rPr>
      </w:pPr>
      <w:r w:rsidRPr="00DD14A1">
        <w:rPr>
          <w:rFonts w:asciiTheme="minorHAnsi" w:hAnsiTheme="minorHAnsi" w:cstheme="minorHAnsi"/>
          <w:sz w:val="24"/>
          <w:szCs w:val="24"/>
        </w:rPr>
        <w:t>Prav tako mora izbrani ponudnik v osmih (8) dneh od dobave</w:t>
      </w:r>
      <w:r w:rsidR="00FE5A22">
        <w:rPr>
          <w:rFonts w:asciiTheme="minorHAnsi" w:hAnsiTheme="minorHAnsi" w:cstheme="minorHAnsi"/>
          <w:sz w:val="24"/>
          <w:szCs w:val="24"/>
        </w:rPr>
        <w:t xml:space="preserve"> gasilsega vozila</w:t>
      </w:r>
      <w:r w:rsidRPr="00DD14A1">
        <w:rPr>
          <w:rFonts w:asciiTheme="minorHAnsi" w:hAnsiTheme="minorHAnsi" w:cstheme="minorHAnsi"/>
          <w:sz w:val="24"/>
          <w:szCs w:val="24"/>
        </w:rPr>
        <w:t xml:space="preserve"> izročiti menično izjavo z bianco menico (2x) za odpravo napak v garancijski dobi v višini 5% od skupne pogodbene vrednosti z DDV.</w:t>
      </w:r>
    </w:p>
    <w:p w14:paraId="4E3F7A25" w14:textId="606D7091" w:rsidR="00DD14A1" w:rsidRPr="00DD14A1" w:rsidRDefault="00DD14A1" w:rsidP="00DD14A1">
      <w:pPr>
        <w:spacing w:before="135" w:after="135"/>
        <w:ind w:left="284"/>
        <w:jc w:val="both"/>
        <w:textAlignment w:val="center"/>
        <w:rPr>
          <w:rFonts w:asciiTheme="minorHAnsi" w:hAnsiTheme="minorHAnsi" w:cstheme="minorHAnsi"/>
          <w:sz w:val="24"/>
          <w:szCs w:val="24"/>
        </w:rPr>
      </w:pPr>
      <w:r w:rsidRPr="00DD14A1">
        <w:rPr>
          <w:rFonts w:asciiTheme="minorHAnsi" w:hAnsiTheme="minorHAnsi" w:cstheme="minorHAnsi"/>
          <w:sz w:val="24"/>
          <w:szCs w:val="24"/>
        </w:rPr>
        <w:t xml:space="preserve">V primeru, da se obe menici unovčita za vrednost nižjo od zgoraj navedne pogodbene vrednosti z DDV, ju je izbrani ponudnik dolžan vsakokrat nadomestiti z novo, dokler celotna unovčena vrednost ne doseže </w:t>
      </w:r>
      <w:r w:rsidR="008A535C">
        <w:rPr>
          <w:rFonts w:asciiTheme="minorHAnsi" w:hAnsiTheme="minorHAnsi" w:cstheme="minorHAnsi"/>
          <w:sz w:val="24"/>
          <w:szCs w:val="24"/>
        </w:rPr>
        <w:t xml:space="preserve">10. oz. </w:t>
      </w:r>
      <w:r w:rsidRPr="00DD14A1">
        <w:rPr>
          <w:rFonts w:asciiTheme="minorHAnsi" w:hAnsiTheme="minorHAnsi" w:cstheme="minorHAnsi"/>
          <w:sz w:val="24"/>
          <w:szCs w:val="24"/>
        </w:rPr>
        <w:t>5% pogodbene vrednosti z DDV.</w:t>
      </w:r>
    </w:p>
    <w:p w14:paraId="3EF03D89" w14:textId="5FCC07CF" w:rsidR="003E7CAC" w:rsidRPr="00D743B3" w:rsidRDefault="003E7CAC" w:rsidP="006138BB">
      <w:pPr>
        <w:widowControl w:val="0"/>
        <w:autoSpaceDE w:val="0"/>
        <w:spacing w:line="266" w:lineRule="exact"/>
        <w:jc w:val="both"/>
        <w:rPr>
          <w:rFonts w:asciiTheme="minorHAnsi" w:hAnsiTheme="minorHAnsi" w:cstheme="minorHAnsi"/>
          <w:sz w:val="24"/>
          <w:szCs w:val="24"/>
        </w:rPr>
      </w:pPr>
    </w:p>
    <w:p w14:paraId="2175806C" w14:textId="77777777" w:rsidR="001405AE" w:rsidRPr="00D743B3" w:rsidRDefault="001405AE" w:rsidP="003E7CAC">
      <w:pPr>
        <w:pStyle w:val="Naslov3"/>
        <w:ind w:firstLine="284"/>
        <w:rPr>
          <w:rFonts w:asciiTheme="minorHAnsi" w:hAnsiTheme="minorHAnsi" w:cstheme="minorHAnsi"/>
          <w:sz w:val="24"/>
          <w:szCs w:val="24"/>
        </w:rPr>
      </w:pPr>
      <w:bookmarkStart w:id="18" w:name="_Toc155797793"/>
      <w:r w:rsidRPr="00D743B3">
        <w:rPr>
          <w:rFonts w:asciiTheme="minorHAnsi" w:hAnsiTheme="minorHAnsi" w:cstheme="minorHAnsi"/>
          <w:sz w:val="24"/>
          <w:szCs w:val="24"/>
        </w:rPr>
        <w:t>1.14 Merilo za izbiro</w:t>
      </w:r>
      <w:bookmarkEnd w:id="18"/>
      <w:r w:rsidRPr="00D743B3">
        <w:rPr>
          <w:rFonts w:asciiTheme="minorHAnsi" w:hAnsiTheme="minorHAnsi" w:cstheme="minorHAnsi"/>
          <w:sz w:val="24"/>
          <w:szCs w:val="24"/>
        </w:rPr>
        <w:t xml:space="preserve"> </w:t>
      </w:r>
    </w:p>
    <w:p w14:paraId="33CC65EF"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14. člen </w:t>
      </w:r>
    </w:p>
    <w:p w14:paraId="436F4C3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FA07FFC" w14:textId="2CC1CD0A" w:rsidR="00971351" w:rsidRPr="00D743B3" w:rsidRDefault="00971351" w:rsidP="00402A26">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Merilo za izbor najugodnejšega ponudnika je ekonomsko najugodnejša ponudba z </w:t>
      </w:r>
      <w:r w:rsidR="00402A26">
        <w:rPr>
          <w:rFonts w:asciiTheme="minorHAnsi" w:hAnsiTheme="minorHAnsi" w:cstheme="minorHAnsi"/>
          <w:sz w:val="24"/>
          <w:szCs w:val="24"/>
        </w:rPr>
        <w:t>najnižjo ponudbeno vrednostjo oz. ceno brez DDV.</w:t>
      </w:r>
    </w:p>
    <w:p w14:paraId="4EF4E573" w14:textId="77777777" w:rsidR="001405AE" w:rsidRPr="00D743B3"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D743B3" w:rsidRDefault="001405AE">
      <w:pPr>
        <w:pStyle w:val="Naslov3"/>
        <w:ind w:firstLine="284"/>
        <w:rPr>
          <w:rFonts w:asciiTheme="minorHAnsi" w:hAnsiTheme="minorHAnsi" w:cstheme="minorHAnsi"/>
          <w:sz w:val="24"/>
          <w:szCs w:val="24"/>
        </w:rPr>
      </w:pPr>
      <w:bookmarkStart w:id="19" w:name="_Toc155797794"/>
      <w:r w:rsidRPr="00D743B3">
        <w:rPr>
          <w:rFonts w:asciiTheme="minorHAnsi" w:hAnsiTheme="minorHAnsi" w:cstheme="minorHAnsi"/>
          <w:sz w:val="24"/>
          <w:szCs w:val="24"/>
        </w:rPr>
        <w:t>1.15 Izbira v primeru enakih najugodnejših ponudb</w:t>
      </w:r>
      <w:bookmarkEnd w:id="19"/>
      <w:r w:rsidRPr="00D743B3">
        <w:rPr>
          <w:rFonts w:asciiTheme="minorHAnsi" w:hAnsiTheme="minorHAnsi" w:cstheme="minorHAnsi"/>
          <w:sz w:val="24"/>
          <w:szCs w:val="24"/>
        </w:rPr>
        <w:t xml:space="preserve"> </w:t>
      </w:r>
    </w:p>
    <w:p w14:paraId="1451F88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15. člen </w:t>
      </w:r>
    </w:p>
    <w:p w14:paraId="4258DCED"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6204B5C" w14:textId="2E6C8F03" w:rsidR="001405AE" w:rsidRPr="00D743B3" w:rsidRDefault="001405AE" w:rsidP="0025320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da bosta najmanj dva ponudnika </w:t>
      </w:r>
      <w:r w:rsidR="00EB1C5B">
        <w:rPr>
          <w:rFonts w:asciiTheme="minorHAnsi" w:hAnsiTheme="minorHAnsi" w:cstheme="minorHAnsi"/>
          <w:sz w:val="24"/>
          <w:szCs w:val="24"/>
        </w:rPr>
        <w:t>prejela enako število točk</w:t>
      </w:r>
      <w:r w:rsidRPr="00D743B3">
        <w:rPr>
          <w:rFonts w:asciiTheme="minorHAnsi" w:hAnsiTheme="minorHAnsi" w:cstheme="minorHAnsi"/>
          <w:sz w:val="24"/>
          <w:szCs w:val="24"/>
        </w:rPr>
        <w:t xml:space="preserve">, bo imela prednost ponudba ponudnika, ki </w:t>
      </w:r>
      <w:r w:rsidR="00402A26">
        <w:rPr>
          <w:rFonts w:asciiTheme="minorHAnsi" w:hAnsiTheme="minorHAnsi" w:cstheme="minorHAnsi"/>
          <w:sz w:val="24"/>
          <w:szCs w:val="24"/>
        </w:rPr>
        <w:t>je ponudbo v sistem e-JN oddal prej.</w:t>
      </w:r>
    </w:p>
    <w:p w14:paraId="7FF7EB66" w14:textId="77777777" w:rsidR="00253204" w:rsidRPr="00D743B3"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D743B3" w:rsidRDefault="001405AE">
      <w:pPr>
        <w:pStyle w:val="Naslov3"/>
        <w:ind w:firstLine="284"/>
        <w:rPr>
          <w:rFonts w:asciiTheme="minorHAnsi" w:hAnsiTheme="minorHAnsi" w:cstheme="minorHAnsi"/>
          <w:sz w:val="24"/>
          <w:szCs w:val="24"/>
        </w:rPr>
      </w:pPr>
      <w:bookmarkStart w:id="20" w:name="_Toc155797795"/>
      <w:r w:rsidRPr="00D743B3">
        <w:rPr>
          <w:rFonts w:asciiTheme="minorHAnsi" w:hAnsiTheme="minorHAnsi" w:cstheme="minorHAnsi"/>
          <w:sz w:val="24"/>
          <w:szCs w:val="24"/>
        </w:rPr>
        <w:t>1.16 Javno odpiranje ponudb</w:t>
      </w:r>
      <w:bookmarkEnd w:id="20"/>
      <w:r w:rsidRPr="00D743B3">
        <w:rPr>
          <w:rFonts w:asciiTheme="minorHAnsi" w:hAnsiTheme="minorHAnsi" w:cstheme="minorHAnsi"/>
          <w:sz w:val="24"/>
          <w:szCs w:val="24"/>
        </w:rPr>
        <w:t xml:space="preserve"> </w:t>
      </w:r>
    </w:p>
    <w:p w14:paraId="7E0C2123" w14:textId="77777777" w:rsidR="001405AE" w:rsidRPr="00D743B3"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16. člen </w:t>
      </w:r>
    </w:p>
    <w:p w14:paraId="30439F91"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ponudb je javno. </w:t>
      </w:r>
    </w:p>
    <w:p w14:paraId="081DF76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D743B3" w:rsidRDefault="001405AE">
      <w:pPr>
        <w:pStyle w:val="Naslov3"/>
        <w:ind w:firstLine="284"/>
        <w:rPr>
          <w:rFonts w:asciiTheme="minorHAnsi" w:hAnsiTheme="minorHAnsi" w:cstheme="minorHAnsi"/>
          <w:sz w:val="24"/>
          <w:szCs w:val="24"/>
        </w:rPr>
      </w:pPr>
      <w:bookmarkStart w:id="21" w:name="_Toc155797796"/>
      <w:r w:rsidRPr="00D743B3">
        <w:rPr>
          <w:rFonts w:asciiTheme="minorHAnsi" w:hAnsiTheme="minorHAnsi" w:cstheme="minorHAnsi"/>
          <w:sz w:val="24"/>
          <w:szCs w:val="24"/>
        </w:rPr>
        <w:t>1.17 Variante</w:t>
      </w:r>
      <w:bookmarkEnd w:id="21"/>
      <w:r w:rsidRPr="00D743B3">
        <w:rPr>
          <w:rFonts w:asciiTheme="minorHAnsi" w:hAnsiTheme="minorHAnsi" w:cstheme="minorHAnsi"/>
          <w:sz w:val="24"/>
          <w:szCs w:val="24"/>
        </w:rPr>
        <w:t xml:space="preserve"> </w:t>
      </w:r>
    </w:p>
    <w:p w14:paraId="067EA7E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17. člen </w:t>
      </w:r>
    </w:p>
    <w:p w14:paraId="43FC96AC"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Variantne prijave in ponudbe niso dopustne in ne bodo upoštevane. </w:t>
      </w:r>
    </w:p>
    <w:p w14:paraId="78B4F60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A5E34FF" w14:textId="3DD30996" w:rsidR="001405AE" w:rsidRPr="00D743B3" w:rsidRDefault="001405AE" w:rsidP="004A502B">
      <w:pPr>
        <w:pStyle w:val="Naslov3"/>
        <w:ind w:firstLine="284"/>
        <w:rPr>
          <w:rFonts w:asciiTheme="minorHAnsi" w:hAnsiTheme="minorHAnsi" w:cstheme="minorHAnsi"/>
          <w:sz w:val="24"/>
          <w:szCs w:val="24"/>
        </w:rPr>
      </w:pPr>
      <w:bookmarkStart w:id="22" w:name="_Toc155797797"/>
      <w:r w:rsidRPr="00D743B3">
        <w:rPr>
          <w:rFonts w:asciiTheme="minorHAnsi" w:hAnsiTheme="minorHAnsi" w:cstheme="minorHAnsi"/>
          <w:sz w:val="24"/>
          <w:szCs w:val="24"/>
        </w:rPr>
        <w:t>1.18 Pogodba</w:t>
      </w:r>
      <w:bookmarkEnd w:id="22"/>
    </w:p>
    <w:p w14:paraId="5B23CAB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18. člen </w:t>
      </w:r>
    </w:p>
    <w:p w14:paraId="0725A608"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063D10B" w14:textId="6288C731" w:rsidR="001405AE" w:rsidRPr="00D743B3" w:rsidRDefault="001405AE" w:rsidP="004A50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Izbran ponudnik je dolžan podpisati pogodb</w:t>
      </w:r>
      <w:r w:rsidR="00C56C74" w:rsidRPr="00D743B3">
        <w:rPr>
          <w:rFonts w:asciiTheme="minorHAnsi" w:hAnsiTheme="minorHAnsi" w:cstheme="minorHAnsi"/>
          <w:sz w:val="24"/>
          <w:szCs w:val="24"/>
        </w:rPr>
        <w:t xml:space="preserve">o </w:t>
      </w:r>
      <w:r w:rsidRPr="00D743B3">
        <w:rPr>
          <w:rFonts w:asciiTheme="minorHAnsi" w:hAnsiTheme="minorHAnsi" w:cstheme="minorHAnsi"/>
          <w:sz w:val="24"/>
          <w:szCs w:val="24"/>
        </w:rPr>
        <w:t xml:space="preserve">v roku 8 dni po prejemu le-te, sicer bo naročnik menil, da z naročnikom posla ne želi skleniti. </w:t>
      </w:r>
      <w:r w:rsidR="003F185D">
        <w:rPr>
          <w:rFonts w:asciiTheme="minorHAnsi" w:hAnsiTheme="minorHAnsi" w:cstheme="minorHAnsi"/>
          <w:sz w:val="24"/>
          <w:szCs w:val="24"/>
        </w:rPr>
        <w:tab/>
      </w:r>
      <w:r w:rsidR="003F185D">
        <w:rPr>
          <w:rFonts w:asciiTheme="minorHAnsi" w:hAnsiTheme="minorHAnsi" w:cstheme="minorHAnsi"/>
          <w:sz w:val="24"/>
          <w:szCs w:val="24"/>
        </w:rPr>
        <w:tab/>
      </w:r>
    </w:p>
    <w:p w14:paraId="505763C5" w14:textId="77777777" w:rsidR="001405AE" w:rsidRPr="00D743B3" w:rsidRDefault="001405AE">
      <w:pPr>
        <w:pStyle w:val="Naslov3"/>
        <w:ind w:firstLine="284"/>
        <w:rPr>
          <w:rFonts w:asciiTheme="minorHAnsi" w:hAnsiTheme="minorHAnsi" w:cstheme="minorHAnsi"/>
          <w:sz w:val="24"/>
          <w:szCs w:val="24"/>
        </w:rPr>
      </w:pPr>
      <w:bookmarkStart w:id="23" w:name="_Toc155797798"/>
      <w:r w:rsidRPr="00D743B3">
        <w:rPr>
          <w:rFonts w:asciiTheme="minorHAnsi" w:hAnsiTheme="minorHAnsi" w:cstheme="minorHAnsi"/>
          <w:sz w:val="24"/>
          <w:szCs w:val="24"/>
        </w:rPr>
        <w:t>1.19 Ustavitev postopka, zavrnitev ponudb in odstop od izvedbe oddaje naročila</w:t>
      </w:r>
      <w:bookmarkEnd w:id="23"/>
    </w:p>
    <w:p w14:paraId="439B4F10"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19. člen </w:t>
      </w:r>
    </w:p>
    <w:p w14:paraId="6239A33E"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D743B3" w:rsidRDefault="001405AE" w:rsidP="00B7346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D743B3" w:rsidRDefault="001405AE">
      <w:pPr>
        <w:pStyle w:val="Naslov3"/>
        <w:ind w:firstLine="284"/>
        <w:rPr>
          <w:rFonts w:asciiTheme="minorHAnsi" w:hAnsiTheme="minorHAnsi" w:cstheme="minorHAnsi"/>
          <w:sz w:val="24"/>
          <w:szCs w:val="24"/>
        </w:rPr>
      </w:pPr>
      <w:bookmarkStart w:id="24" w:name="_Toc155797799"/>
      <w:r w:rsidRPr="00D743B3">
        <w:rPr>
          <w:rFonts w:asciiTheme="minorHAnsi" w:hAnsiTheme="minorHAnsi" w:cstheme="minorHAnsi"/>
          <w:sz w:val="24"/>
          <w:szCs w:val="24"/>
        </w:rPr>
        <w:t>1.20 Protikorupcijsko obvestilo</w:t>
      </w:r>
      <w:bookmarkEnd w:id="24"/>
    </w:p>
    <w:p w14:paraId="523EC383" w14:textId="77777777" w:rsidR="001405AE" w:rsidRPr="00D743B3"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20. člen </w:t>
      </w:r>
    </w:p>
    <w:p w14:paraId="31C870D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D743B3" w:rsidRDefault="001405AE">
      <w:pPr>
        <w:pStyle w:val="Naslov3"/>
        <w:ind w:firstLine="284"/>
        <w:rPr>
          <w:rFonts w:asciiTheme="minorHAnsi" w:hAnsiTheme="minorHAnsi" w:cstheme="minorHAnsi"/>
          <w:sz w:val="24"/>
          <w:szCs w:val="24"/>
        </w:rPr>
      </w:pPr>
      <w:bookmarkStart w:id="25" w:name="_Toc155797800"/>
      <w:r w:rsidRPr="00D743B3">
        <w:rPr>
          <w:rFonts w:asciiTheme="minorHAnsi" w:hAnsiTheme="minorHAnsi" w:cstheme="minorHAnsi"/>
          <w:sz w:val="24"/>
          <w:szCs w:val="24"/>
        </w:rPr>
        <w:t>1.21 Pravno varstvo</w:t>
      </w:r>
      <w:bookmarkEnd w:id="25"/>
    </w:p>
    <w:p w14:paraId="3B25B6F4"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21. člen </w:t>
      </w:r>
    </w:p>
    <w:p w14:paraId="62F6D1C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1DB526E" w14:textId="1E67E064"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Zahtevek za revizijo v predrevizijskem postopku lahko v skladu z Zakonom o pravnem varstvu v postopkih javnega naročanja (</w:t>
      </w:r>
      <w:r w:rsidR="00D935E2" w:rsidRPr="00D935E2">
        <w:rPr>
          <w:rFonts w:asciiTheme="minorHAnsi" w:hAnsiTheme="minorHAnsi" w:cstheme="minorHAnsi"/>
          <w:sz w:val="24"/>
          <w:szCs w:val="24"/>
        </w:rPr>
        <w:t xml:space="preserve">Uradni list RS, št. </w:t>
      </w:r>
      <w:hyperlink r:id="rId26" w:tgtFrame="_blank" w:tooltip="Zakon o pravnem varstvu v postopkih javnega naročanja (ZPVPJN)" w:history="1">
        <w:r w:rsidR="00D935E2" w:rsidRPr="00D935E2">
          <w:rPr>
            <w:rFonts w:asciiTheme="minorHAnsi" w:hAnsiTheme="minorHAnsi" w:cstheme="minorHAnsi"/>
            <w:sz w:val="24"/>
            <w:szCs w:val="24"/>
          </w:rPr>
          <w:t>43/11</w:t>
        </w:r>
      </w:hyperlink>
      <w:r w:rsidR="00D935E2" w:rsidRPr="00D935E2">
        <w:rPr>
          <w:rFonts w:asciiTheme="minorHAnsi" w:hAnsiTheme="minorHAnsi" w:cstheme="minorHAnsi"/>
          <w:sz w:val="24"/>
          <w:szCs w:val="24"/>
        </w:rPr>
        <w:t xml:space="preserve">, </w:t>
      </w:r>
      <w:hyperlink r:id="rId27" w:tgtFrame="_blank" w:tooltip="Zakon o dopolnitvi Zakona o tajnih podatkih" w:history="1">
        <w:r w:rsidR="00D935E2" w:rsidRPr="00D935E2">
          <w:rPr>
            <w:rFonts w:asciiTheme="minorHAnsi" w:hAnsiTheme="minorHAnsi" w:cstheme="minorHAnsi"/>
            <w:sz w:val="24"/>
            <w:szCs w:val="24"/>
          </w:rPr>
          <w:t>60/11</w:t>
        </w:r>
      </w:hyperlink>
      <w:r w:rsidR="00D935E2" w:rsidRPr="00D935E2">
        <w:rPr>
          <w:rFonts w:asciiTheme="minorHAnsi" w:hAnsiTheme="minorHAnsi" w:cstheme="minorHAnsi"/>
          <w:sz w:val="24"/>
          <w:szCs w:val="24"/>
        </w:rPr>
        <w:t xml:space="preserve"> – ZTP-D, </w:t>
      </w:r>
      <w:hyperlink r:id="rId28" w:tgtFrame="_blank" w:tooltip="Zakon o spremembah in dopolnitvah Zakona o pravnem varstvu v postopkih javnega naročanja" w:history="1">
        <w:r w:rsidR="00D935E2" w:rsidRPr="00D935E2">
          <w:rPr>
            <w:rFonts w:asciiTheme="minorHAnsi" w:hAnsiTheme="minorHAnsi" w:cstheme="minorHAnsi"/>
            <w:sz w:val="24"/>
            <w:szCs w:val="24"/>
          </w:rPr>
          <w:t>63/13</w:t>
        </w:r>
      </w:hyperlink>
      <w:r w:rsidR="00D935E2" w:rsidRPr="00D935E2">
        <w:rPr>
          <w:rFonts w:asciiTheme="minorHAnsi" w:hAnsiTheme="minorHAnsi" w:cstheme="minorHAnsi"/>
          <w:sz w:val="24"/>
          <w:szCs w:val="24"/>
        </w:rPr>
        <w:t xml:space="preserve">, </w:t>
      </w:r>
      <w:hyperlink r:id="rId29" w:tgtFrame="_blank" w:tooltip="Zakon o spremembah in dopolnitvah Zakona o državni upravi" w:history="1">
        <w:r w:rsidR="00D935E2" w:rsidRPr="00D935E2">
          <w:rPr>
            <w:rFonts w:asciiTheme="minorHAnsi" w:hAnsiTheme="minorHAnsi" w:cstheme="minorHAnsi"/>
            <w:sz w:val="24"/>
            <w:szCs w:val="24"/>
          </w:rPr>
          <w:t>90/14</w:t>
        </w:r>
      </w:hyperlink>
      <w:r w:rsidR="00D935E2" w:rsidRPr="00D935E2">
        <w:rPr>
          <w:rFonts w:asciiTheme="minorHAnsi" w:hAnsiTheme="minorHAnsi" w:cstheme="minorHAnsi"/>
          <w:sz w:val="24"/>
          <w:szCs w:val="24"/>
        </w:rPr>
        <w:t xml:space="preserve"> – ZDU-1I, </w:t>
      </w:r>
      <w:hyperlink r:id="rId30" w:tgtFrame="_blank" w:tooltip="Zakon o spremembah in dopolnitvah Zakona o pravnem varstvu v postopkih javnega naročanja" w:history="1">
        <w:r w:rsidR="00D935E2" w:rsidRPr="00D935E2">
          <w:rPr>
            <w:rFonts w:asciiTheme="minorHAnsi" w:hAnsiTheme="minorHAnsi" w:cstheme="minorHAnsi"/>
            <w:sz w:val="24"/>
            <w:szCs w:val="24"/>
          </w:rPr>
          <w:t>60/17</w:t>
        </w:r>
      </w:hyperlink>
      <w:r w:rsidR="00D935E2" w:rsidRPr="00D935E2">
        <w:rPr>
          <w:rFonts w:asciiTheme="minorHAnsi" w:hAnsiTheme="minorHAnsi" w:cstheme="minorHAnsi"/>
          <w:sz w:val="24"/>
          <w:szCs w:val="24"/>
        </w:rPr>
        <w:t xml:space="preserve"> in </w:t>
      </w:r>
      <w:hyperlink r:id="rId31" w:tgtFrame="_blank" w:tooltip="Zakon o spremembah in dopolnitvah Zakona o pravnem varstvu v postopkih javnega naročanja" w:history="1">
        <w:r w:rsidR="00D935E2" w:rsidRPr="00D935E2">
          <w:rPr>
            <w:rFonts w:asciiTheme="minorHAnsi" w:hAnsiTheme="minorHAnsi" w:cstheme="minorHAnsi"/>
            <w:sz w:val="24"/>
            <w:szCs w:val="24"/>
          </w:rPr>
          <w:t>72/19</w:t>
        </w:r>
      </w:hyperlink>
      <w:r w:rsidR="00D935E2" w:rsidRPr="00D935E2">
        <w:rPr>
          <w:rFonts w:asciiTheme="minorHAnsi" w:hAnsiTheme="minorHAnsi" w:cstheme="minorHAnsi"/>
          <w:sz w:val="24"/>
          <w:szCs w:val="24"/>
        </w:rPr>
        <w:t xml:space="preserve">) </w:t>
      </w:r>
      <w:r w:rsidRPr="00D743B3">
        <w:rPr>
          <w:rFonts w:asciiTheme="minorHAnsi" w:hAnsiTheme="minorHAnsi" w:cstheme="minorHAnsi"/>
          <w:sz w:val="24"/>
          <w:szCs w:val="24"/>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D743B3" w:rsidRDefault="001405AE">
      <w:pPr>
        <w:jc w:val="both"/>
        <w:rPr>
          <w:rFonts w:asciiTheme="minorHAnsi" w:hAnsiTheme="minorHAnsi" w:cstheme="minorHAnsi"/>
          <w:sz w:val="24"/>
          <w:szCs w:val="24"/>
        </w:rPr>
      </w:pPr>
    </w:p>
    <w:p w14:paraId="0E17CE2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Podrobnejša navodila za uveljavljanje pravnega varstva so dostopna na spletni strani </w:t>
      </w:r>
      <w:hyperlink r:id="rId32" w:history="1">
        <w:r w:rsidRPr="00D743B3">
          <w:rPr>
            <w:rStyle w:val="Hiperpovezava"/>
            <w:rFonts w:asciiTheme="minorHAnsi" w:hAnsiTheme="minorHAnsi" w:cstheme="minorHAnsi"/>
            <w:sz w:val="24"/>
            <w:szCs w:val="24"/>
          </w:rPr>
          <w:t>http://www.djn.mju.gov.si/sistem-javnega-narocanja/pravno-varstvo</w:t>
        </w:r>
      </w:hyperlink>
      <w:r w:rsidRPr="00D743B3">
        <w:rPr>
          <w:rFonts w:asciiTheme="minorHAnsi" w:hAnsiTheme="minorHAnsi" w:cstheme="minorHAnsi"/>
          <w:sz w:val="24"/>
          <w:szCs w:val="24"/>
        </w:rPr>
        <w:t xml:space="preserve"> .</w:t>
      </w:r>
    </w:p>
    <w:p w14:paraId="25B095A6" w14:textId="77777777" w:rsidR="00310D52" w:rsidRPr="00D743B3" w:rsidRDefault="00310D52" w:rsidP="004A502B">
      <w:pPr>
        <w:pStyle w:val="Naslov1"/>
        <w:ind w:left="709" w:hanging="425"/>
        <w:rPr>
          <w:rFonts w:asciiTheme="minorHAnsi" w:hAnsiTheme="minorHAnsi" w:cstheme="minorHAnsi"/>
          <w:kern w:val="0"/>
          <w:sz w:val="24"/>
          <w:szCs w:val="24"/>
        </w:rPr>
      </w:pPr>
    </w:p>
    <w:p w14:paraId="2829051C" w14:textId="3CE7DA5A" w:rsidR="001405AE" w:rsidRPr="00D743B3" w:rsidRDefault="001405AE">
      <w:pPr>
        <w:pStyle w:val="Naslov1"/>
        <w:ind w:left="709" w:hanging="425"/>
        <w:rPr>
          <w:rFonts w:asciiTheme="minorHAnsi" w:hAnsiTheme="minorHAnsi" w:cstheme="minorHAnsi"/>
          <w:kern w:val="0"/>
          <w:sz w:val="24"/>
          <w:szCs w:val="24"/>
        </w:rPr>
      </w:pPr>
      <w:bookmarkStart w:id="26" w:name="_Toc155797801"/>
      <w:r w:rsidRPr="00D743B3">
        <w:rPr>
          <w:rFonts w:asciiTheme="minorHAnsi" w:hAnsiTheme="minorHAnsi" w:cstheme="minorHAnsi"/>
          <w:kern w:val="0"/>
          <w:sz w:val="24"/>
          <w:szCs w:val="24"/>
        </w:rPr>
        <w:t>C) OBRAZCI IN PRILOGE:</w:t>
      </w:r>
      <w:bookmarkEnd w:id="26"/>
    </w:p>
    <w:p w14:paraId="48B5DA8A" w14:textId="77777777" w:rsidR="00C84FA2" w:rsidRPr="00D743B3" w:rsidRDefault="00C84FA2" w:rsidP="00C84FA2">
      <w:pPr>
        <w:rPr>
          <w:rFonts w:asciiTheme="minorHAnsi" w:hAnsiTheme="minorHAnsi" w:cstheme="minorHAnsi"/>
          <w:sz w:val="24"/>
          <w:szCs w:val="24"/>
        </w:rPr>
      </w:pPr>
    </w:p>
    <w:p w14:paraId="038DB209" w14:textId="77777777" w:rsidR="00C84FA2" w:rsidRPr="00D743B3" w:rsidRDefault="00C84FA2" w:rsidP="00C84FA2">
      <w:pPr>
        <w:rPr>
          <w:rFonts w:asciiTheme="minorHAnsi" w:hAnsiTheme="minorHAnsi" w:cstheme="minorHAnsi"/>
          <w:sz w:val="24"/>
          <w:szCs w:val="24"/>
        </w:rPr>
        <w:sectPr w:rsidR="00C84FA2" w:rsidRPr="00D743B3" w:rsidSect="00366CBC">
          <w:headerReference w:type="even" r:id="rId33"/>
          <w:headerReference w:type="default" r:id="rId34"/>
          <w:footerReference w:type="even" r:id="rId35"/>
          <w:footerReference w:type="default" r:id="rId36"/>
          <w:headerReference w:type="first" r:id="rId37"/>
          <w:footerReference w:type="first" r:id="rId38"/>
          <w:pgSz w:w="11906" w:h="16838"/>
          <w:pgMar w:top="568" w:right="1275" w:bottom="1134" w:left="1134" w:header="1191" w:footer="708" w:gutter="0"/>
          <w:cols w:space="708"/>
          <w:titlePg/>
          <w:docGrid w:linePitch="360"/>
        </w:sectPr>
      </w:pPr>
    </w:p>
    <w:p w14:paraId="37078DF8" w14:textId="533917FF" w:rsidR="001405AE" w:rsidRPr="00D743B3" w:rsidRDefault="001405AE">
      <w:pPr>
        <w:rPr>
          <w:rFonts w:asciiTheme="minorHAnsi" w:hAnsiTheme="minorHAnsi" w:cstheme="minorHAnsi"/>
          <w:sz w:val="24"/>
          <w:szCs w:val="24"/>
        </w:rPr>
      </w:pPr>
      <w:r w:rsidRPr="00D743B3">
        <w:rPr>
          <w:rFonts w:asciiTheme="minorHAnsi" w:hAnsiTheme="minorHAnsi" w:cstheme="minorHAnsi"/>
          <w:b/>
          <w:i/>
          <w:sz w:val="24"/>
          <w:szCs w:val="24"/>
        </w:rPr>
        <w:t>OBR-1</w:t>
      </w:r>
    </w:p>
    <w:tbl>
      <w:tblPr>
        <w:tblW w:w="0" w:type="auto"/>
        <w:tblBorders>
          <w:insideH w:val="single" w:sz="4" w:space="0" w:color="auto"/>
        </w:tblBorders>
        <w:tblLook w:val="01E0" w:firstRow="1" w:lastRow="1" w:firstColumn="1" w:lastColumn="1" w:noHBand="0" w:noVBand="0"/>
      </w:tblPr>
      <w:tblGrid>
        <w:gridCol w:w="9072"/>
      </w:tblGrid>
      <w:tr w:rsidR="0029364D" w:rsidRPr="00D743B3" w14:paraId="3F96EE5C" w14:textId="77777777" w:rsidTr="00242444">
        <w:tc>
          <w:tcPr>
            <w:tcW w:w="9072" w:type="dxa"/>
            <w:tcBorders>
              <w:top w:val="nil"/>
              <w:bottom w:val="nil"/>
            </w:tcBorders>
            <w:shd w:val="clear" w:color="auto" w:fill="auto"/>
          </w:tcPr>
          <w:p w14:paraId="5050B255" w14:textId="77777777" w:rsidR="0029364D" w:rsidRPr="00D743B3" w:rsidRDefault="0029364D" w:rsidP="008851D4">
            <w:pPr>
              <w:jc w:val="both"/>
              <w:rPr>
                <w:rFonts w:asciiTheme="minorHAnsi" w:hAnsiTheme="minorHAnsi" w:cstheme="minorHAnsi"/>
              </w:rPr>
            </w:pPr>
          </w:p>
          <w:p w14:paraId="42D64164" w14:textId="29CA441C" w:rsidR="0029364D" w:rsidRPr="00D743B3" w:rsidRDefault="0029364D" w:rsidP="008851D4">
            <w:pPr>
              <w:jc w:val="both"/>
              <w:rPr>
                <w:rFonts w:asciiTheme="minorHAnsi" w:hAnsiTheme="minorHAnsi" w:cstheme="minorHAnsi"/>
              </w:rPr>
            </w:pPr>
            <w:r w:rsidRPr="00D743B3">
              <w:rPr>
                <w:rFonts w:asciiTheme="minorHAnsi" w:hAnsiTheme="minorHAnsi" w:cstheme="minorHAnsi"/>
              </w:rPr>
              <w:t>Ponudnik:</w:t>
            </w:r>
            <w:sdt>
              <w:sdtPr>
                <w:rPr>
                  <w:rFonts w:asciiTheme="minorHAnsi" w:hAnsiTheme="minorHAnsi" w:cstheme="minorHAnsi"/>
                </w:rPr>
                <w:id w:val="308293918"/>
                <w:placeholder>
                  <w:docPart w:val="DefaultPlaceholder_-1854013440"/>
                </w:placeholder>
                <w:showingPlcHdr/>
              </w:sdtPr>
              <w:sdtContent>
                <w:r w:rsidR="00F414E8" w:rsidRPr="00D743B3">
                  <w:rPr>
                    <w:rStyle w:val="Besedilooznabemesta"/>
                    <w:rFonts w:asciiTheme="minorHAnsi" w:hAnsiTheme="minorHAnsi" w:cstheme="minorHAnsi"/>
                  </w:rPr>
                  <w:t>Kliknite ali tapnite tukaj, če želite vnesti besedilo.</w:t>
                </w:r>
              </w:sdtContent>
            </w:sdt>
          </w:p>
        </w:tc>
      </w:tr>
      <w:tr w:rsidR="0029364D" w:rsidRPr="00D743B3" w14:paraId="5AA79B9A" w14:textId="77777777" w:rsidTr="00242444">
        <w:trPr>
          <w:trHeight w:val="74"/>
        </w:trPr>
        <w:tc>
          <w:tcPr>
            <w:tcW w:w="9072" w:type="dxa"/>
            <w:tcBorders>
              <w:top w:val="nil"/>
            </w:tcBorders>
            <w:shd w:val="clear" w:color="auto" w:fill="auto"/>
          </w:tcPr>
          <w:p w14:paraId="53F0BF3D" w14:textId="3298C3CE" w:rsidR="0029364D" w:rsidRPr="00D743B3" w:rsidRDefault="0029364D" w:rsidP="008851D4">
            <w:pPr>
              <w:jc w:val="both"/>
              <w:rPr>
                <w:rFonts w:asciiTheme="minorHAnsi" w:hAnsiTheme="minorHAnsi" w:cstheme="minorHAnsi"/>
              </w:rPr>
            </w:pPr>
            <w:r w:rsidRPr="00D743B3">
              <w:rPr>
                <w:rFonts w:asciiTheme="minorHAnsi" w:hAnsiTheme="minorHAnsi" w:cstheme="minorHAnsi"/>
              </w:rPr>
              <w:t xml:space="preserve">Naslov: </w:t>
            </w:r>
            <w:sdt>
              <w:sdtPr>
                <w:rPr>
                  <w:rFonts w:asciiTheme="minorHAnsi" w:hAnsiTheme="minorHAnsi" w:cstheme="minorHAnsi"/>
                </w:rPr>
                <w:id w:val="1088510066"/>
                <w:placeholder>
                  <w:docPart w:val="DefaultPlaceholder_-1854013440"/>
                </w:placeholder>
                <w:showingPlcHdr/>
              </w:sdtPr>
              <w:sdtContent>
                <w:r w:rsidRPr="00D743B3">
                  <w:rPr>
                    <w:rStyle w:val="Besedilooznabemesta"/>
                    <w:rFonts w:asciiTheme="minorHAnsi" w:hAnsiTheme="minorHAnsi" w:cstheme="minorHAnsi"/>
                  </w:rPr>
                  <w:t>Kliknite ali tapnite tukaj, če želite vnesti besedilo.</w:t>
                </w:r>
              </w:sdtContent>
            </w:sdt>
          </w:p>
        </w:tc>
      </w:tr>
    </w:tbl>
    <w:p w14:paraId="60A0CC52" w14:textId="77777777" w:rsidR="00B45C4E" w:rsidRDefault="00B45C4E" w:rsidP="009E2958">
      <w:pPr>
        <w:rPr>
          <w:rFonts w:asciiTheme="minorHAnsi" w:hAnsiTheme="minorHAnsi" w:cstheme="minorHAnsi"/>
          <w:b/>
          <w:bCs/>
        </w:rPr>
      </w:pPr>
      <w:bookmarkStart w:id="27" w:name="_Toc163952960"/>
      <w:bookmarkStart w:id="28" w:name="_Toc225047727"/>
      <w:bookmarkStart w:id="29" w:name="_Toc225049262"/>
      <w:bookmarkStart w:id="30" w:name="_Toc262712306"/>
    </w:p>
    <w:p w14:paraId="7FAB03DE" w14:textId="77777777" w:rsidR="008D3042" w:rsidRPr="00D743B3" w:rsidRDefault="008D3042" w:rsidP="009E2958">
      <w:pPr>
        <w:rPr>
          <w:rFonts w:asciiTheme="minorHAnsi" w:hAnsiTheme="minorHAnsi" w:cstheme="minorHAnsi"/>
          <w:b/>
          <w:bCs/>
        </w:rPr>
      </w:pPr>
    </w:p>
    <w:p w14:paraId="13CB5ECD" w14:textId="04AF4DA6" w:rsidR="00B45C4E" w:rsidRPr="00D743B3" w:rsidRDefault="000F001E" w:rsidP="00807F5A">
      <w:pPr>
        <w:pStyle w:val="Naslov1"/>
        <w:spacing w:before="0" w:after="0"/>
        <w:jc w:val="center"/>
        <w:rPr>
          <w:rFonts w:asciiTheme="minorHAnsi" w:hAnsiTheme="minorHAnsi" w:cstheme="minorHAnsi"/>
          <w:sz w:val="22"/>
          <w:szCs w:val="22"/>
        </w:rPr>
      </w:pPr>
      <w:bookmarkStart w:id="31" w:name="_Toc155797802"/>
      <w:r w:rsidRPr="00D743B3">
        <w:rPr>
          <w:rFonts w:asciiTheme="minorHAnsi" w:hAnsiTheme="minorHAnsi" w:cstheme="minorHAnsi"/>
          <w:sz w:val="22"/>
          <w:szCs w:val="22"/>
        </w:rPr>
        <w:t xml:space="preserve">PONUDBENI </w:t>
      </w:r>
      <w:r w:rsidR="00B45C4E" w:rsidRPr="00D743B3">
        <w:rPr>
          <w:rFonts w:asciiTheme="minorHAnsi" w:hAnsiTheme="minorHAnsi" w:cstheme="minorHAnsi"/>
          <w:sz w:val="22"/>
          <w:szCs w:val="22"/>
        </w:rPr>
        <w:t>P</w:t>
      </w:r>
      <w:bookmarkEnd w:id="27"/>
      <w:bookmarkEnd w:id="28"/>
      <w:bookmarkEnd w:id="29"/>
      <w:bookmarkEnd w:id="30"/>
      <w:r w:rsidRPr="00D743B3">
        <w:rPr>
          <w:rFonts w:asciiTheme="minorHAnsi" w:hAnsiTheme="minorHAnsi" w:cstheme="minorHAnsi"/>
          <w:sz w:val="22"/>
          <w:szCs w:val="22"/>
        </w:rPr>
        <w:t>REDRAČUN</w:t>
      </w:r>
      <w:bookmarkEnd w:id="31"/>
      <w:r w:rsidRPr="00D743B3">
        <w:rPr>
          <w:rFonts w:asciiTheme="minorHAnsi" w:hAnsiTheme="minorHAnsi" w:cstheme="minorHAnsi"/>
          <w:sz w:val="22"/>
          <w:szCs w:val="22"/>
        </w:rPr>
        <w:t xml:space="preserve"> </w:t>
      </w:r>
    </w:p>
    <w:p w14:paraId="7C009F5B" w14:textId="614FD3E6" w:rsidR="00B45C4E" w:rsidRPr="00D743B3" w:rsidRDefault="00841EAE" w:rsidP="00807F5A">
      <w:pPr>
        <w:jc w:val="center"/>
        <w:rPr>
          <w:rFonts w:asciiTheme="minorHAnsi" w:hAnsiTheme="minorHAnsi" w:cstheme="minorHAnsi"/>
          <w:b/>
          <w:bCs/>
        </w:rPr>
      </w:pPr>
      <w:r w:rsidRPr="00D743B3">
        <w:rPr>
          <w:rFonts w:asciiTheme="minorHAnsi" w:hAnsiTheme="minorHAnsi" w:cstheme="minorHAnsi"/>
          <w:b/>
          <w:bCs/>
        </w:rPr>
        <w:t xml:space="preserve">ŠT. </w:t>
      </w:r>
      <w:sdt>
        <w:sdtPr>
          <w:rPr>
            <w:rFonts w:asciiTheme="minorHAnsi" w:hAnsiTheme="minorHAnsi" w:cstheme="minorHAnsi"/>
            <w:b/>
            <w:bCs/>
          </w:rPr>
          <w:id w:val="119961989"/>
          <w:placeholder>
            <w:docPart w:val="1E7E60D5F70346A88AFA0179936CB07B"/>
          </w:placeholder>
          <w:showingPlcHdr/>
        </w:sdtPr>
        <w:sdtContent>
          <w:r w:rsidRPr="00D743B3">
            <w:rPr>
              <w:rStyle w:val="Besedilooznabemesta"/>
              <w:rFonts w:asciiTheme="minorHAnsi" w:hAnsiTheme="minorHAnsi" w:cstheme="minorHAnsi"/>
              <w:b/>
              <w:bCs/>
            </w:rPr>
            <w:t>Kliknite ali tapnite tukaj, če želite vnesti besedilo.</w:t>
          </w:r>
        </w:sdtContent>
      </w:sdt>
    </w:p>
    <w:p w14:paraId="6A8E51E2" w14:textId="77777777" w:rsidR="00971351" w:rsidRPr="00D743B3" w:rsidRDefault="00971351" w:rsidP="00971351">
      <w:pPr>
        <w:jc w:val="both"/>
        <w:rPr>
          <w:rFonts w:asciiTheme="minorHAnsi" w:hAnsiTheme="minorHAnsi" w:cstheme="minorHAnsi"/>
        </w:rPr>
      </w:pPr>
    </w:p>
    <w:p w14:paraId="45D0BEB0" w14:textId="77777777" w:rsidR="00971351" w:rsidRPr="00D743B3" w:rsidRDefault="00971351" w:rsidP="00971351">
      <w:pPr>
        <w:jc w:val="both"/>
        <w:rPr>
          <w:rFonts w:asciiTheme="minorHAnsi" w:hAnsiTheme="minorHAnsi" w:cstheme="minorHAnsi"/>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402"/>
        <w:gridCol w:w="286"/>
        <w:gridCol w:w="991"/>
        <w:gridCol w:w="293"/>
        <w:gridCol w:w="236"/>
        <w:gridCol w:w="3021"/>
        <w:gridCol w:w="573"/>
        <w:gridCol w:w="283"/>
        <w:gridCol w:w="142"/>
      </w:tblGrid>
      <w:tr w:rsidR="00DA656A" w:rsidRPr="00D743B3" w14:paraId="3161B603" w14:textId="77777777" w:rsidTr="00700CB0">
        <w:trPr>
          <w:gridAfter w:val="1"/>
          <w:wAfter w:w="142" w:type="dxa"/>
          <w:trHeight w:val="541"/>
        </w:trPr>
        <w:tc>
          <w:tcPr>
            <w:tcW w:w="1701" w:type="dxa"/>
            <w:tcBorders>
              <w:top w:val="single" w:sz="4" w:space="0" w:color="auto"/>
              <w:left w:val="single" w:sz="4" w:space="0" w:color="auto"/>
              <w:bottom w:val="single" w:sz="4" w:space="0" w:color="auto"/>
              <w:right w:val="nil"/>
            </w:tcBorders>
            <w:shd w:val="clear" w:color="auto" w:fill="92D050"/>
            <w:vAlign w:val="center"/>
          </w:tcPr>
          <w:p w14:paraId="74303CB4"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BLAGO</w:t>
            </w:r>
          </w:p>
        </w:tc>
        <w:tc>
          <w:tcPr>
            <w:tcW w:w="2402" w:type="dxa"/>
            <w:tcBorders>
              <w:top w:val="single" w:sz="4" w:space="0" w:color="auto"/>
              <w:left w:val="nil"/>
              <w:bottom w:val="single" w:sz="4" w:space="0" w:color="auto"/>
              <w:right w:val="nil"/>
            </w:tcBorders>
            <w:shd w:val="clear" w:color="auto" w:fill="92D050"/>
            <w:vAlign w:val="center"/>
          </w:tcPr>
          <w:p w14:paraId="7995AC44" w14:textId="14066C10"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VREDNOST </w:t>
            </w:r>
            <w:r w:rsidRPr="002F2618">
              <w:rPr>
                <w:rFonts w:asciiTheme="minorHAnsi" w:hAnsiTheme="minorHAnsi" w:cstheme="minorHAnsi"/>
                <w:sz w:val="18"/>
                <w:szCs w:val="18"/>
              </w:rPr>
              <w:t>NA</w:t>
            </w:r>
          </w:p>
          <w:p w14:paraId="7DFE95AD" w14:textId="568615D9" w:rsidR="00DA656A" w:rsidRPr="002F2618" w:rsidRDefault="00DA656A" w:rsidP="00805ABD">
            <w:pPr>
              <w:jc w:val="center"/>
              <w:rPr>
                <w:rFonts w:asciiTheme="minorHAnsi" w:hAnsiTheme="minorHAnsi" w:cstheme="minorHAnsi"/>
                <w:sz w:val="18"/>
                <w:szCs w:val="18"/>
              </w:rPr>
            </w:pPr>
            <w:r w:rsidRPr="002F2618">
              <w:rPr>
                <w:rFonts w:asciiTheme="minorHAnsi" w:hAnsiTheme="minorHAnsi" w:cstheme="minorHAnsi"/>
                <w:sz w:val="18"/>
                <w:szCs w:val="18"/>
              </w:rPr>
              <w:t xml:space="preserve">ENOTO </w:t>
            </w:r>
            <w:r w:rsidR="008D3042">
              <w:rPr>
                <w:rFonts w:asciiTheme="minorHAnsi" w:hAnsiTheme="minorHAnsi" w:cstheme="minorHAnsi"/>
                <w:sz w:val="18"/>
                <w:szCs w:val="18"/>
              </w:rPr>
              <w:t>brez DDV</w:t>
            </w:r>
            <w:r w:rsidR="00DD14A1">
              <w:rPr>
                <w:rFonts w:asciiTheme="minorHAnsi" w:hAnsiTheme="minorHAnsi" w:cstheme="minorHAnsi"/>
                <w:sz w:val="18"/>
                <w:szCs w:val="18"/>
              </w:rPr>
              <w:t xml:space="preserve"> v EUR</w:t>
            </w:r>
          </w:p>
        </w:tc>
        <w:tc>
          <w:tcPr>
            <w:tcW w:w="1570" w:type="dxa"/>
            <w:gridSpan w:val="3"/>
            <w:tcBorders>
              <w:top w:val="single" w:sz="4" w:space="0" w:color="auto"/>
              <w:left w:val="nil"/>
              <w:bottom w:val="single" w:sz="4" w:space="0" w:color="auto"/>
              <w:right w:val="nil"/>
            </w:tcBorders>
            <w:shd w:val="clear" w:color="auto" w:fill="92D050"/>
            <w:vAlign w:val="center"/>
          </w:tcPr>
          <w:p w14:paraId="0DC72F19" w14:textId="77777777" w:rsidR="00DA656A" w:rsidRDefault="00DA656A" w:rsidP="00DA656A">
            <w:pPr>
              <w:jc w:val="center"/>
              <w:rPr>
                <w:rFonts w:asciiTheme="minorHAnsi" w:hAnsiTheme="minorHAnsi" w:cstheme="minorHAnsi"/>
                <w:sz w:val="18"/>
                <w:szCs w:val="18"/>
              </w:rPr>
            </w:pPr>
          </w:p>
          <w:p w14:paraId="309EBDCF" w14:textId="21D1EEE9" w:rsidR="00DA656A" w:rsidRPr="002F2618" w:rsidRDefault="00DA656A" w:rsidP="00DA656A">
            <w:pPr>
              <w:jc w:val="center"/>
              <w:rPr>
                <w:rFonts w:asciiTheme="minorHAnsi" w:hAnsiTheme="minorHAnsi" w:cstheme="minorHAnsi"/>
                <w:sz w:val="18"/>
                <w:szCs w:val="18"/>
              </w:rPr>
            </w:pPr>
            <w:r w:rsidRPr="002F2618">
              <w:rPr>
                <w:rFonts w:asciiTheme="minorHAnsi" w:hAnsiTheme="minorHAnsi" w:cstheme="minorHAnsi"/>
                <w:sz w:val="18"/>
                <w:szCs w:val="18"/>
              </w:rPr>
              <w:t>KOLIČINA</w:t>
            </w:r>
          </w:p>
          <w:p w14:paraId="54E48A5C" w14:textId="0B802043" w:rsidR="00DA656A" w:rsidRPr="002F2618" w:rsidRDefault="00DA656A" w:rsidP="00DA656A">
            <w:pPr>
              <w:jc w:val="center"/>
              <w:rPr>
                <w:rFonts w:asciiTheme="minorHAnsi" w:hAnsiTheme="minorHAnsi" w:cstheme="minorHAnsi"/>
                <w:sz w:val="18"/>
                <w:szCs w:val="18"/>
              </w:rPr>
            </w:pPr>
          </w:p>
        </w:tc>
        <w:tc>
          <w:tcPr>
            <w:tcW w:w="236" w:type="dxa"/>
            <w:tcBorders>
              <w:top w:val="single" w:sz="4" w:space="0" w:color="auto"/>
              <w:left w:val="nil"/>
              <w:bottom w:val="single" w:sz="4" w:space="0" w:color="auto"/>
              <w:right w:val="nil"/>
            </w:tcBorders>
            <w:shd w:val="clear" w:color="auto" w:fill="92D050"/>
            <w:vAlign w:val="center"/>
          </w:tcPr>
          <w:p w14:paraId="5E9CD54B" w14:textId="77777777" w:rsidR="00DA656A" w:rsidRPr="002F2618" w:rsidRDefault="00DA656A" w:rsidP="00DA656A">
            <w:pPr>
              <w:rPr>
                <w:rFonts w:asciiTheme="minorHAnsi" w:hAnsiTheme="minorHAnsi" w:cstheme="minorHAnsi"/>
                <w:sz w:val="18"/>
                <w:szCs w:val="18"/>
              </w:rPr>
            </w:pPr>
          </w:p>
        </w:tc>
        <w:tc>
          <w:tcPr>
            <w:tcW w:w="3021" w:type="dxa"/>
            <w:tcBorders>
              <w:top w:val="single" w:sz="4" w:space="0" w:color="auto"/>
              <w:left w:val="nil"/>
              <w:bottom w:val="single" w:sz="4" w:space="0" w:color="auto"/>
              <w:right w:val="single" w:sz="4" w:space="0" w:color="auto"/>
            </w:tcBorders>
            <w:shd w:val="clear" w:color="auto" w:fill="92D050"/>
            <w:vAlign w:val="center"/>
          </w:tcPr>
          <w:p w14:paraId="41AF9156" w14:textId="67882AB7"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SKUPNA </w:t>
            </w:r>
            <w:r w:rsidRPr="002F2618">
              <w:rPr>
                <w:rFonts w:asciiTheme="minorHAnsi" w:hAnsiTheme="minorHAnsi" w:cstheme="minorHAnsi"/>
                <w:sz w:val="18"/>
                <w:szCs w:val="18"/>
              </w:rPr>
              <w:t>VREDNOST</w:t>
            </w:r>
          </w:p>
        </w:tc>
        <w:tc>
          <w:tcPr>
            <w:tcW w:w="856" w:type="dxa"/>
            <w:gridSpan w:val="2"/>
            <w:tcBorders>
              <w:top w:val="nil"/>
              <w:left w:val="single" w:sz="4" w:space="0" w:color="auto"/>
              <w:bottom w:val="nil"/>
              <w:right w:val="nil"/>
            </w:tcBorders>
            <w:shd w:val="clear" w:color="auto" w:fill="auto"/>
            <w:vAlign w:val="center"/>
          </w:tcPr>
          <w:p w14:paraId="07676A16" w14:textId="77777777" w:rsidR="00DA656A" w:rsidRPr="00D743B3" w:rsidRDefault="00DA656A" w:rsidP="00805ABD">
            <w:pPr>
              <w:jc w:val="center"/>
              <w:rPr>
                <w:rFonts w:asciiTheme="minorHAnsi" w:hAnsiTheme="minorHAnsi" w:cstheme="minorHAnsi"/>
                <w:sz w:val="20"/>
                <w:szCs w:val="20"/>
              </w:rPr>
            </w:pPr>
          </w:p>
          <w:p w14:paraId="255D794D" w14:textId="77777777" w:rsidR="00DA656A" w:rsidRPr="00D743B3" w:rsidRDefault="00DA656A" w:rsidP="00805ABD">
            <w:pPr>
              <w:jc w:val="center"/>
              <w:rPr>
                <w:rFonts w:asciiTheme="minorHAnsi" w:hAnsiTheme="minorHAnsi" w:cstheme="minorHAnsi"/>
                <w:sz w:val="20"/>
                <w:szCs w:val="20"/>
              </w:rPr>
            </w:pPr>
          </w:p>
          <w:p w14:paraId="0E03585E" w14:textId="77777777" w:rsidR="00DA656A" w:rsidRPr="00D743B3" w:rsidRDefault="00DA656A" w:rsidP="00805ABD">
            <w:pPr>
              <w:jc w:val="center"/>
              <w:rPr>
                <w:rFonts w:asciiTheme="minorHAnsi" w:hAnsiTheme="minorHAnsi" w:cstheme="minorHAnsi"/>
                <w:sz w:val="20"/>
                <w:szCs w:val="20"/>
              </w:rPr>
            </w:pPr>
          </w:p>
        </w:tc>
      </w:tr>
      <w:tr w:rsidR="00DA656A" w:rsidRPr="00D743B3" w14:paraId="35E23061" w14:textId="77777777" w:rsidTr="00700CB0">
        <w:trPr>
          <w:gridAfter w:val="2"/>
          <w:wAfter w:w="425" w:type="dxa"/>
        </w:trPr>
        <w:tc>
          <w:tcPr>
            <w:tcW w:w="1701" w:type="dxa"/>
            <w:tcBorders>
              <w:top w:val="single" w:sz="4" w:space="0" w:color="auto"/>
              <w:left w:val="nil"/>
              <w:bottom w:val="nil"/>
              <w:right w:val="nil"/>
            </w:tcBorders>
            <w:shd w:val="clear" w:color="auto" w:fill="auto"/>
            <w:vAlign w:val="bottom"/>
          </w:tcPr>
          <w:p w14:paraId="0C905CD9" w14:textId="77777777" w:rsidR="00DA656A" w:rsidRPr="00D743B3" w:rsidRDefault="00DA656A" w:rsidP="00805ABD">
            <w:pPr>
              <w:jc w:val="center"/>
              <w:rPr>
                <w:rFonts w:asciiTheme="minorHAnsi" w:hAnsiTheme="minorHAnsi" w:cstheme="minorHAnsi"/>
                <w:b/>
                <w:sz w:val="20"/>
                <w:szCs w:val="20"/>
              </w:rPr>
            </w:pPr>
          </w:p>
          <w:p w14:paraId="71A3477A" w14:textId="77777777" w:rsidR="00DD14A1" w:rsidRPr="00E30526" w:rsidRDefault="00DD14A1" w:rsidP="00DD14A1">
            <w:pPr>
              <w:jc w:val="center"/>
              <w:rPr>
                <w:rFonts w:asciiTheme="minorHAnsi" w:hAnsiTheme="minorHAnsi" w:cstheme="minorHAnsi"/>
                <w:b/>
                <w:bCs/>
                <w:sz w:val="20"/>
                <w:szCs w:val="20"/>
              </w:rPr>
            </w:pPr>
            <w:r w:rsidRPr="00E30526">
              <w:rPr>
                <w:rFonts w:asciiTheme="minorHAnsi" w:hAnsiTheme="minorHAnsi" w:cstheme="minorHAnsi"/>
                <w:b/>
                <w:bCs/>
                <w:sz w:val="20"/>
                <w:szCs w:val="20"/>
              </w:rPr>
              <w:t>GASILSKO VOZILO</w:t>
            </w:r>
            <w:r w:rsidRPr="00E30526">
              <w:rPr>
                <w:rStyle w:val="Sprotnaopomba-sklic"/>
                <w:rFonts w:asciiTheme="minorHAnsi" w:hAnsiTheme="minorHAnsi" w:cstheme="minorHAnsi"/>
                <w:b/>
                <w:bCs/>
                <w:sz w:val="20"/>
                <w:szCs w:val="20"/>
              </w:rPr>
              <w:footnoteReference w:id="4"/>
            </w:r>
            <w:r w:rsidRPr="00E30526">
              <w:rPr>
                <w:rFonts w:asciiTheme="minorHAnsi" w:hAnsiTheme="minorHAnsi" w:cstheme="minorHAnsi"/>
                <w:b/>
                <w:bCs/>
                <w:sz w:val="20"/>
                <w:szCs w:val="20"/>
              </w:rPr>
              <w:t xml:space="preserve"> ZNAMKE, TIP</w:t>
            </w:r>
          </w:p>
          <w:sdt>
            <w:sdtPr>
              <w:rPr>
                <w:rFonts w:asciiTheme="minorHAnsi" w:hAnsiTheme="minorHAnsi" w:cstheme="minorHAnsi"/>
                <w:b/>
                <w:bCs/>
                <w:sz w:val="20"/>
                <w:szCs w:val="20"/>
              </w:rPr>
              <w:id w:val="-437995055"/>
              <w:placeholder>
                <w:docPart w:val="0F51594332E24632991C26CF22BB538A"/>
              </w:placeholder>
              <w:showingPlcHdr/>
              <w:text/>
            </w:sdtPr>
            <w:sdtContent>
              <w:p w14:paraId="19469673" w14:textId="1FFA0A89" w:rsidR="00DA656A" w:rsidRPr="002C6F96" w:rsidRDefault="00DD14A1" w:rsidP="00DD14A1">
                <w:pPr>
                  <w:jc w:val="center"/>
                  <w:rPr>
                    <w:rFonts w:asciiTheme="minorHAnsi" w:hAnsiTheme="minorHAnsi" w:cstheme="minorHAnsi"/>
                    <w:b/>
                    <w:bCs/>
                  </w:rPr>
                </w:pPr>
                <w:r w:rsidRPr="00E30526">
                  <w:rPr>
                    <w:rStyle w:val="Besedilooznabemesta"/>
                    <w:rFonts w:asciiTheme="minorHAnsi" w:eastAsiaTheme="majorEastAsia" w:hAnsiTheme="minorHAnsi" w:cstheme="minorHAnsi"/>
                    <w:sz w:val="20"/>
                    <w:szCs w:val="20"/>
                  </w:rPr>
                  <w:t>Kliknite ali tapnite tukaj, če želite vnesti besedilo.</w:t>
                </w:r>
              </w:p>
            </w:sdtContent>
          </w:sdt>
        </w:tc>
        <w:sdt>
          <w:sdtPr>
            <w:rPr>
              <w:rFonts w:asciiTheme="minorHAnsi" w:hAnsiTheme="minorHAnsi" w:cstheme="minorHAnsi"/>
              <w:sz w:val="20"/>
              <w:szCs w:val="20"/>
            </w:rPr>
            <w:id w:val="1571609719"/>
            <w:placeholder>
              <w:docPart w:val="0B3A6DE2EFD14765B017306A031632C0"/>
            </w:placeholder>
            <w:showingPlcHdr/>
            <w:text/>
          </w:sdtPr>
          <w:sdtContent>
            <w:tc>
              <w:tcPr>
                <w:tcW w:w="2402" w:type="dxa"/>
                <w:tcBorders>
                  <w:top w:val="single" w:sz="4" w:space="0" w:color="auto"/>
                  <w:left w:val="nil"/>
                  <w:right w:val="nil"/>
                </w:tcBorders>
                <w:shd w:val="clear" w:color="auto" w:fill="D9D9D9"/>
                <w:vAlign w:val="bottom"/>
              </w:tcPr>
              <w:p w14:paraId="4406744C" w14:textId="77777777" w:rsidR="00DA656A" w:rsidRPr="00D743B3" w:rsidRDefault="00DA656A" w:rsidP="00805ABD">
                <w:pPr>
                  <w:jc w:val="center"/>
                  <w:rPr>
                    <w:rFonts w:asciiTheme="minorHAnsi" w:hAnsiTheme="minorHAnsi" w:cstheme="minorHAnsi"/>
                    <w:sz w:val="20"/>
                    <w:szCs w:val="20"/>
                  </w:rPr>
                </w:pPr>
                <w:r w:rsidRPr="008D3042">
                  <w:rPr>
                    <w:rStyle w:val="Besedilooznabemesta"/>
                    <w:rFonts w:asciiTheme="minorHAnsi" w:hAnsiTheme="minorHAnsi" w:cstheme="minorHAnsi"/>
                    <w:b/>
                    <w:bCs/>
                    <w:sz w:val="20"/>
                    <w:szCs w:val="20"/>
                  </w:rPr>
                  <w:t>Kliknite ali tapnite tukaj, če želite vnesti besedilo.</w:t>
                </w:r>
              </w:p>
            </w:tc>
          </w:sdtContent>
        </w:sdt>
        <w:tc>
          <w:tcPr>
            <w:tcW w:w="286" w:type="dxa"/>
            <w:tcBorders>
              <w:top w:val="single" w:sz="4" w:space="0" w:color="auto"/>
              <w:left w:val="nil"/>
              <w:bottom w:val="nil"/>
              <w:right w:val="nil"/>
            </w:tcBorders>
            <w:vAlign w:val="bottom"/>
          </w:tcPr>
          <w:p w14:paraId="46A85C21" w14:textId="77777777" w:rsidR="00DA656A" w:rsidRPr="00D743B3" w:rsidRDefault="00DA656A" w:rsidP="00805ABD">
            <w:pPr>
              <w:jc w:val="center"/>
              <w:rPr>
                <w:rFonts w:asciiTheme="minorHAnsi" w:hAnsiTheme="minorHAnsi" w:cstheme="minorHAnsi"/>
                <w:sz w:val="20"/>
                <w:szCs w:val="20"/>
              </w:rPr>
            </w:pPr>
          </w:p>
        </w:tc>
        <w:tc>
          <w:tcPr>
            <w:tcW w:w="991" w:type="dxa"/>
            <w:tcBorders>
              <w:top w:val="single" w:sz="4" w:space="0" w:color="auto"/>
              <w:left w:val="nil"/>
              <w:right w:val="nil"/>
            </w:tcBorders>
            <w:shd w:val="clear" w:color="auto" w:fill="auto"/>
            <w:vAlign w:val="bottom"/>
          </w:tcPr>
          <w:p w14:paraId="0F37BC74" w14:textId="67C28DC3" w:rsidR="00DA656A" w:rsidRPr="00D743B3" w:rsidRDefault="00DA656A" w:rsidP="00805ABD">
            <w:pPr>
              <w:jc w:val="center"/>
              <w:rPr>
                <w:rFonts w:asciiTheme="minorHAnsi" w:hAnsiTheme="minorHAnsi" w:cstheme="minorHAnsi"/>
                <w:b/>
                <w:sz w:val="20"/>
                <w:szCs w:val="20"/>
              </w:rPr>
            </w:pPr>
          </w:p>
          <w:p w14:paraId="68456775" w14:textId="68E5BA92" w:rsidR="00DA656A" w:rsidRPr="00D743B3" w:rsidRDefault="00DA656A" w:rsidP="00805ABD">
            <w:pPr>
              <w:jc w:val="center"/>
              <w:rPr>
                <w:rFonts w:asciiTheme="minorHAnsi" w:hAnsiTheme="minorHAnsi" w:cstheme="minorHAnsi"/>
                <w:b/>
                <w:sz w:val="20"/>
                <w:szCs w:val="20"/>
              </w:rPr>
            </w:pPr>
            <w:r>
              <w:rPr>
                <w:rFonts w:asciiTheme="minorHAnsi" w:hAnsiTheme="minorHAnsi" w:cstheme="minorHAnsi"/>
                <w:b/>
                <w:sz w:val="20"/>
                <w:szCs w:val="20"/>
              </w:rPr>
              <w:t>1</w:t>
            </w:r>
          </w:p>
        </w:tc>
        <w:tc>
          <w:tcPr>
            <w:tcW w:w="293" w:type="dxa"/>
            <w:tcBorders>
              <w:top w:val="single" w:sz="4" w:space="0" w:color="auto"/>
              <w:left w:val="nil"/>
              <w:bottom w:val="nil"/>
              <w:right w:val="nil"/>
            </w:tcBorders>
            <w:shd w:val="clear" w:color="auto" w:fill="FFFFFF"/>
            <w:vAlign w:val="bottom"/>
          </w:tcPr>
          <w:p w14:paraId="499EF1FC" w14:textId="77777777" w:rsidR="00DA656A" w:rsidRPr="00D743B3" w:rsidRDefault="00DA656A" w:rsidP="00805ABD">
            <w:pPr>
              <w:jc w:val="center"/>
              <w:rPr>
                <w:rFonts w:asciiTheme="minorHAnsi" w:hAnsiTheme="minorHAnsi" w:cstheme="minorHAnsi"/>
                <w:sz w:val="20"/>
                <w:szCs w:val="20"/>
              </w:rPr>
            </w:pPr>
          </w:p>
        </w:tc>
        <w:sdt>
          <w:sdtPr>
            <w:rPr>
              <w:rFonts w:asciiTheme="minorHAnsi" w:hAnsiTheme="minorHAnsi" w:cstheme="minorHAnsi"/>
              <w:b/>
              <w:bCs/>
              <w:sz w:val="20"/>
              <w:szCs w:val="20"/>
            </w:rPr>
            <w:id w:val="720253761"/>
            <w:placeholder>
              <w:docPart w:val="0B3A6DE2EFD14765B017306A031632C0"/>
            </w:placeholder>
            <w:showingPlcHdr/>
            <w:text/>
          </w:sdtPr>
          <w:sdtContent>
            <w:tc>
              <w:tcPr>
                <w:tcW w:w="3257" w:type="dxa"/>
                <w:gridSpan w:val="2"/>
                <w:tcBorders>
                  <w:top w:val="single" w:sz="4" w:space="0" w:color="auto"/>
                  <w:left w:val="nil"/>
                  <w:right w:val="nil"/>
                </w:tcBorders>
                <w:shd w:val="clear" w:color="auto" w:fill="D9D9D9"/>
                <w:vAlign w:val="bottom"/>
              </w:tcPr>
              <w:p w14:paraId="71B61B66" w14:textId="77777777" w:rsidR="00DA656A" w:rsidRPr="00D743B3" w:rsidRDefault="00DA656A"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573" w:type="dxa"/>
            <w:tcBorders>
              <w:top w:val="nil"/>
              <w:left w:val="nil"/>
              <w:bottom w:val="nil"/>
              <w:right w:val="nil"/>
            </w:tcBorders>
            <w:shd w:val="clear" w:color="auto" w:fill="auto"/>
            <w:vAlign w:val="bottom"/>
          </w:tcPr>
          <w:p w14:paraId="72460380" w14:textId="77777777" w:rsidR="00DA656A" w:rsidRPr="00D743B3" w:rsidRDefault="00DA656A" w:rsidP="00805ABD">
            <w:pPr>
              <w:jc w:val="center"/>
              <w:rPr>
                <w:rFonts w:asciiTheme="minorHAnsi" w:hAnsiTheme="minorHAnsi" w:cstheme="minorHAnsi"/>
                <w:sz w:val="20"/>
                <w:szCs w:val="20"/>
              </w:rPr>
            </w:pPr>
          </w:p>
          <w:p w14:paraId="030131A0" w14:textId="77777777" w:rsidR="00DA656A" w:rsidRPr="00D743B3" w:rsidRDefault="00DA656A" w:rsidP="00805ABD">
            <w:pPr>
              <w:jc w:val="center"/>
              <w:rPr>
                <w:rFonts w:asciiTheme="minorHAnsi" w:hAnsiTheme="minorHAnsi" w:cstheme="minorHAnsi"/>
                <w:sz w:val="20"/>
                <w:szCs w:val="20"/>
              </w:rPr>
            </w:pPr>
          </w:p>
          <w:p w14:paraId="5FD97ECC"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EUR</w:t>
            </w:r>
          </w:p>
        </w:tc>
      </w:tr>
      <w:tr w:rsidR="00700CB0" w:rsidRPr="00D743B3" w14:paraId="27903E5B" w14:textId="77777777" w:rsidTr="00700CB0">
        <w:tc>
          <w:tcPr>
            <w:tcW w:w="5673" w:type="dxa"/>
            <w:gridSpan w:val="5"/>
            <w:vMerge w:val="restart"/>
            <w:tcBorders>
              <w:top w:val="nil"/>
              <w:left w:val="nil"/>
              <w:right w:val="nil"/>
            </w:tcBorders>
            <w:shd w:val="clear" w:color="auto" w:fill="auto"/>
            <w:vAlign w:val="bottom"/>
          </w:tcPr>
          <w:p w14:paraId="7CF580FE" w14:textId="77777777" w:rsidR="00700CB0" w:rsidRPr="00D743B3" w:rsidRDefault="00700CB0" w:rsidP="00C3196F">
            <w:pPr>
              <w:jc w:val="right"/>
              <w:rPr>
                <w:rFonts w:asciiTheme="minorHAnsi" w:hAnsiTheme="minorHAnsi" w:cstheme="minorHAnsi"/>
                <w:b/>
                <w:sz w:val="20"/>
                <w:szCs w:val="20"/>
              </w:rPr>
            </w:pPr>
          </w:p>
          <w:p w14:paraId="71627F04" w14:textId="77777777" w:rsidR="00700CB0" w:rsidRPr="00D743B3" w:rsidRDefault="00700CB0" w:rsidP="00C3196F">
            <w:pPr>
              <w:ind w:left="175"/>
              <w:jc w:val="right"/>
              <w:rPr>
                <w:rFonts w:asciiTheme="minorHAnsi" w:hAnsiTheme="minorHAnsi" w:cstheme="minorHAnsi"/>
                <w:b/>
                <w:bCs/>
                <w:sz w:val="20"/>
                <w:szCs w:val="20"/>
              </w:rPr>
            </w:pPr>
          </w:p>
          <w:p w14:paraId="5FBBF64A" w14:textId="251E0944" w:rsidR="00700CB0" w:rsidRPr="00D743B3" w:rsidRDefault="00700CB0" w:rsidP="00700CB0">
            <w:pPr>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VREDNOST  DDV</w:t>
            </w:r>
            <w:r w:rsidR="00BC31A4">
              <w:rPr>
                <w:rFonts w:asciiTheme="minorHAnsi" w:hAnsiTheme="minorHAnsi" w:cstheme="minorHAnsi"/>
                <w:b/>
                <w:bCs/>
                <w:sz w:val="20"/>
                <w:szCs w:val="20"/>
              </w:rPr>
              <w:t>:</w:t>
            </w:r>
          </w:p>
          <w:p w14:paraId="36A21264" w14:textId="77777777" w:rsidR="00700CB0" w:rsidRPr="00D743B3" w:rsidRDefault="00700CB0" w:rsidP="008D3042">
            <w:pPr>
              <w:ind w:left="175"/>
              <w:jc w:val="right"/>
              <w:rPr>
                <w:rFonts w:asciiTheme="minorHAnsi" w:hAnsiTheme="minorHAnsi" w:cstheme="minorHAnsi"/>
                <w:b/>
                <w:bCs/>
                <w:sz w:val="20"/>
                <w:szCs w:val="20"/>
              </w:rPr>
            </w:pPr>
          </w:p>
          <w:p w14:paraId="02A85DC6" w14:textId="77777777" w:rsidR="00700CB0" w:rsidRPr="00D743B3" w:rsidRDefault="00700CB0" w:rsidP="008D3042">
            <w:pPr>
              <w:ind w:left="175"/>
              <w:jc w:val="right"/>
              <w:rPr>
                <w:rFonts w:asciiTheme="minorHAnsi" w:hAnsiTheme="minorHAnsi" w:cstheme="minorHAnsi"/>
                <w:b/>
                <w:bCs/>
                <w:sz w:val="20"/>
                <w:szCs w:val="20"/>
              </w:rPr>
            </w:pPr>
          </w:p>
          <w:p w14:paraId="094F9124" w14:textId="7CF80232" w:rsidR="00700CB0" w:rsidRPr="00D743B3" w:rsidRDefault="00700CB0" w:rsidP="008D3042">
            <w:pPr>
              <w:tabs>
                <w:tab w:val="left" w:pos="1360"/>
              </w:tabs>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SKUPNA VREDNOST Z DDV:</w:t>
            </w:r>
          </w:p>
          <w:p w14:paraId="4C7FC4F4" w14:textId="77777777" w:rsidR="00700CB0" w:rsidRPr="00D743B3" w:rsidRDefault="00700CB0" w:rsidP="008D3042">
            <w:pPr>
              <w:tabs>
                <w:tab w:val="left" w:pos="1360"/>
              </w:tabs>
              <w:ind w:left="175"/>
              <w:jc w:val="right"/>
              <w:rPr>
                <w:rFonts w:asciiTheme="minorHAnsi" w:hAnsiTheme="minorHAnsi" w:cstheme="minorHAnsi"/>
                <w:b/>
                <w:bCs/>
                <w:sz w:val="20"/>
                <w:szCs w:val="20"/>
              </w:rPr>
            </w:pPr>
          </w:p>
          <w:p w14:paraId="7AB4B507" w14:textId="0A8A76B0" w:rsidR="00700CB0" w:rsidRPr="00D743B3" w:rsidRDefault="00700CB0" w:rsidP="008D3042">
            <w:pPr>
              <w:jc w:val="right"/>
              <w:rPr>
                <w:rFonts w:asciiTheme="minorHAnsi" w:hAnsiTheme="minorHAnsi" w:cstheme="minorHAnsi"/>
                <w:b/>
                <w:bCs/>
                <w:sz w:val="20"/>
                <w:szCs w:val="20"/>
              </w:rPr>
            </w:pPr>
          </w:p>
        </w:tc>
        <w:sdt>
          <w:sdtPr>
            <w:rPr>
              <w:rFonts w:asciiTheme="minorHAnsi" w:hAnsiTheme="minorHAnsi" w:cstheme="minorHAnsi"/>
              <w:b/>
              <w:bCs/>
              <w:sz w:val="20"/>
              <w:szCs w:val="20"/>
            </w:rPr>
            <w:id w:val="2020121673"/>
            <w:placeholder>
              <w:docPart w:val="6AFD426275414EC699BC1F75B5713036"/>
            </w:placeholder>
            <w:showingPlcHdr/>
            <w:text/>
          </w:sdtPr>
          <w:sdtContent>
            <w:tc>
              <w:tcPr>
                <w:tcW w:w="3257" w:type="dxa"/>
                <w:gridSpan w:val="2"/>
                <w:tcBorders>
                  <w:left w:val="nil"/>
                  <w:right w:val="nil"/>
                </w:tcBorders>
                <w:shd w:val="clear" w:color="auto" w:fill="D9D9D9"/>
                <w:vAlign w:val="bottom"/>
              </w:tcPr>
              <w:p w14:paraId="0191D252" w14:textId="7859BCF1" w:rsidR="00700CB0" w:rsidRPr="00D743B3" w:rsidRDefault="00700CB0"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17CA66D1" w14:textId="77777777" w:rsidR="00700CB0" w:rsidRPr="00D743B3" w:rsidRDefault="00700CB0" w:rsidP="00805ABD">
            <w:pPr>
              <w:jc w:val="center"/>
              <w:rPr>
                <w:rFonts w:asciiTheme="minorHAnsi" w:hAnsiTheme="minorHAnsi" w:cstheme="minorHAnsi"/>
                <w:b/>
                <w:bCs/>
                <w:sz w:val="20"/>
                <w:szCs w:val="20"/>
              </w:rPr>
            </w:pPr>
          </w:p>
          <w:p w14:paraId="4AD7198C" w14:textId="77777777" w:rsidR="00700CB0" w:rsidRPr="00D743B3" w:rsidRDefault="00700CB0" w:rsidP="00805ABD">
            <w:pPr>
              <w:jc w:val="center"/>
              <w:rPr>
                <w:rFonts w:asciiTheme="minorHAnsi" w:hAnsiTheme="minorHAnsi" w:cstheme="minorHAnsi"/>
                <w:b/>
                <w:bCs/>
                <w:sz w:val="20"/>
                <w:szCs w:val="20"/>
              </w:rPr>
            </w:pPr>
          </w:p>
          <w:p w14:paraId="185FA02B" w14:textId="38FBDD7C" w:rsidR="00700CB0" w:rsidRPr="00D743B3" w:rsidRDefault="00700CB0"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700CB0" w:rsidRPr="00D743B3" w14:paraId="25A368C4" w14:textId="77777777" w:rsidTr="00700CB0">
        <w:trPr>
          <w:trHeight w:val="765"/>
        </w:trPr>
        <w:tc>
          <w:tcPr>
            <w:tcW w:w="5673" w:type="dxa"/>
            <w:gridSpan w:val="5"/>
            <w:vMerge/>
            <w:tcBorders>
              <w:left w:val="nil"/>
              <w:right w:val="nil"/>
            </w:tcBorders>
            <w:shd w:val="clear" w:color="auto" w:fill="auto"/>
            <w:vAlign w:val="bottom"/>
          </w:tcPr>
          <w:p w14:paraId="69240718" w14:textId="65CCCD86" w:rsidR="00700CB0" w:rsidRPr="00D743B3" w:rsidRDefault="00700CB0" w:rsidP="00805ABD">
            <w:pPr>
              <w:jc w:val="center"/>
              <w:rPr>
                <w:rFonts w:asciiTheme="minorHAnsi" w:hAnsiTheme="minorHAnsi" w:cstheme="minorHAnsi"/>
                <w:b/>
                <w:bCs/>
                <w:sz w:val="20"/>
                <w:szCs w:val="20"/>
              </w:rPr>
            </w:pPr>
          </w:p>
        </w:tc>
        <w:sdt>
          <w:sdtPr>
            <w:rPr>
              <w:rFonts w:asciiTheme="minorHAnsi" w:hAnsiTheme="minorHAnsi" w:cstheme="minorHAnsi"/>
              <w:b/>
              <w:bCs/>
              <w:sz w:val="20"/>
              <w:szCs w:val="20"/>
            </w:rPr>
            <w:id w:val="-1265759776"/>
            <w:placeholder>
              <w:docPart w:val="6FB5D02FAC114311BBDA2F07B32A8CE4"/>
            </w:placeholder>
            <w:showingPlcHdr/>
            <w:text/>
          </w:sdtPr>
          <w:sdtContent>
            <w:tc>
              <w:tcPr>
                <w:tcW w:w="3257" w:type="dxa"/>
                <w:gridSpan w:val="2"/>
                <w:tcBorders>
                  <w:left w:val="nil"/>
                  <w:right w:val="nil"/>
                </w:tcBorders>
                <w:shd w:val="clear" w:color="auto" w:fill="D9D9D9"/>
                <w:vAlign w:val="bottom"/>
              </w:tcPr>
              <w:p w14:paraId="2631128A" w14:textId="33DFC53D" w:rsidR="00700CB0" w:rsidRPr="00D743B3" w:rsidRDefault="00700CB0"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1C616242" w14:textId="77777777" w:rsidR="00700CB0" w:rsidRPr="00D743B3" w:rsidRDefault="00700CB0" w:rsidP="00805ABD">
            <w:pPr>
              <w:pStyle w:val="Telobesedila2"/>
              <w:spacing w:line="240" w:lineRule="auto"/>
              <w:jc w:val="center"/>
              <w:rPr>
                <w:rFonts w:asciiTheme="minorHAnsi" w:hAnsiTheme="minorHAnsi" w:cstheme="minorHAnsi"/>
                <w:b/>
                <w:bCs/>
                <w:sz w:val="20"/>
                <w:szCs w:val="20"/>
              </w:rPr>
            </w:pPr>
          </w:p>
          <w:p w14:paraId="278EA02B" w14:textId="5F032CA8" w:rsidR="00700CB0" w:rsidRPr="00D743B3" w:rsidRDefault="00700CB0"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700CB0" w:rsidRPr="00D743B3" w14:paraId="15C3C4F4" w14:textId="77777777" w:rsidTr="00700CB0">
        <w:trPr>
          <w:gridAfter w:val="5"/>
          <w:wAfter w:w="4255" w:type="dxa"/>
          <w:trHeight w:val="244"/>
        </w:trPr>
        <w:tc>
          <w:tcPr>
            <w:tcW w:w="5673" w:type="dxa"/>
            <w:gridSpan w:val="5"/>
            <w:vMerge/>
            <w:tcBorders>
              <w:left w:val="nil"/>
              <w:bottom w:val="nil"/>
              <w:right w:val="nil"/>
            </w:tcBorders>
            <w:shd w:val="clear" w:color="auto" w:fill="auto"/>
            <w:vAlign w:val="bottom"/>
          </w:tcPr>
          <w:p w14:paraId="7B436275" w14:textId="0F08B348" w:rsidR="00700CB0" w:rsidRPr="00D743B3" w:rsidRDefault="00700CB0" w:rsidP="00805ABD">
            <w:pPr>
              <w:jc w:val="center"/>
              <w:rPr>
                <w:rFonts w:asciiTheme="minorHAnsi" w:hAnsiTheme="minorHAnsi" w:cstheme="minorHAnsi"/>
                <w:b/>
                <w:bCs/>
                <w:sz w:val="20"/>
                <w:szCs w:val="20"/>
              </w:rPr>
            </w:pPr>
          </w:p>
        </w:tc>
      </w:tr>
    </w:tbl>
    <w:p w14:paraId="1267872E" w14:textId="77777777" w:rsidR="00971351" w:rsidRPr="00D743B3" w:rsidRDefault="00971351" w:rsidP="00971351">
      <w:pPr>
        <w:jc w:val="both"/>
        <w:rPr>
          <w:rFonts w:asciiTheme="minorHAnsi" w:hAnsiTheme="minorHAnsi" w:cstheme="minorHAnsi"/>
        </w:rPr>
      </w:pPr>
    </w:p>
    <w:p w14:paraId="28B9AE94" w14:textId="77777777" w:rsidR="00971351" w:rsidRDefault="00971351" w:rsidP="00971351">
      <w:pPr>
        <w:jc w:val="both"/>
        <w:rPr>
          <w:rFonts w:asciiTheme="minorHAnsi" w:hAnsiTheme="minorHAnsi" w:cstheme="minorHAnsi"/>
        </w:rPr>
      </w:pPr>
    </w:p>
    <w:p w14:paraId="62CC95B5" w14:textId="77777777" w:rsidR="00700CB0" w:rsidRPr="00D743B3" w:rsidRDefault="00700CB0" w:rsidP="00971351">
      <w:pPr>
        <w:jc w:val="both"/>
        <w:rPr>
          <w:rFonts w:asciiTheme="minorHAnsi" w:hAnsiTheme="minorHAnsi" w:cstheme="minorHAnsi"/>
        </w:rPr>
      </w:pPr>
    </w:p>
    <w:p w14:paraId="07AEFCF2" w14:textId="7A8FF7E6" w:rsidR="00971351" w:rsidRPr="00D743B3" w:rsidRDefault="00DD14A1" w:rsidP="00971351">
      <w:pPr>
        <w:jc w:val="both"/>
        <w:rPr>
          <w:rFonts w:asciiTheme="minorHAnsi" w:hAnsiTheme="minorHAnsi" w:cstheme="minorHAnsi"/>
        </w:rPr>
      </w:pPr>
      <w:r>
        <w:rPr>
          <w:rFonts w:asciiTheme="minorHAnsi" w:hAnsiTheme="minorHAnsi" w:cstheme="minorHAnsi"/>
        </w:rPr>
        <w:t>Skrajni d</w:t>
      </w:r>
      <w:r w:rsidR="00DA656A">
        <w:rPr>
          <w:rFonts w:asciiTheme="minorHAnsi" w:hAnsiTheme="minorHAnsi" w:cstheme="minorHAnsi"/>
        </w:rPr>
        <w:t xml:space="preserve">obavni rok </w:t>
      </w:r>
      <w:r>
        <w:rPr>
          <w:rFonts w:asciiTheme="minorHAnsi" w:hAnsiTheme="minorHAnsi" w:cstheme="minorHAnsi"/>
        </w:rPr>
        <w:t>gasilskega</w:t>
      </w:r>
      <w:r w:rsidR="00B00149">
        <w:rPr>
          <w:rFonts w:asciiTheme="minorHAnsi" w:hAnsiTheme="minorHAnsi" w:cstheme="minorHAnsi"/>
        </w:rPr>
        <w:t xml:space="preserve"> </w:t>
      </w:r>
      <w:r w:rsidR="00DA656A">
        <w:rPr>
          <w:rFonts w:asciiTheme="minorHAnsi" w:hAnsiTheme="minorHAnsi" w:cstheme="minorHAnsi"/>
        </w:rPr>
        <w:t>vozil</w:t>
      </w:r>
      <w:r w:rsidR="00B00149">
        <w:rPr>
          <w:rFonts w:asciiTheme="minorHAnsi" w:hAnsiTheme="minorHAnsi" w:cstheme="minorHAnsi"/>
        </w:rPr>
        <w:t>a</w:t>
      </w:r>
      <w:r w:rsidR="00DA656A">
        <w:rPr>
          <w:rFonts w:asciiTheme="minorHAnsi" w:hAnsiTheme="minorHAnsi" w:cstheme="minorHAnsi"/>
        </w:rPr>
        <w:t xml:space="preserve"> </w:t>
      </w:r>
      <w:r>
        <w:rPr>
          <w:rFonts w:asciiTheme="minorHAnsi" w:hAnsiTheme="minorHAnsi" w:cstheme="minorHAnsi"/>
        </w:rPr>
        <w:t>je 30.4.2025.</w:t>
      </w:r>
    </w:p>
    <w:p w14:paraId="5F2A8A6E" w14:textId="77777777" w:rsidR="00971351" w:rsidRPr="00D743B3" w:rsidRDefault="00971351" w:rsidP="00971351">
      <w:pPr>
        <w:rPr>
          <w:rFonts w:asciiTheme="minorHAnsi" w:hAnsiTheme="minorHAnsi" w:cstheme="minorHAnsi"/>
          <w:b/>
          <w:bCs/>
          <w:i/>
          <w:iCs/>
        </w:rPr>
      </w:pPr>
    </w:p>
    <w:p w14:paraId="094563D2" w14:textId="77777777" w:rsidR="00700CB0" w:rsidRPr="00D743B3" w:rsidRDefault="00700CB0" w:rsidP="00971351">
      <w:pPr>
        <w:jc w:val="both"/>
        <w:rPr>
          <w:rFonts w:asciiTheme="minorHAnsi" w:hAnsiTheme="minorHAnsi" w:cstheme="minorHAnsi"/>
        </w:rPr>
      </w:pPr>
    </w:p>
    <w:p w14:paraId="6AAD6C1C" w14:textId="77777777" w:rsidR="00971351" w:rsidRPr="00D743B3" w:rsidRDefault="00971351" w:rsidP="00971351">
      <w:pPr>
        <w:jc w:val="both"/>
        <w:rPr>
          <w:rFonts w:asciiTheme="minorHAnsi" w:hAnsiTheme="minorHAnsi" w:cstheme="minorHAnsi"/>
        </w:rPr>
      </w:pPr>
    </w:p>
    <w:p w14:paraId="1A195FB1" w14:textId="77777777" w:rsidR="00971351" w:rsidRPr="00D743B3" w:rsidRDefault="00971351" w:rsidP="00971351">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075978714"/>
          <w:placeholder>
            <w:docPart w:val="39376D3D17BA4D709F528F526F876A00"/>
          </w:placeholder>
          <w:showingPlcHdr/>
          <w:date>
            <w:dateFormat w:val="d. MM. yyyy"/>
            <w:lid w:val="sl-SI"/>
            <w:storeMappedDataAs w:val="dateTime"/>
            <w:calendar w:val="gregorian"/>
          </w:date>
        </w:sdtPr>
        <w:sdtContent>
          <w:r w:rsidRPr="008D3042">
            <w:rPr>
              <w:rStyle w:val="Besedilooznabemesta"/>
              <w:rFonts w:asciiTheme="minorHAnsi" w:hAnsiTheme="minorHAnsi" w:cstheme="minorHAnsi"/>
              <w:highlight w:val="lightGray"/>
            </w:rPr>
            <w:t>Kliknite ali tapnite tukaj, če želite vnesti datum.</w:t>
          </w:r>
        </w:sdtContent>
      </w:sdt>
    </w:p>
    <w:p w14:paraId="3AEA5C83" w14:textId="77777777" w:rsidR="00BD07B1" w:rsidRPr="00D743B3" w:rsidRDefault="00BD07B1"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D743B3" w14:paraId="0886FC7E" w14:textId="77777777" w:rsidTr="00EA6D0E">
        <w:tc>
          <w:tcPr>
            <w:tcW w:w="843" w:type="dxa"/>
          </w:tcPr>
          <w:p w14:paraId="17D99DA1" w14:textId="77777777" w:rsidR="00B45C4E" w:rsidRPr="00D743B3"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D743B3"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Pr="00D743B3" w:rsidRDefault="00841EAE" w:rsidP="008851D4">
            <w:pPr>
              <w:numPr>
                <w:ilvl w:val="12"/>
                <w:numId w:val="0"/>
              </w:numPr>
              <w:jc w:val="center"/>
              <w:rPr>
                <w:rFonts w:asciiTheme="minorHAnsi" w:hAnsiTheme="minorHAnsi" w:cstheme="minorHAnsi"/>
                <w:sz w:val="24"/>
                <w:szCs w:val="24"/>
              </w:rPr>
            </w:pPr>
          </w:p>
          <w:p w14:paraId="4F12C9E6" w14:textId="64A88E34" w:rsidR="00B45C4E" w:rsidRPr="00D743B3" w:rsidRDefault="00B45C4E" w:rsidP="008851D4">
            <w:pPr>
              <w:numPr>
                <w:ilvl w:val="12"/>
                <w:numId w:val="0"/>
              </w:numPr>
              <w:jc w:val="center"/>
              <w:rPr>
                <w:rFonts w:asciiTheme="minorHAnsi" w:hAnsiTheme="minorHAnsi" w:cstheme="minorHAnsi"/>
                <w:sz w:val="24"/>
                <w:szCs w:val="24"/>
              </w:rPr>
            </w:pPr>
            <w:r w:rsidRPr="00D743B3">
              <w:rPr>
                <w:rFonts w:asciiTheme="minorHAnsi" w:hAnsiTheme="minorHAnsi" w:cstheme="minorHAnsi"/>
                <w:sz w:val="24"/>
                <w:szCs w:val="24"/>
              </w:rPr>
              <w:t>MP</w:t>
            </w:r>
          </w:p>
        </w:tc>
        <w:tc>
          <w:tcPr>
            <w:tcW w:w="567" w:type="dxa"/>
          </w:tcPr>
          <w:p w14:paraId="1ED8557F"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p>
          <w:p w14:paraId="6C54B3EA" w14:textId="6FEB4A0C" w:rsidR="00B45C4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r w:rsidR="00B45C4E" w:rsidRPr="00D743B3">
              <w:rPr>
                <w:rFonts w:asciiTheme="minorHAnsi" w:hAnsiTheme="minorHAnsi" w:cstheme="minorHAnsi"/>
                <w:sz w:val="24"/>
                <w:szCs w:val="24"/>
              </w:rPr>
              <w:t>Ponudnik:</w:t>
            </w:r>
          </w:p>
        </w:tc>
      </w:tr>
    </w:tbl>
    <w:p w14:paraId="1E5C50FA" w14:textId="77777777" w:rsidR="00F21416" w:rsidRPr="00D743B3" w:rsidRDefault="00F21416" w:rsidP="00BD07B1">
      <w:pPr>
        <w:jc w:val="both"/>
        <w:rPr>
          <w:rFonts w:asciiTheme="minorHAnsi" w:hAnsiTheme="minorHAnsi" w:cstheme="minorHAnsi"/>
          <w:i/>
          <w:sz w:val="24"/>
          <w:szCs w:val="24"/>
        </w:rPr>
      </w:pPr>
    </w:p>
    <w:p w14:paraId="460D4EE9" w14:textId="77777777" w:rsidR="002F2618" w:rsidRDefault="002F2618" w:rsidP="007459C0">
      <w:pPr>
        <w:jc w:val="both"/>
        <w:rPr>
          <w:rFonts w:asciiTheme="minorHAnsi" w:hAnsiTheme="minorHAnsi" w:cstheme="minorHAnsi"/>
          <w:i/>
          <w:sz w:val="20"/>
          <w:szCs w:val="20"/>
        </w:rPr>
      </w:pPr>
    </w:p>
    <w:p w14:paraId="16B9A2CF" w14:textId="77777777" w:rsidR="002F2618" w:rsidRDefault="002F2618" w:rsidP="007459C0">
      <w:pPr>
        <w:jc w:val="both"/>
        <w:rPr>
          <w:rFonts w:asciiTheme="minorHAnsi" w:hAnsiTheme="minorHAnsi" w:cstheme="minorHAnsi"/>
          <w:i/>
          <w:sz w:val="20"/>
          <w:szCs w:val="20"/>
        </w:rPr>
      </w:pPr>
    </w:p>
    <w:p w14:paraId="3BCF3035" w14:textId="77777777" w:rsidR="002F2618" w:rsidRDefault="002F2618" w:rsidP="007459C0">
      <w:pPr>
        <w:jc w:val="both"/>
        <w:rPr>
          <w:rFonts w:asciiTheme="minorHAnsi" w:hAnsiTheme="minorHAnsi" w:cstheme="minorHAnsi"/>
          <w:i/>
          <w:sz w:val="20"/>
          <w:szCs w:val="20"/>
        </w:rPr>
      </w:pPr>
    </w:p>
    <w:p w14:paraId="42AC2719" w14:textId="77777777" w:rsidR="002F2618" w:rsidRDefault="002F2618" w:rsidP="007459C0">
      <w:pPr>
        <w:jc w:val="both"/>
        <w:rPr>
          <w:rFonts w:asciiTheme="minorHAnsi" w:hAnsiTheme="minorHAnsi" w:cstheme="minorHAnsi"/>
          <w:i/>
          <w:sz w:val="20"/>
          <w:szCs w:val="20"/>
        </w:rPr>
      </w:pPr>
    </w:p>
    <w:p w14:paraId="064A1F89" w14:textId="160C79B4" w:rsidR="00841EAE" w:rsidRPr="00D743B3" w:rsidRDefault="00BD07B1" w:rsidP="007459C0">
      <w:pPr>
        <w:jc w:val="both"/>
        <w:rPr>
          <w:rFonts w:asciiTheme="minorHAnsi" w:hAnsiTheme="minorHAnsi" w:cstheme="minorHAnsi"/>
          <w:i/>
          <w:sz w:val="20"/>
          <w:szCs w:val="20"/>
        </w:rPr>
        <w:sectPr w:rsidR="00841EAE" w:rsidRPr="00D743B3" w:rsidSect="00366CBC">
          <w:headerReference w:type="even" r:id="rId39"/>
          <w:headerReference w:type="default" r:id="rId40"/>
          <w:footerReference w:type="even" r:id="rId41"/>
          <w:footerReference w:type="default" r:id="rId42"/>
          <w:headerReference w:type="first" r:id="rId43"/>
          <w:footerReference w:type="first" r:id="rId44"/>
          <w:pgSz w:w="11906" w:h="16838"/>
          <w:pgMar w:top="1843" w:right="1134" w:bottom="1134" w:left="1134" w:header="1191" w:footer="709" w:gutter="0"/>
          <w:cols w:space="708"/>
          <w:docGrid w:linePitch="360"/>
        </w:sectPr>
      </w:pPr>
      <w:r w:rsidRPr="00D743B3">
        <w:rPr>
          <w:rFonts w:asciiTheme="minorHAnsi" w:hAnsiTheme="minorHAnsi" w:cstheme="minorHAnsi"/>
          <w:i/>
          <w:sz w:val="20"/>
          <w:szCs w:val="20"/>
        </w:rPr>
        <w:t xml:space="preserve">OPOMBA: Predračun se izpolni tako, da se izpolnijo </w:t>
      </w:r>
      <w:r w:rsidR="007459C0" w:rsidRPr="00D743B3">
        <w:rPr>
          <w:rFonts w:asciiTheme="minorHAnsi" w:hAnsiTheme="minorHAnsi" w:cstheme="minorHAnsi"/>
          <w:i/>
          <w:sz w:val="20"/>
          <w:szCs w:val="20"/>
        </w:rPr>
        <w:t>vse osenčene postavke</w:t>
      </w:r>
      <w:r w:rsidRPr="00D743B3">
        <w:rPr>
          <w:rFonts w:asciiTheme="minorHAnsi" w:hAnsiTheme="minorHAnsi" w:cstheme="minorHAnsi"/>
          <w:i/>
          <w:sz w:val="20"/>
          <w:szCs w:val="20"/>
        </w:rPr>
        <w:t xml:space="preserve">. </w:t>
      </w:r>
      <w:r w:rsidR="00435E9E" w:rsidRPr="00D743B3">
        <w:rPr>
          <w:rFonts w:asciiTheme="minorHAnsi" w:hAnsiTheme="minorHAnsi" w:cstheme="minorHAnsi"/>
          <w:i/>
          <w:sz w:val="20"/>
          <w:szCs w:val="20"/>
        </w:rPr>
        <w:t>P</w:t>
      </w:r>
      <w:r w:rsidR="00FA1857" w:rsidRPr="00D743B3">
        <w:rPr>
          <w:rFonts w:asciiTheme="minorHAnsi" w:hAnsiTheme="minorHAnsi" w:cstheme="minorHAnsi"/>
          <w:i/>
          <w:sz w:val="20"/>
          <w:szCs w:val="20"/>
        </w:rPr>
        <w:t>onudbene vrednosti</w:t>
      </w:r>
      <w:r w:rsidR="001F5395" w:rsidRPr="00D743B3">
        <w:rPr>
          <w:rFonts w:asciiTheme="minorHAnsi" w:hAnsiTheme="minorHAnsi" w:cstheme="minorHAnsi"/>
          <w:i/>
          <w:sz w:val="20"/>
          <w:szCs w:val="20"/>
        </w:rPr>
        <w:t xml:space="preserve"> </w:t>
      </w:r>
      <w:r w:rsidR="007459C0" w:rsidRPr="00D743B3">
        <w:rPr>
          <w:rFonts w:asciiTheme="minorHAnsi" w:hAnsiTheme="minorHAnsi" w:cstheme="minorHAnsi"/>
          <w:i/>
          <w:sz w:val="20"/>
          <w:szCs w:val="20"/>
        </w:rPr>
        <w:t xml:space="preserve">na enoto </w:t>
      </w:r>
      <w:r w:rsidR="00FA1857" w:rsidRPr="00D743B3">
        <w:rPr>
          <w:rFonts w:asciiTheme="minorHAnsi" w:hAnsiTheme="minorHAnsi" w:cstheme="minorHAnsi"/>
          <w:i/>
          <w:sz w:val="20"/>
          <w:szCs w:val="20"/>
        </w:rPr>
        <w:t xml:space="preserve">morajo biti zaokrožene </w:t>
      </w:r>
      <w:r w:rsidR="0029364D" w:rsidRPr="00D743B3">
        <w:rPr>
          <w:rFonts w:asciiTheme="minorHAnsi" w:hAnsiTheme="minorHAnsi" w:cstheme="minorHAnsi"/>
          <w:i/>
          <w:sz w:val="20"/>
          <w:szCs w:val="20"/>
        </w:rPr>
        <w:t xml:space="preserve">na </w:t>
      </w:r>
      <w:r w:rsidR="008D3042">
        <w:rPr>
          <w:rFonts w:asciiTheme="minorHAnsi" w:hAnsiTheme="minorHAnsi" w:cstheme="minorHAnsi"/>
          <w:i/>
          <w:sz w:val="20"/>
          <w:szCs w:val="20"/>
        </w:rPr>
        <w:t>2 decimalki.</w:t>
      </w:r>
    </w:p>
    <w:p w14:paraId="46E00B6D" w14:textId="3A65C754" w:rsidR="001405AE" w:rsidRPr="00D743B3" w:rsidRDefault="001405AE" w:rsidP="001F731D">
      <w:pPr>
        <w:tabs>
          <w:tab w:val="left" w:pos="2775"/>
        </w:tabs>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PONUDBA</w:t>
      </w:r>
    </w:p>
    <w:p w14:paraId="1C2324A9" w14:textId="342F1B74" w:rsidR="001405AE" w:rsidRPr="00D743B3" w:rsidRDefault="001405AE" w:rsidP="002161DB">
      <w:pPr>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ŠT</w:t>
      </w:r>
      <w:r w:rsidR="00FA1857" w:rsidRPr="00D743B3">
        <w:rPr>
          <w:rFonts w:asciiTheme="minorHAnsi" w:hAnsiTheme="minorHAnsi" w:cstheme="minorHAnsi"/>
          <w:b/>
          <w:bCs/>
          <w:color w:val="000000"/>
          <w:sz w:val="24"/>
          <w:szCs w:val="24"/>
        </w:rPr>
        <w:t xml:space="preserve"> </w:t>
      </w:r>
      <w:r w:rsidRPr="00D743B3">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D743B3">
            <w:rPr>
              <w:rStyle w:val="Besedilooznabemesta"/>
              <w:rFonts w:asciiTheme="minorHAnsi" w:hAnsiTheme="minorHAnsi" w:cstheme="minorHAnsi"/>
              <w:sz w:val="24"/>
              <w:szCs w:val="24"/>
            </w:rPr>
            <w:t>Kliknite ali tapnite tukaj, če želite vnesti besedilo.</w:t>
          </w:r>
        </w:sdtContent>
      </w:sdt>
    </w:p>
    <w:p w14:paraId="474CBE7B" w14:textId="3FAE68A5" w:rsidR="001405AE" w:rsidRPr="00D743B3" w:rsidRDefault="001405AE" w:rsidP="00807F5A">
      <w:pPr>
        <w:spacing w:before="60" w:after="60"/>
        <w:jc w:val="both"/>
        <w:rPr>
          <w:rFonts w:asciiTheme="minorHAnsi" w:hAnsiTheme="minorHAnsi" w:cstheme="minorHAnsi"/>
          <w:b/>
          <w:bCs/>
          <w:color w:val="000000"/>
          <w:sz w:val="24"/>
          <w:szCs w:val="24"/>
        </w:rPr>
      </w:pPr>
      <w:r w:rsidRPr="00D743B3">
        <w:rPr>
          <w:rFonts w:asciiTheme="minorHAnsi" w:hAnsiTheme="minorHAnsi" w:cstheme="minorHAnsi"/>
          <w:color w:val="000000"/>
          <w:sz w:val="24"/>
          <w:szCs w:val="24"/>
        </w:rPr>
        <w:t>Na podlagi obvestila o javnem naročilu</w:t>
      </w:r>
      <w:r w:rsidR="00052980" w:rsidRPr="00D743B3">
        <w:rPr>
          <w:rFonts w:asciiTheme="minorHAnsi" w:hAnsiTheme="minorHAnsi" w:cstheme="minorHAnsi"/>
          <w:color w:val="000000"/>
          <w:sz w:val="24"/>
          <w:szCs w:val="24"/>
        </w:rPr>
        <w:t xml:space="preserve"> »</w:t>
      </w:r>
      <w:r w:rsidR="00700CB0">
        <w:rPr>
          <w:rFonts w:asciiTheme="minorHAnsi" w:hAnsiTheme="minorHAnsi" w:cstheme="minorHAnsi"/>
          <w:b/>
          <w:sz w:val="24"/>
          <w:szCs w:val="24"/>
        </w:rPr>
        <w:t xml:space="preserve">DOBAVA </w:t>
      </w:r>
      <w:r w:rsidR="00412BCC">
        <w:rPr>
          <w:rFonts w:asciiTheme="minorHAnsi" w:hAnsiTheme="minorHAnsi" w:cstheme="minorHAnsi"/>
          <w:b/>
          <w:sz w:val="24"/>
          <w:szCs w:val="24"/>
        </w:rPr>
        <w:t>GASILSKEGA</w:t>
      </w:r>
      <w:r w:rsidR="00700CB0">
        <w:rPr>
          <w:rFonts w:asciiTheme="minorHAnsi" w:hAnsiTheme="minorHAnsi" w:cstheme="minorHAnsi"/>
          <w:b/>
          <w:sz w:val="24"/>
          <w:szCs w:val="24"/>
        </w:rPr>
        <w:t xml:space="preserve"> VOZILA</w:t>
      </w:r>
      <w:r w:rsidR="00052980" w:rsidRPr="00D743B3">
        <w:rPr>
          <w:rFonts w:asciiTheme="minorHAnsi" w:hAnsiTheme="minorHAnsi" w:cstheme="minorHAnsi"/>
          <w:color w:val="000000"/>
          <w:sz w:val="24"/>
          <w:szCs w:val="24"/>
        </w:rPr>
        <w:t>«</w:t>
      </w:r>
      <w:r w:rsidR="009E2958" w:rsidRPr="00D743B3">
        <w:rPr>
          <w:rFonts w:asciiTheme="minorHAnsi" w:hAnsiTheme="minorHAnsi" w:cstheme="minorHAnsi"/>
          <w:color w:val="000000"/>
          <w:sz w:val="24"/>
          <w:szCs w:val="24"/>
        </w:rPr>
        <w:t xml:space="preserve"> </w:t>
      </w:r>
      <w:r w:rsidR="00052980"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objavljenega na Portalu javnih naročil</w:t>
      </w:r>
      <w:r w:rsidR="00052980" w:rsidRPr="00D743B3">
        <w:rPr>
          <w:rFonts w:asciiTheme="minorHAnsi" w:hAnsiTheme="minorHAnsi" w:cstheme="minorHAnsi"/>
          <w:color w:val="000000"/>
          <w:sz w:val="24"/>
          <w:szCs w:val="24"/>
        </w:rPr>
        <w:t xml:space="preserve"> </w:t>
      </w:r>
      <w:r w:rsidRPr="00D743B3">
        <w:rPr>
          <w:rFonts w:asciiTheme="minorHAnsi" w:hAnsiTheme="minorHAnsi" w:cstheme="minorHAnsi"/>
          <w:color w:val="000000"/>
          <w:sz w:val="24"/>
          <w:szCs w:val="24"/>
        </w:rPr>
        <w:t>dne</w:t>
      </w:r>
      <w:r w:rsidR="00FA1857" w:rsidRPr="00D743B3">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9E2958"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2161DB" w:rsidRPr="00D743B3">
        <w:rPr>
          <w:rFonts w:asciiTheme="minorHAnsi" w:hAnsiTheme="minorHAnsi" w:cstheme="minorHAnsi"/>
          <w:color w:val="000000"/>
          <w:sz w:val="24"/>
          <w:szCs w:val="24"/>
        </w:rPr>
        <w:t xml:space="preserve">, oddajamo </w:t>
      </w:r>
      <w:r w:rsidRPr="00D743B3">
        <w:rPr>
          <w:rFonts w:asciiTheme="minorHAnsi" w:hAnsiTheme="minorHAnsi" w:cstheme="minorHAnsi"/>
          <w:color w:val="000000"/>
          <w:sz w:val="24"/>
          <w:szCs w:val="24"/>
        </w:rPr>
        <w:t>našo ponudbeno dokumentacijo v skladu z navodili za izdelavo ponudbe</w:t>
      </w:r>
      <w:r w:rsidR="0074570C" w:rsidRPr="00D743B3">
        <w:rPr>
          <w:rFonts w:asciiTheme="minorHAnsi" w:hAnsiTheme="minorHAnsi" w:cstheme="minorHAnsi"/>
          <w:color w:val="000000"/>
          <w:sz w:val="24"/>
          <w:szCs w:val="24"/>
        </w:rPr>
        <w:t xml:space="preserve"> </w:t>
      </w:r>
    </w:p>
    <w:p w14:paraId="633C7212" w14:textId="77777777" w:rsidR="007722B6" w:rsidRPr="00D743B3"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33043CDB" w:rsidR="00ED72E6" w:rsidRPr="00D124D8" w:rsidRDefault="00807F5A">
      <w:pPr>
        <w:rPr>
          <w:rFonts w:asciiTheme="minorHAnsi" w:hAnsiTheme="minorHAnsi" w:cstheme="minorHAnsi"/>
          <w:b/>
          <w:bCs/>
          <w:color w:val="000000"/>
          <w:sz w:val="24"/>
          <w:szCs w:val="24"/>
        </w:rPr>
      </w:pPr>
      <w:r w:rsidRPr="00D124D8">
        <w:rPr>
          <w:rFonts w:asciiTheme="minorHAnsi" w:hAnsiTheme="minorHAnsi" w:cstheme="minorHAnsi"/>
          <w:b/>
          <w:bCs/>
          <w:color w:val="000000"/>
          <w:sz w:val="24"/>
          <w:szCs w:val="24"/>
        </w:rPr>
        <w:t>1</w:t>
      </w:r>
      <w:r w:rsidR="001405AE" w:rsidRPr="00D124D8">
        <w:rPr>
          <w:rFonts w:asciiTheme="minorHAnsi" w:hAnsiTheme="minorHAnsi" w:cstheme="minorHAnsi"/>
          <w:b/>
          <w:bCs/>
          <w:color w:val="000000"/>
          <w:sz w:val="24"/>
          <w:szCs w:val="24"/>
        </w:rPr>
        <w:t>. Podatki o gospodarskem subjektu:</w:t>
      </w:r>
    </w:p>
    <w:p w14:paraId="1651383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D124D8"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D124D8"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E4C18F3" w14:textId="6EA02DD9"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Davčna številka</w:t>
      </w:r>
      <w:r w:rsidR="00D124D8" w:rsidRPr="00D124D8">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124D8"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D124D8"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D124D8"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D124D8"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D124D8"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D124D8"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D124D8"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D124D8"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4B1CBE6" w14:textId="50B8692A" w:rsidR="007226F5" w:rsidRPr="00D124D8" w:rsidRDefault="007226F5" w:rsidP="007226F5">
      <w:pPr>
        <w:rPr>
          <w:rFonts w:asciiTheme="minorHAnsi" w:hAnsiTheme="minorHAnsi" w:cstheme="minorHAnsi"/>
          <w:sz w:val="24"/>
          <w:szCs w:val="24"/>
        </w:rPr>
      </w:pPr>
      <w:r w:rsidRPr="00D124D8">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7226F5" w:rsidRPr="00D124D8"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D124D8" w:rsidRDefault="007226F5" w:rsidP="00EA3AC2">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D743B3" w:rsidRDefault="001405AE">
      <w:pPr>
        <w:spacing w:before="60" w:after="60" w:line="360" w:lineRule="auto"/>
        <w:rPr>
          <w:rFonts w:asciiTheme="minorHAnsi" w:hAnsiTheme="minorHAnsi" w:cstheme="minorHAnsi"/>
          <w:color w:val="000000"/>
          <w:sz w:val="24"/>
          <w:szCs w:val="24"/>
        </w:rPr>
      </w:pPr>
    </w:p>
    <w:p w14:paraId="751BE2E0" w14:textId="07D4B19E"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Ponudnik spada v kategorijo mikro, malih ali srednjih podjetij: </w:t>
      </w:r>
      <w:r w:rsidRPr="00D743B3">
        <w:rPr>
          <w:rFonts w:asciiTheme="minorHAnsi" w:hAnsiTheme="minorHAnsi" w:cstheme="minorHAnsi"/>
          <w:i/>
          <w:color w:val="000000"/>
          <w:sz w:val="24"/>
          <w:szCs w:val="24"/>
        </w:rPr>
        <w:t xml:space="preserve">( ustrezno </w:t>
      </w:r>
      <w:r w:rsidR="00052980" w:rsidRPr="00D743B3">
        <w:rPr>
          <w:rFonts w:asciiTheme="minorHAnsi" w:hAnsiTheme="minorHAnsi" w:cstheme="minorHAnsi"/>
          <w:i/>
          <w:color w:val="000000"/>
          <w:sz w:val="24"/>
          <w:szCs w:val="24"/>
        </w:rPr>
        <w:t>označite</w:t>
      </w:r>
      <w:r w:rsidRPr="00D743B3">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Content>
        <w:p w14:paraId="49DB9566" w14:textId="40A276F1" w:rsidR="001405AE" w:rsidRPr="00D743B3"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DA</w:t>
          </w:r>
        </w:p>
        <w:p w14:paraId="37F7F100" w14:textId="5909F6B3" w:rsidR="001405AE" w:rsidRPr="00D743B3" w:rsidRDefault="00000000"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NE</w:t>
          </w:r>
        </w:p>
      </w:sdtContent>
    </w:sdt>
    <w:p w14:paraId="2BE59D6C" w14:textId="77777777" w:rsidR="0095032B" w:rsidRPr="00D743B3" w:rsidRDefault="0095032B">
      <w:pPr>
        <w:jc w:val="both"/>
        <w:rPr>
          <w:rFonts w:asciiTheme="minorHAnsi" w:hAnsiTheme="minorHAnsi" w:cstheme="minorHAnsi"/>
          <w:sz w:val="24"/>
          <w:szCs w:val="24"/>
        </w:rPr>
      </w:pPr>
    </w:p>
    <w:p w14:paraId="3DE56A70" w14:textId="11556AA7" w:rsidR="001405AE" w:rsidRPr="00D743B3" w:rsidRDefault="001405AE">
      <w:pPr>
        <w:jc w:val="both"/>
        <w:rPr>
          <w:rFonts w:asciiTheme="minorHAnsi" w:hAnsiTheme="minorHAnsi" w:cstheme="minorHAnsi"/>
          <w:sz w:val="24"/>
          <w:szCs w:val="24"/>
        </w:rPr>
      </w:pPr>
      <w:r w:rsidRPr="00D743B3">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D743B3"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D743B3" w14:paraId="3290998F" w14:textId="77777777" w:rsidTr="00FA1857">
        <w:trPr>
          <w:trHeight w:val="250"/>
        </w:trPr>
        <w:tc>
          <w:tcPr>
            <w:tcW w:w="9214" w:type="dxa"/>
            <w:shd w:val="clear" w:color="auto" w:fill="auto"/>
          </w:tcPr>
          <w:p w14:paraId="667BE16F" w14:textId="77777777" w:rsidR="00FA1857" w:rsidRPr="00D743B3" w:rsidRDefault="00FA1857">
            <w:pPr>
              <w:autoSpaceDE w:val="0"/>
              <w:snapToGrid w:val="0"/>
              <w:rPr>
                <w:rFonts w:asciiTheme="minorHAnsi" w:hAnsiTheme="minorHAnsi" w:cstheme="minorHAnsi"/>
                <w:sz w:val="24"/>
                <w:szCs w:val="24"/>
              </w:rPr>
            </w:pPr>
          </w:p>
          <w:p w14:paraId="39843F88" w14:textId="6FB89A40"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40E48A7A" w14:textId="77777777" w:rsidTr="00FA1857">
        <w:trPr>
          <w:trHeight w:val="250"/>
        </w:trPr>
        <w:tc>
          <w:tcPr>
            <w:tcW w:w="9214" w:type="dxa"/>
            <w:shd w:val="clear" w:color="auto" w:fill="auto"/>
          </w:tcPr>
          <w:p w14:paraId="705FCAA7" w14:textId="77777777" w:rsidR="00FA1857" w:rsidRPr="00D743B3" w:rsidRDefault="00FA1857">
            <w:pPr>
              <w:autoSpaceDE w:val="0"/>
              <w:snapToGrid w:val="0"/>
              <w:rPr>
                <w:rFonts w:asciiTheme="minorHAnsi" w:hAnsiTheme="minorHAnsi" w:cstheme="minorHAnsi"/>
                <w:sz w:val="24"/>
                <w:szCs w:val="24"/>
              </w:rPr>
            </w:pPr>
          </w:p>
          <w:p w14:paraId="25EE625A" w14:textId="125103BC"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711E2895" w14:textId="77777777" w:rsidTr="00FA1857">
        <w:trPr>
          <w:trHeight w:val="103"/>
        </w:trPr>
        <w:tc>
          <w:tcPr>
            <w:tcW w:w="9214" w:type="dxa"/>
            <w:shd w:val="clear" w:color="auto" w:fill="auto"/>
          </w:tcPr>
          <w:p w14:paraId="1AA13E51" w14:textId="77777777" w:rsidR="00FA1857" w:rsidRPr="00D743B3" w:rsidRDefault="00FA1857">
            <w:pPr>
              <w:autoSpaceDE w:val="0"/>
              <w:snapToGrid w:val="0"/>
              <w:rPr>
                <w:rFonts w:asciiTheme="minorHAnsi" w:hAnsiTheme="minorHAnsi" w:cstheme="minorHAnsi"/>
                <w:sz w:val="24"/>
                <w:szCs w:val="24"/>
              </w:rPr>
            </w:pPr>
          </w:p>
          <w:p w14:paraId="36E074A8" w14:textId="1AE16CE2"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023325A9" w14:textId="77777777" w:rsidTr="00FA1857">
        <w:trPr>
          <w:trHeight w:val="251"/>
        </w:trPr>
        <w:tc>
          <w:tcPr>
            <w:tcW w:w="9214" w:type="dxa"/>
            <w:shd w:val="clear" w:color="auto" w:fill="auto"/>
          </w:tcPr>
          <w:p w14:paraId="2D07D464" w14:textId="77777777" w:rsidR="00FA1857" w:rsidRPr="00D743B3" w:rsidRDefault="00FA1857">
            <w:pPr>
              <w:autoSpaceDE w:val="0"/>
              <w:snapToGrid w:val="0"/>
              <w:rPr>
                <w:rFonts w:asciiTheme="minorHAnsi" w:hAnsiTheme="minorHAnsi" w:cstheme="minorHAnsi"/>
                <w:sz w:val="24"/>
                <w:szCs w:val="24"/>
              </w:rPr>
            </w:pPr>
          </w:p>
          <w:p w14:paraId="206BC856" w14:textId="422FF52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2A1D19FC" w14:textId="77777777" w:rsidTr="00FA1857">
        <w:trPr>
          <w:trHeight w:val="103"/>
        </w:trPr>
        <w:tc>
          <w:tcPr>
            <w:tcW w:w="9214" w:type="dxa"/>
            <w:shd w:val="clear" w:color="auto" w:fill="auto"/>
          </w:tcPr>
          <w:p w14:paraId="7F38862E" w14:textId="77777777" w:rsidR="00FA1857" w:rsidRPr="00D743B3" w:rsidRDefault="00FA1857">
            <w:pPr>
              <w:autoSpaceDE w:val="0"/>
              <w:snapToGrid w:val="0"/>
              <w:rPr>
                <w:rFonts w:asciiTheme="minorHAnsi" w:hAnsiTheme="minorHAnsi" w:cstheme="minorHAnsi"/>
                <w:sz w:val="24"/>
                <w:szCs w:val="24"/>
              </w:rPr>
            </w:pPr>
          </w:p>
          <w:p w14:paraId="36807EFC" w14:textId="7074208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D743B3" w:rsidRDefault="001405AE">
      <w:pPr>
        <w:tabs>
          <w:tab w:val="left" w:pos="5760"/>
        </w:tabs>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color w:val="000000"/>
          <w:sz w:val="24"/>
          <w:szCs w:val="24"/>
        </w:rPr>
        <w:tab/>
        <w:t>Žig in podpis ponudnika:</w:t>
      </w:r>
    </w:p>
    <w:p w14:paraId="36FCB4B2" w14:textId="77777777" w:rsidR="001405AE" w:rsidRPr="00D743B3" w:rsidRDefault="001405AE">
      <w:pPr>
        <w:rPr>
          <w:rFonts w:asciiTheme="minorHAnsi" w:hAnsiTheme="minorHAnsi" w:cstheme="minorHAnsi"/>
          <w:color w:val="000000"/>
          <w:sz w:val="24"/>
          <w:szCs w:val="24"/>
        </w:rPr>
      </w:pPr>
    </w:p>
    <w:p w14:paraId="17ACE137" w14:textId="77777777" w:rsidR="001405AE" w:rsidRPr="00D743B3" w:rsidRDefault="001405AE">
      <w:pPr>
        <w:autoSpaceDE w:val="0"/>
        <w:rPr>
          <w:rFonts w:asciiTheme="minorHAnsi" w:hAnsiTheme="minorHAnsi" w:cstheme="minorHAnsi"/>
          <w:sz w:val="24"/>
          <w:szCs w:val="24"/>
        </w:rPr>
      </w:pPr>
    </w:p>
    <w:p w14:paraId="5E48B892" w14:textId="77777777" w:rsidR="001405AE" w:rsidRPr="00D743B3" w:rsidRDefault="001405AE">
      <w:pPr>
        <w:autoSpaceDE w:val="0"/>
        <w:rPr>
          <w:rFonts w:asciiTheme="minorHAnsi" w:hAnsiTheme="minorHAnsi" w:cstheme="minorHAnsi"/>
          <w:sz w:val="24"/>
          <w:szCs w:val="24"/>
        </w:rPr>
      </w:pPr>
    </w:p>
    <w:p w14:paraId="26DD9EB8" w14:textId="48B852F5" w:rsidR="001405AE" w:rsidRPr="00D743B3" w:rsidRDefault="00DF78E7">
      <w:pPr>
        <w:pageBreakBefore/>
        <w:rPr>
          <w:rFonts w:asciiTheme="minorHAnsi" w:hAnsiTheme="minorHAnsi" w:cstheme="minorHAnsi"/>
          <w:sz w:val="24"/>
          <w:szCs w:val="24"/>
        </w:rPr>
      </w:pPr>
      <w:r w:rsidRPr="00D743B3">
        <w:rPr>
          <w:rFonts w:asciiTheme="minorHAnsi" w:hAnsiTheme="minorHAnsi" w:cstheme="minorHAnsi"/>
          <w:b/>
          <w:i/>
          <w:sz w:val="24"/>
          <w:szCs w:val="24"/>
        </w:rPr>
        <w:t>O</w:t>
      </w:r>
      <w:r w:rsidR="001405AE" w:rsidRPr="00D743B3">
        <w:rPr>
          <w:rFonts w:asciiTheme="minorHAnsi" w:hAnsiTheme="minorHAnsi" w:cstheme="minorHAnsi"/>
          <w:b/>
          <w:i/>
          <w:sz w:val="24"/>
          <w:szCs w:val="24"/>
        </w:rPr>
        <w:t>BR-2</w:t>
      </w:r>
    </w:p>
    <w:p w14:paraId="1F1EBEFB" w14:textId="77777777" w:rsidR="001405AE" w:rsidRPr="00D743B3" w:rsidRDefault="001405AE">
      <w:pPr>
        <w:spacing w:before="60" w:after="60" w:line="360" w:lineRule="auto"/>
        <w:rPr>
          <w:rFonts w:asciiTheme="minorHAnsi" w:hAnsiTheme="minorHAnsi" w:cstheme="minorHAnsi"/>
          <w:i/>
          <w:color w:val="000000"/>
          <w:sz w:val="24"/>
          <w:szCs w:val="24"/>
        </w:rPr>
      </w:pPr>
    </w:p>
    <w:p w14:paraId="79915741" w14:textId="7122D116" w:rsidR="001405AE" w:rsidRPr="00D743B3" w:rsidRDefault="00E62944" w:rsidP="00FA1857">
      <w:pPr>
        <w:rPr>
          <w:rFonts w:asciiTheme="minorHAnsi" w:hAnsiTheme="minorHAnsi" w:cstheme="minorHAnsi"/>
          <w:color w:val="000000"/>
          <w:sz w:val="24"/>
          <w:szCs w:val="24"/>
        </w:rPr>
      </w:pPr>
      <w:r>
        <w:rPr>
          <w:rFonts w:asciiTheme="minorHAnsi" w:hAnsiTheme="minorHAnsi" w:cstheme="minorHAnsi"/>
          <w:i/>
          <w:color w:val="000000"/>
          <w:sz w:val="24"/>
          <w:szCs w:val="24"/>
        </w:rPr>
        <w:t>Gospodarski subjekt</w:t>
      </w:r>
      <w:r w:rsidR="0022297D" w:rsidRPr="00D743B3">
        <w:rPr>
          <w:rFonts w:asciiTheme="minorHAnsi" w:hAnsiTheme="minorHAnsi" w:cstheme="minorHAnsi"/>
          <w:i/>
          <w:color w:val="000000"/>
          <w:sz w:val="24"/>
          <w:szCs w:val="24"/>
        </w:rPr>
        <w:t>:</w:t>
      </w:r>
      <w:r w:rsidR="001405AE" w:rsidRPr="00D743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461312A8" w:rsidR="001405AE" w:rsidRPr="00700CB0" w:rsidRDefault="00FA1857" w:rsidP="00700CB0">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229E9E46" w14:textId="77777777" w:rsidR="00700CB0" w:rsidRDefault="00700CB0" w:rsidP="00FA1857">
      <w:pPr>
        <w:rPr>
          <w:rFonts w:asciiTheme="minorHAnsi" w:hAnsiTheme="minorHAnsi" w:cstheme="minorHAnsi"/>
          <w:color w:val="000000"/>
          <w:sz w:val="24"/>
          <w:szCs w:val="24"/>
        </w:rPr>
      </w:pPr>
    </w:p>
    <w:p w14:paraId="7D36ABD6" w14:textId="64BF86AE"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6BC7A8B3" w:rsidR="001405AE" w:rsidRPr="00D124D8" w:rsidRDefault="00FA1857" w:rsidP="00D124D8">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D743B3"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D743B3" w:rsidRDefault="001405AE">
      <w:pPr>
        <w:jc w:val="center"/>
        <w:rPr>
          <w:rFonts w:asciiTheme="minorHAnsi" w:hAnsiTheme="minorHAnsi" w:cstheme="minorHAnsi"/>
          <w:sz w:val="24"/>
          <w:szCs w:val="24"/>
        </w:rPr>
      </w:pPr>
      <w:r w:rsidRPr="00D743B3">
        <w:rPr>
          <w:rFonts w:asciiTheme="minorHAnsi" w:hAnsiTheme="minorHAnsi" w:cstheme="minorHAnsi"/>
          <w:sz w:val="24"/>
          <w:szCs w:val="24"/>
        </w:rPr>
        <w:t>IZJAVA O NEOBSTOJU IZKLJUČITVENIH RAZLOGOV IN POOBLASTILO</w:t>
      </w:r>
    </w:p>
    <w:p w14:paraId="3E310DEC" w14:textId="77777777" w:rsidR="001405AE" w:rsidRPr="00D743B3" w:rsidRDefault="001405AE">
      <w:pPr>
        <w:rPr>
          <w:rFonts w:asciiTheme="minorHAnsi" w:hAnsiTheme="minorHAnsi" w:cstheme="minorHAnsi"/>
          <w:b/>
          <w:sz w:val="24"/>
          <w:szCs w:val="24"/>
        </w:rPr>
      </w:pPr>
    </w:p>
    <w:p w14:paraId="3604D05F" w14:textId="7842DAC4" w:rsidR="001405AE" w:rsidRPr="002B3C4A" w:rsidRDefault="001405AE" w:rsidP="00C54761">
      <w:pPr>
        <w:widowControl w:val="0"/>
        <w:tabs>
          <w:tab w:val="left" w:pos="9923"/>
        </w:tabs>
        <w:autoSpaceDE w:val="0"/>
        <w:spacing w:line="386" w:lineRule="exact"/>
        <w:ind w:right="-15"/>
        <w:jc w:val="both"/>
        <w:rPr>
          <w:rFonts w:asciiTheme="minorHAnsi" w:hAnsiTheme="minorHAnsi" w:cstheme="minorHAnsi"/>
          <w:sz w:val="20"/>
          <w:szCs w:val="20"/>
        </w:rPr>
      </w:pPr>
      <w:r w:rsidRPr="002B3C4A">
        <w:rPr>
          <w:rFonts w:asciiTheme="minorHAnsi" w:hAnsiTheme="minorHAnsi" w:cstheme="minorHAnsi"/>
          <w:b/>
          <w:sz w:val="20"/>
          <w:szCs w:val="20"/>
        </w:rPr>
        <w:t>V zvezi z javnim naročilom »</w:t>
      </w:r>
      <w:r w:rsidR="00D124D8" w:rsidRPr="002B3C4A">
        <w:rPr>
          <w:rFonts w:asciiTheme="minorHAnsi" w:hAnsiTheme="minorHAnsi" w:cstheme="minorHAnsi"/>
          <w:b/>
          <w:sz w:val="20"/>
          <w:szCs w:val="20"/>
        </w:rPr>
        <w:t xml:space="preserve">DOBAVA </w:t>
      </w:r>
      <w:r w:rsidR="002E357B">
        <w:rPr>
          <w:rFonts w:asciiTheme="minorHAnsi" w:hAnsiTheme="minorHAnsi" w:cstheme="minorHAnsi"/>
          <w:b/>
          <w:sz w:val="20"/>
          <w:szCs w:val="20"/>
        </w:rPr>
        <w:t>GASILSKEGA</w:t>
      </w:r>
      <w:r w:rsidR="00700CB0" w:rsidRPr="002B3C4A">
        <w:rPr>
          <w:rFonts w:asciiTheme="minorHAnsi" w:hAnsiTheme="minorHAnsi" w:cstheme="minorHAnsi"/>
          <w:b/>
          <w:sz w:val="20"/>
          <w:szCs w:val="20"/>
        </w:rPr>
        <w:t xml:space="preserve"> VOZILA</w:t>
      </w:r>
      <w:r w:rsidRPr="002B3C4A">
        <w:rPr>
          <w:rFonts w:asciiTheme="minorHAnsi" w:hAnsiTheme="minorHAnsi" w:cstheme="minorHAnsi"/>
          <w:b/>
          <w:sz w:val="20"/>
          <w:szCs w:val="20"/>
        </w:rPr>
        <w:t>» izjavljamo, da</w:t>
      </w:r>
    </w:p>
    <w:p w14:paraId="71BAA8AC" w14:textId="77777777" w:rsidR="001405AE" w:rsidRPr="002B3C4A" w:rsidRDefault="001405AE">
      <w:pPr>
        <w:rPr>
          <w:rFonts w:asciiTheme="minorHAnsi" w:hAnsiTheme="minorHAnsi" w:cstheme="minorHAnsi"/>
          <w:b/>
          <w:sz w:val="20"/>
          <w:szCs w:val="20"/>
        </w:rPr>
      </w:pPr>
    </w:p>
    <w:p w14:paraId="27DE6E3A" w14:textId="76DFBBF3" w:rsidR="001405AE" w:rsidRPr="002B3C4A" w:rsidRDefault="001405AE" w:rsidP="002B3C4A">
      <w:pPr>
        <w:numPr>
          <w:ilvl w:val="0"/>
          <w:numId w:val="3"/>
        </w:numPr>
        <w:ind w:left="284" w:hanging="284"/>
        <w:jc w:val="both"/>
        <w:rPr>
          <w:rFonts w:asciiTheme="minorHAnsi" w:hAnsiTheme="minorHAnsi" w:cstheme="minorHAnsi"/>
          <w:sz w:val="20"/>
          <w:szCs w:val="20"/>
        </w:rPr>
      </w:pPr>
      <w:r w:rsidRPr="002B3C4A">
        <w:rPr>
          <w:rFonts w:asciiTheme="minorHAnsi" w:hAnsiTheme="minorHAnsi" w:cstheme="minorHAnsi"/>
          <w:b/>
          <w:sz w:val="20"/>
          <w:szCs w:val="20"/>
        </w:rPr>
        <w:t>ne obstajajo razlogi za izključitev, ki so določeni v prvem, drugem in četrtem odstavku 75. členu ZJN-3;</w:t>
      </w:r>
    </w:p>
    <w:p w14:paraId="4050D9CC" w14:textId="1BE0DEB8" w:rsidR="0038019E" w:rsidRPr="002B3C4A" w:rsidRDefault="001405A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s podpisom te izjave pooblaščamo naročnika</w:t>
      </w:r>
      <w:r w:rsidR="00D35B55" w:rsidRPr="00D35B55">
        <w:rPr>
          <w:rFonts w:asciiTheme="minorHAnsi" w:hAnsiTheme="minorHAnsi" w:cstheme="minorHAnsi"/>
        </w:rPr>
        <w:t xml:space="preserve"> </w:t>
      </w:r>
      <w:r w:rsidR="00D35B55" w:rsidRPr="00D35B55">
        <w:rPr>
          <w:rFonts w:asciiTheme="minorHAnsi" w:hAnsiTheme="minorHAnsi" w:cstheme="minorHAnsi"/>
          <w:b/>
          <w:sz w:val="20"/>
          <w:szCs w:val="20"/>
        </w:rPr>
        <w:t>PROSTOVOLJNO GASILSKO DRUŠTVO MORAVSKE TOPLICE, Dolga ulica 63, 9226 Moravske Toplice</w:t>
      </w:r>
      <w:r w:rsidRPr="002B3C4A">
        <w:rPr>
          <w:rFonts w:asciiTheme="minorHAnsi" w:hAnsiTheme="minorHAnsi" w:cstheme="minorHAnsi"/>
          <w:b/>
          <w:sz w:val="20"/>
          <w:szCs w:val="20"/>
        </w:rPr>
        <w:t>, za pridobitev vseh dokazil o izpolnjevanju zgoraj navedenih pogojev iz uradnih evidenc ter podajamo soglasje za pridobitev podatkov v zvezi z izpolnjevanjem teh pogojev</w:t>
      </w:r>
      <w:r w:rsidR="0038019E" w:rsidRPr="002B3C4A">
        <w:rPr>
          <w:rFonts w:asciiTheme="minorHAnsi" w:hAnsiTheme="minorHAnsi" w:cstheme="minorHAnsi"/>
          <w:b/>
          <w:sz w:val="20"/>
          <w:szCs w:val="20"/>
        </w:rPr>
        <w:t>;</w:t>
      </w:r>
    </w:p>
    <w:p w14:paraId="78C0388E" w14:textId="60190C8D" w:rsidR="0038019E" w:rsidRPr="002B3C4A" w:rsidRDefault="0038019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01468A70" w14:textId="77777777" w:rsidR="0038019E" w:rsidRDefault="0038019E" w:rsidP="0038019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38019E" w14:paraId="0AC9210B" w14:textId="77777777" w:rsidTr="00327D63">
        <w:tc>
          <w:tcPr>
            <w:tcW w:w="3054" w:type="dxa"/>
            <w:vAlign w:val="center"/>
          </w:tcPr>
          <w:p w14:paraId="0A399F11"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5F980161"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6579C00A"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38019E" w14:paraId="38D6C1C1" w14:textId="77777777" w:rsidTr="00327D63">
        <w:sdt>
          <w:sdtPr>
            <w:rPr>
              <w:rFonts w:asciiTheme="minorHAnsi" w:hAnsiTheme="minorHAnsi" w:cstheme="minorHAnsi"/>
              <w:b/>
              <w:sz w:val="20"/>
              <w:szCs w:val="20"/>
            </w:rPr>
            <w:id w:val="1436787695"/>
            <w:placeholder>
              <w:docPart w:val="B7897E9B5E1E4698B386BA836D0EE8A8"/>
            </w:placeholder>
            <w:showingPlcHdr/>
            <w:text/>
          </w:sdtPr>
          <w:sdtContent>
            <w:tc>
              <w:tcPr>
                <w:tcW w:w="3054" w:type="dxa"/>
                <w:vAlign w:val="center"/>
              </w:tcPr>
              <w:p w14:paraId="61055B91"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B4F53AB28FF24390A71EBDBAC53EBAC1"/>
            </w:placeholder>
            <w:showingPlcHdr/>
            <w:text/>
          </w:sdtPr>
          <w:sdtContent>
            <w:tc>
              <w:tcPr>
                <w:tcW w:w="2611" w:type="dxa"/>
                <w:vAlign w:val="center"/>
              </w:tcPr>
              <w:p w14:paraId="2596A8D6"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88D07433078E43378853FF67E3205F08"/>
            </w:placeholder>
            <w:showingPlcHdr/>
            <w:text/>
          </w:sdtPr>
          <w:sdtContent>
            <w:tc>
              <w:tcPr>
                <w:tcW w:w="3539" w:type="dxa"/>
                <w:vAlign w:val="center"/>
              </w:tcPr>
              <w:p w14:paraId="1FD7E77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02B98B1B" w14:textId="77777777" w:rsidTr="00327D63">
        <w:sdt>
          <w:sdtPr>
            <w:rPr>
              <w:rFonts w:asciiTheme="minorHAnsi" w:hAnsiTheme="minorHAnsi" w:cstheme="minorHAnsi"/>
              <w:b/>
              <w:sz w:val="20"/>
              <w:szCs w:val="20"/>
            </w:rPr>
            <w:id w:val="140239020"/>
            <w:placeholder>
              <w:docPart w:val="C700F6E36A2C4091985DD2D6E12FBF51"/>
            </w:placeholder>
            <w:showingPlcHdr/>
            <w:text/>
          </w:sdtPr>
          <w:sdtContent>
            <w:tc>
              <w:tcPr>
                <w:tcW w:w="3054" w:type="dxa"/>
                <w:vAlign w:val="center"/>
              </w:tcPr>
              <w:p w14:paraId="21D3CB94"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CF52E6ED5E9E446590B31E61246719CB"/>
            </w:placeholder>
            <w:showingPlcHdr/>
            <w:text/>
          </w:sdtPr>
          <w:sdtContent>
            <w:tc>
              <w:tcPr>
                <w:tcW w:w="2611" w:type="dxa"/>
                <w:vAlign w:val="center"/>
              </w:tcPr>
              <w:p w14:paraId="5535A4A9"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A317460BF0B84F07BE1001F0E0E6C878"/>
            </w:placeholder>
            <w:showingPlcHdr/>
            <w:text/>
          </w:sdtPr>
          <w:sdtContent>
            <w:tc>
              <w:tcPr>
                <w:tcW w:w="3539" w:type="dxa"/>
                <w:vAlign w:val="center"/>
              </w:tcPr>
              <w:p w14:paraId="05FAD49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19B2CFB6" w14:textId="77777777" w:rsidTr="00327D63">
        <w:sdt>
          <w:sdtPr>
            <w:rPr>
              <w:rFonts w:asciiTheme="minorHAnsi" w:hAnsiTheme="minorHAnsi" w:cstheme="minorHAnsi"/>
              <w:b/>
              <w:sz w:val="20"/>
              <w:szCs w:val="20"/>
            </w:rPr>
            <w:id w:val="-1841536866"/>
            <w:placeholder>
              <w:docPart w:val="3A7103B6F4C340789C7008E445C842B9"/>
            </w:placeholder>
            <w:showingPlcHdr/>
            <w:text/>
          </w:sdtPr>
          <w:sdtContent>
            <w:tc>
              <w:tcPr>
                <w:tcW w:w="3054" w:type="dxa"/>
                <w:vAlign w:val="center"/>
              </w:tcPr>
              <w:p w14:paraId="231A48C7"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5A9B1CB331B4451DA18587E3915CCEEE"/>
            </w:placeholder>
            <w:showingPlcHdr/>
            <w:text/>
          </w:sdtPr>
          <w:sdtContent>
            <w:tc>
              <w:tcPr>
                <w:tcW w:w="2611" w:type="dxa"/>
                <w:vAlign w:val="center"/>
              </w:tcPr>
              <w:p w14:paraId="4266B617"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5F7E646A31F04D28A492EFB12B6A70D5"/>
            </w:placeholder>
            <w:showingPlcHdr/>
            <w:text/>
          </w:sdtPr>
          <w:sdtContent>
            <w:tc>
              <w:tcPr>
                <w:tcW w:w="3539" w:type="dxa"/>
                <w:vAlign w:val="center"/>
              </w:tcPr>
              <w:p w14:paraId="796458E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0C56ADDA" w14:textId="77777777" w:rsidTr="00327D63">
        <w:sdt>
          <w:sdtPr>
            <w:rPr>
              <w:rFonts w:asciiTheme="minorHAnsi" w:hAnsiTheme="minorHAnsi" w:cstheme="minorHAnsi"/>
              <w:b/>
              <w:sz w:val="20"/>
              <w:szCs w:val="20"/>
            </w:rPr>
            <w:id w:val="-3436423"/>
            <w:placeholder>
              <w:docPart w:val="09A2AB0A4D0A422B8C2F8DADAC1E018A"/>
            </w:placeholder>
            <w:showingPlcHdr/>
            <w:text/>
          </w:sdtPr>
          <w:sdtContent>
            <w:tc>
              <w:tcPr>
                <w:tcW w:w="3054" w:type="dxa"/>
                <w:vAlign w:val="center"/>
              </w:tcPr>
              <w:p w14:paraId="7BD74B76"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E9C723913F1848A480EA8956943921D6"/>
            </w:placeholder>
            <w:showingPlcHdr/>
            <w:text/>
          </w:sdtPr>
          <w:sdtContent>
            <w:tc>
              <w:tcPr>
                <w:tcW w:w="2611" w:type="dxa"/>
                <w:vAlign w:val="center"/>
              </w:tcPr>
              <w:p w14:paraId="0D76DF9D"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6E49D114646549A7A82DA2322811C3D4"/>
            </w:placeholder>
            <w:showingPlcHdr/>
            <w:text/>
          </w:sdtPr>
          <w:sdtContent>
            <w:tc>
              <w:tcPr>
                <w:tcW w:w="3539" w:type="dxa"/>
                <w:vAlign w:val="center"/>
              </w:tcPr>
              <w:p w14:paraId="246D3353"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2B3C4A" w14:paraId="7227CABE" w14:textId="77777777" w:rsidTr="00327D63">
        <w:tc>
          <w:tcPr>
            <w:tcW w:w="3054" w:type="dxa"/>
            <w:vAlign w:val="center"/>
          </w:tcPr>
          <w:sdt>
            <w:sdtPr>
              <w:rPr>
                <w:rFonts w:asciiTheme="minorHAnsi" w:hAnsiTheme="minorHAnsi" w:cstheme="minorHAnsi"/>
                <w:b/>
                <w:sz w:val="20"/>
                <w:szCs w:val="20"/>
              </w:rPr>
              <w:id w:val="1683243567"/>
              <w:placeholder>
                <w:docPart w:val="C497E8A6C4AE414798B9149704479D71"/>
              </w:placeholder>
              <w:showingPlcHdr/>
              <w:text/>
            </w:sdtPr>
            <w:sdtContent>
              <w:p w14:paraId="5B6C5748" w14:textId="0CDB1534" w:rsidR="002B3C4A" w:rsidRDefault="002B3C4A" w:rsidP="002B3C4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3CB3D22E69C44FDC82482F58432E40F0"/>
            </w:placeholder>
            <w:showingPlcHdr/>
            <w:text/>
          </w:sdtPr>
          <w:sdtContent>
            <w:tc>
              <w:tcPr>
                <w:tcW w:w="2611" w:type="dxa"/>
                <w:vAlign w:val="center"/>
              </w:tcPr>
              <w:p w14:paraId="665D3E8B" w14:textId="730F81C8"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C69C41488EB1476DB5D0EB7CB72CA631"/>
            </w:placeholder>
            <w:showingPlcHdr/>
            <w:text/>
          </w:sdtPr>
          <w:sdtContent>
            <w:tc>
              <w:tcPr>
                <w:tcW w:w="3539" w:type="dxa"/>
                <w:vAlign w:val="center"/>
              </w:tcPr>
              <w:p w14:paraId="22354F16" w14:textId="3B21DD6A"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2B3C4A" w14:paraId="3B444C0B" w14:textId="77777777" w:rsidTr="00327D63">
        <w:tc>
          <w:tcPr>
            <w:tcW w:w="3054" w:type="dxa"/>
            <w:vAlign w:val="center"/>
          </w:tcPr>
          <w:sdt>
            <w:sdtPr>
              <w:rPr>
                <w:rFonts w:asciiTheme="minorHAnsi" w:hAnsiTheme="minorHAnsi" w:cstheme="minorHAnsi"/>
                <w:b/>
                <w:sz w:val="20"/>
                <w:szCs w:val="20"/>
              </w:rPr>
              <w:id w:val="-1752040889"/>
              <w:placeholder>
                <w:docPart w:val="CDC50122CFDD4879A0166ED4360D611E"/>
              </w:placeholder>
              <w:showingPlcHdr/>
              <w:text/>
            </w:sdtPr>
            <w:sdtContent>
              <w:p w14:paraId="41E3E6B1" w14:textId="5B3CD191" w:rsidR="002B3C4A" w:rsidRDefault="002B3C4A" w:rsidP="002B3C4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7115B4DE3B174F779F25E890EE7E9AE0"/>
            </w:placeholder>
            <w:showingPlcHdr/>
            <w:text/>
          </w:sdtPr>
          <w:sdtContent>
            <w:tc>
              <w:tcPr>
                <w:tcW w:w="2611" w:type="dxa"/>
                <w:vAlign w:val="center"/>
              </w:tcPr>
              <w:p w14:paraId="5F15E54C" w14:textId="47314997"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83559CA1921442399D98A8038696B4DE"/>
            </w:placeholder>
            <w:showingPlcHdr/>
            <w:text/>
          </w:sdtPr>
          <w:sdtContent>
            <w:tc>
              <w:tcPr>
                <w:tcW w:w="3539" w:type="dxa"/>
                <w:vAlign w:val="center"/>
              </w:tcPr>
              <w:p w14:paraId="660A7C02" w14:textId="35FD57A3"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D743B3" w:rsidRDefault="001405AE">
      <w:pPr>
        <w:pStyle w:val="Default"/>
        <w:jc w:val="both"/>
        <w:rPr>
          <w:rFonts w:asciiTheme="minorHAnsi" w:hAnsiTheme="minorHAnsi" w:cstheme="minorHAnsi"/>
        </w:rPr>
      </w:pPr>
    </w:p>
    <w:p w14:paraId="0D58E3A4" w14:textId="59E12C09" w:rsidR="001405AE" w:rsidRPr="0038019E" w:rsidRDefault="001405AE" w:rsidP="0038019E">
      <w:pPr>
        <w:jc w:val="both"/>
        <w:rPr>
          <w:rFonts w:asciiTheme="minorHAnsi" w:hAnsiTheme="minorHAnsi" w:cstheme="minorHAnsi"/>
          <w:sz w:val="20"/>
          <w:szCs w:val="20"/>
        </w:rPr>
      </w:pPr>
      <w:r w:rsidRPr="0038019E">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D743B3" w:rsidRDefault="001405AE">
      <w:pPr>
        <w:spacing w:line="360" w:lineRule="auto"/>
        <w:jc w:val="both"/>
        <w:rPr>
          <w:rFonts w:asciiTheme="minorHAnsi" w:hAnsiTheme="minorHAnsi" w:cstheme="minorHAnsi"/>
          <w:sz w:val="24"/>
          <w:szCs w:val="24"/>
        </w:rPr>
      </w:pPr>
    </w:p>
    <w:p w14:paraId="07ECD64F" w14:textId="77D6806D" w:rsidR="00D124D8"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sz w:val="24"/>
          <w:szCs w:val="24"/>
        </w:rPr>
        <w:t xml:space="preserve"> </w:t>
      </w:r>
      <w:r w:rsidR="00FA1857" w:rsidRPr="00D743B3">
        <w:rPr>
          <w:rFonts w:asciiTheme="minorHAnsi" w:hAnsiTheme="minorHAnsi" w:cstheme="minorHAnsi"/>
          <w:sz w:val="24"/>
          <w:szCs w:val="24"/>
        </w:rPr>
        <w:t xml:space="preserve">                    </w:t>
      </w:r>
    </w:p>
    <w:p w14:paraId="125BAC62" w14:textId="77777777" w:rsidR="00700CB0" w:rsidRDefault="00700CB0" w:rsidP="00D124D8">
      <w:pPr>
        <w:spacing w:before="60" w:after="60" w:line="360" w:lineRule="auto"/>
        <w:ind w:left="3540" w:firstLine="708"/>
        <w:rPr>
          <w:rFonts w:asciiTheme="minorHAnsi" w:hAnsiTheme="minorHAnsi" w:cstheme="minorHAnsi"/>
          <w:sz w:val="24"/>
          <w:szCs w:val="24"/>
        </w:rPr>
      </w:pPr>
    </w:p>
    <w:p w14:paraId="7762724E" w14:textId="3A2AADD6" w:rsidR="001405AE" w:rsidRPr="00D743B3" w:rsidRDefault="00FA1857" w:rsidP="00D124D8">
      <w:pPr>
        <w:spacing w:before="60" w:after="60" w:line="360" w:lineRule="auto"/>
        <w:ind w:left="3540" w:firstLine="708"/>
        <w:rPr>
          <w:rFonts w:asciiTheme="minorHAnsi" w:hAnsiTheme="minorHAnsi" w:cstheme="minorHAnsi"/>
          <w:sz w:val="24"/>
          <w:szCs w:val="24"/>
        </w:rPr>
      </w:pPr>
      <w:r w:rsidRPr="00D743B3">
        <w:rPr>
          <w:rFonts w:asciiTheme="minorHAnsi" w:hAnsiTheme="minorHAnsi" w:cstheme="minorHAnsi"/>
          <w:sz w:val="24"/>
          <w:szCs w:val="24"/>
        </w:rPr>
        <w:t xml:space="preserve"> </w:t>
      </w:r>
      <w:r w:rsidR="001405AE" w:rsidRPr="00D743B3">
        <w:rPr>
          <w:rFonts w:asciiTheme="minorHAnsi" w:hAnsiTheme="minorHAnsi" w:cstheme="minorHAnsi"/>
          <w:sz w:val="24"/>
          <w:szCs w:val="24"/>
        </w:rPr>
        <w:t>Žig in podpis ponudnika:</w:t>
      </w:r>
    </w:p>
    <w:p w14:paraId="1657BEEE" w14:textId="3F4463B6" w:rsidR="00DF78E7" w:rsidRPr="00D743B3" w:rsidRDefault="00DF78E7">
      <w:pPr>
        <w:spacing w:line="360" w:lineRule="auto"/>
        <w:jc w:val="both"/>
        <w:rPr>
          <w:rFonts w:asciiTheme="minorHAnsi" w:hAnsiTheme="minorHAnsi" w:cstheme="minorHAnsi"/>
          <w:sz w:val="24"/>
          <w:szCs w:val="24"/>
        </w:rPr>
      </w:pPr>
    </w:p>
    <w:p w14:paraId="3DB2203F" w14:textId="758BF6A3" w:rsidR="00DF78E7" w:rsidRPr="00D743B3" w:rsidRDefault="00DF78E7">
      <w:pPr>
        <w:spacing w:line="360" w:lineRule="auto"/>
        <w:jc w:val="both"/>
        <w:rPr>
          <w:rFonts w:asciiTheme="minorHAnsi" w:hAnsiTheme="minorHAnsi" w:cstheme="minorHAnsi"/>
          <w:sz w:val="24"/>
          <w:szCs w:val="24"/>
        </w:rPr>
      </w:pPr>
    </w:p>
    <w:p w14:paraId="4E93B466" w14:textId="77777777" w:rsidR="001405AE" w:rsidRPr="00D743B3" w:rsidRDefault="001405AE">
      <w:pPr>
        <w:pageBreakBefore/>
        <w:autoSpaceDE w:val="0"/>
        <w:spacing w:line="360" w:lineRule="auto"/>
        <w:rPr>
          <w:rFonts w:asciiTheme="minorHAnsi" w:hAnsiTheme="minorHAnsi" w:cstheme="minorHAnsi"/>
          <w:sz w:val="24"/>
          <w:szCs w:val="24"/>
        </w:rPr>
      </w:pPr>
      <w:r w:rsidRPr="00D743B3">
        <w:rPr>
          <w:rFonts w:asciiTheme="minorHAnsi" w:hAnsiTheme="minorHAnsi" w:cstheme="minorHAnsi"/>
          <w:b/>
          <w:i/>
          <w:sz w:val="24"/>
          <w:szCs w:val="24"/>
        </w:rPr>
        <w:t>OBR-</w:t>
      </w:r>
      <w:r w:rsidR="006D196C" w:rsidRPr="00D743B3">
        <w:rPr>
          <w:rFonts w:asciiTheme="minorHAnsi" w:hAnsiTheme="minorHAnsi" w:cstheme="minorHAnsi"/>
          <w:b/>
          <w:i/>
          <w:sz w:val="24"/>
          <w:szCs w:val="24"/>
        </w:rPr>
        <w:t>4</w:t>
      </w:r>
    </w:p>
    <w:p w14:paraId="137C7E81" w14:textId="77777777" w:rsidR="001405AE" w:rsidRPr="00D743B3" w:rsidRDefault="001405AE">
      <w:pPr>
        <w:jc w:val="both"/>
        <w:rPr>
          <w:rFonts w:asciiTheme="minorHAnsi" w:hAnsiTheme="minorHAnsi" w:cstheme="minorHAnsi"/>
          <w:b/>
          <w:i/>
          <w:sz w:val="24"/>
          <w:szCs w:val="24"/>
        </w:rPr>
      </w:pPr>
    </w:p>
    <w:p w14:paraId="2A0DDF59" w14:textId="77777777" w:rsidR="001405AE" w:rsidRPr="00D743B3" w:rsidRDefault="001405AE">
      <w:pPr>
        <w:autoSpaceDE w:val="0"/>
        <w:rPr>
          <w:rFonts w:asciiTheme="minorHAnsi" w:hAnsiTheme="minorHAnsi" w:cstheme="minorHAnsi"/>
          <w:sz w:val="24"/>
          <w:szCs w:val="24"/>
        </w:rPr>
      </w:pPr>
      <w:r w:rsidRPr="00D743B3">
        <w:rPr>
          <w:rFonts w:asciiTheme="minorHAnsi" w:hAnsiTheme="minorHAnsi" w:cstheme="minorHAnsi"/>
          <w:b/>
          <w:i/>
          <w:sz w:val="24"/>
          <w:szCs w:val="24"/>
        </w:rPr>
        <w:t>Vzorec pogodbe</w:t>
      </w:r>
    </w:p>
    <w:p w14:paraId="713E33EB" w14:textId="77777777" w:rsidR="001405AE" w:rsidRPr="006A7F86" w:rsidRDefault="001405AE">
      <w:pPr>
        <w:jc w:val="center"/>
        <w:rPr>
          <w:rFonts w:asciiTheme="minorHAnsi" w:hAnsiTheme="minorHAnsi" w:cstheme="minorHAnsi"/>
          <w:b/>
          <w:bCs/>
          <w:sz w:val="24"/>
          <w:szCs w:val="24"/>
        </w:rPr>
      </w:pPr>
    </w:p>
    <w:p w14:paraId="653D1300" w14:textId="77777777" w:rsidR="00F46D3C" w:rsidRDefault="00285664" w:rsidP="006A7F86">
      <w:pPr>
        <w:tabs>
          <w:tab w:val="left" w:pos="284"/>
          <w:tab w:val="center" w:pos="4394"/>
        </w:tabs>
        <w:jc w:val="center"/>
        <w:rPr>
          <w:rFonts w:asciiTheme="minorHAnsi" w:hAnsiTheme="minorHAnsi" w:cstheme="minorHAnsi"/>
          <w:b/>
          <w:bCs/>
          <w:sz w:val="24"/>
          <w:szCs w:val="24"/>
        </w:rPr>
      </w:pPr>
      <w:bookmarkStart w:id="32" w:name="_Hlk139296535"/>
      <w:r w:rsidRPr="00D743B3">
        <w:rPr>
          <w:rFonts w:asciiTheme="minorHAnsi" w:hAnsiTheme="minorHAnsi" w:cstheme="minorHAnsi"/>
          <w:b/>
          <w:bCs/>
          <w:sz w:val="24"/>
          <w:szCs w:val="24"/>
        </w:rPr>
        <w:t xml:space="preserve">POGODBA O DOBAVI </w:t>
      </w:r>
      <w:r w:rsidR="00F46D3C">
        <w:rPr>
          <w:rFonts w:asciiTheme="minorHAnsi" w:hAnsiTheme="minorHAnsi" w:cstheme="minorHAnsi"/>
          <w:b/>
          <w:bCs/>
          <w:sz w:val="24"/>
          <w:szCs w:val="24"/>
        </w:rPr>
        <w:t>GASILSKEGA VOZILA</w:t>
      </w:r>
    </w:p>
    <w:p w14:paraId="7F12819E" w14:textId="2C0F625B" w:rsidR="00285664" w:rsidRPr="006A7F86" w:rsidRDefault="005653A5" w:rsidP="006A7F86">
      <w:pPr>
        <w:tabs>
          <w:tab w:val="left" w:pos="284"/>
          <w:tab w:val="center" w:pos="4394"/>
        </w:tabs>
        <w:jc w:val="center"/>
        <w:rPr>
          <w:rFonts w:asciiTheme="minorHAnsi" w:hAnsiTheme="minorHAnsi" w:cstheme="minorHAnsi"/>
          <w:b/>
          <w:bCs/>
          <w:sz w:val="24"/>
          <w:szCs w:val="24"/>
        </w:rPr>
      </w:pPr>
      <w:r w:rsidRPr="00D743B3">
        <w:rPr>
          <w:rFonts w:asciiTheme="minorHAnsi" w:hAnsiTheme="minorHAnsi" w:cstheme="minorHAnsi"/>
          <w:b/>
          <w:bCs/>
          <w:sz w:val="24"/>
          <w:szCs w:val="24"/>
        </w:rPr>
        <w:t xml:space="preserve"> </w:t>
      </w:r>
      <w:r w:rsidR="00502342" w:rsidRPr="00D743B3">
        <w:rPr>
          <w:rFonts w:asciiTheme="minorHAnsi" w:hAnsiTheme="minorHAnsi" w:cstheme="minorHAnsi"/>
          <w:b/>
          <w:bCs/>
          <w:sz w:val="24"/>
          <w:szCs w:val="24"/>
        </w:rPr>
        <w:t xml:space="preserve">Z OZNAKO </w:t>
      </w:r>
      <w:r w:rsidR="00697F23" w:rsidRPr="00375B9C">
        <w:rPr>
          <w:rFonts w:asciiTheme="minorHAnsi" w:hAnsiTheme="minorHAnsi" w:cstheme="minorHAnsi"/>
          <w:b/>
          <w:sz w:val="24"/>
          <w:szCs w:val="24"/>
        </w:rPr>
        <w:t>JN-</w:t>
      </w:r>
      <w:r w:rsidR="00697F23">
        <w:rPr>
          <w:rFonts w:asciiTheme="minorHAnsi" w:hAnsiTheme="minorHAnsi" w:cstheme="minorHAnsi"/>
          <w:b/>
          <w:sz w:val="24"/>
          <w:szCs w:val="24"/>
        </w:rPr>
        <w:t>1</w:t>
      </w:r>
      <w:r w:rsidR="00697F23" w:rsidRPr="00375B9C">
        <w:rPr>
          <w:rFonts w:asciiTheme="minorHAnsi" w:hAnsiTheme="minorHAnsi" w:cstheme="minorHAnsi"/>
          <w:b/>
          <w:sz w:val="24"/>
          <w:szCs w:val="24"/>
        </w:rPr>
        <w:t>/202</w:t>
      </w:r>
      <w:r w:rsidR="00697F23">
        <w:rPr>
          <w:rFonts w:asciiTheme="minorHAnsi" w:hAnsiTheme="minorHAnsi" w:cstheme="minorHAnsi"/>
          <w:b/>
          <w:sz w:val="24"/>
          <w:szCs w:val="24"/>
        </w:rPr>
        <w:t>4</w:t>
      </w:r>
    </w:p>
    <w:p w14:paraId="04038655" w14:textId="77777777" w:rsidR="00285664" w:rsidRPr="00D743B3" w:rsidRDefault="00285664" w:rsidP="00285664">
      <w:pPr>
        <w:jc w:val="center"/>
        <w:rPr>
          <w:rFonts w:asciiTheme="minorHAnsi" w:hAnsiTheme="minorHAnsi" w:cstheme="minorHAnsi"/>
          <w:sz w:val="24"/>
          <w:szCs w:val="24"/>
        </w:rPr>
      </w:pPr>
    </w:p>
    <w:p w14:paraId="16452F24"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ki sta jo sklenila</w:t>
      </w:r>
    </w:p>
    <w:p w14:paraId="772E3DC2" w14:textId="77777777" w:rsidR="00285664" w:rsidRPr="00D743B3" w:rsidRDefault="00285664" w:rsidP="00285664">
      <w:pPr>
        <w:jc w:val="both"/>
        <w:rPr>
          <w:rFonts w:asciiTheme="minorHAnsi" w:hAnsiTheme="minorHAnsi" w:cstheme="minorHAnsi"/>
          <w:sz w:val="24"/>
          <w:szCs w:val="24"/>
        </w:rPr>
      </w:pPr>
    </w:p>
    <w:p w14:paraId="7C01D288" w14:textId="77777777" w:rsidR="00D35B55" w:rsidRPr="00E30526" w:rsidRDefault="00D35B55" w:rsidP="00D35B55">
      <w:pPr>
        <w:ind w:left="2124" w:hanging="2124"/>
        <w:jc w:val="both"/>
        <w:rPr>
          <w:rFonts w:asciiTheme="minorHAnsi" w:hAnsiTheme="minorHAnsi" w:cstheme="minorHAnsi"/>
        </w:rPr>
      </w:pPr>
      <w:r w:rsidRPr="00E30526">
        <w:rPr>
          <w:rFonts w:asciiTheme="minorHAnsi" w:hAnsiTheme="minorHAnsi" w:cstheme="minorHAnsi"/>
        </w:rPr>
        <w:t xml:space="preserve">kot kupec: </w:t>
      </w:r>
      <w:r w:rsidRPr="00E30526">
        <w:rPr>
          <w:rFonts w:asciiTheme="minorHAnsi" w:hAnsiTheme="minorHAnsi" w:cstheme="minorHAnsi"/>
        </w:rPr>
        <w:tab/>
      </w:r>
      <w:bookmarkStart w:id="33" w:name="_Hlk155780949"/>
      <w:r w:rsidRPr="00E30526">
        <w:rPr>
          <w:rFonts w:asciiTheme="minorHAnsi" w:hAnsiTheme="minorHAnsi" w:cstheme="minorHAnsi"/>
        </w:rPr>
        <w:t>PROSTOVOLJNO GASILSKO DRUŠTVO MORAVSKE TOPLICE, Dolga ulica 63, 9226 Moravske Toplice</w:t>
      </w:r>
      <w:bookmarkEnd w:id="33"/>
    </w:p>
    <w:p w14:paraId="6CF6B20D" w14:textId="77777777" w:rsidR="00D35B55" w:rsidRPr="00E30526" w:rsidRDefault="00D35B55" w:rsidP="00D35B55">
      <w:pPr>
        <w:jc w:val="both"/>
        <w:rPr>
          <w:rFonts w:asciiTheme="minorHAnsi" w:hAnsiTheme="minorHAnsi" w:cstheme="minorHAnsi"/>
        </w:rPr>
      </w:pPr>
      <w:r w:rsidRPr="00E30526">
        <w:rPr>
          <w:rFonts w:asciiTheme="minorHAnsi" w:hAnsiTheme="minorHAnsi" w:cstheme="minorHAnsi"/>
        </w:rPr>
        <w:t xml:space="preserve">ki ga zastopa: </w:t>
      </w:r>
      <w:r w:rsidRPr="00E30526">
        <w:rPr>
          <w:rFonts w:asciiTheme="minorHAnsi" w:hAnsiTheme="minorHAnsi" w:cstheme="minorHAnsi"/>
        </w:rPr>
        <w:tab/>
      </w:r>
      <w:r w:rsidRPr="00E30526">
        <w:rPr>
          <w:rFonts w:asciiTheme="minorHAnsi" w:hAnsiTheme="minorHAnsi" w:cstheme="minorHAnsi"/>
        </w:rPr>
        <w:tab/>
        <w:t>Štefan Cmor, predsednik</w:t>
      </w:r>
    </w:p>
    <w:p w14:paraId="4F19864C" w14:textId="77777777" w:rsidR="00D35B55" w:rsidRPr="00E30526" w:rsidRDefault="00D35B55" w:rsidP="00D35B55">
      <w:pPr>
        <w:jc w:val="both"/>
        <w:rPr>
          <w:rFonts w:asciiTheme="minorHAnsi" w:hAnsiTheme="minorHAnsi" w:cstheme="minorHAnsi"/>
        </w:rPr>
      </w:pPr>
      <w:r w:rsidRPr="00E30526">
        <w:rPr>
          <w:rFonts w:asciiTheme="minorHAnsi" w:hAnsiTheme="minorHAnsi" w:cstheme="minorHAnsi"/>
        </w:rPr>
        <w:t xml:space="preserve">Matična številka: </w:t>
      </w:r>
      <w:r w:rsidRPr="00E30526">
        <w:rPr>
          <w:rFonts w:asciiTheme="minorHAnsi" w:hAnsiTheme="minorHAnsi" w:cstheme="minorHAnsi"/>
        </w:rPr>
        <w:tab/>
        <w:t>5217849000</w:t>
      </w:r>
    </w:p>
    <w:p w14:paraId="2141E8E7" w14:textId="77777777" w:rsidR="00D35B55" w:rsidRPr="00E30526" w:rsidRDefault="00D35B55" w:rsidP="00D35B55">
      <w:pPr>
        <w:jc w:val="both"/>
        <w:rPr>
          <w:rFonts w:asciiTheme="minorHAnsi" w:hAnsiTheme="minorHAnsi" w:cstheme="minorHAnsi"/>
        </w:rPr>
      </w:pPr>
      <w:r w:rsidRPr="00E30526">
        <w:rPr>
          <w:rFonts w:asciiTheme="minorHAnsi" w:hAnsiTheme="minorHAnsi" w:cstheme="minorHAnsi"/>
        </w:rPr>
        <w:t xml:space="preserve">ID za DDV: </w:t>
      </w:r>
      <w:r w:rsidRPr="00E30526">
        <w:rPr>
          <w:rFonts w:asciiTheme="minorHAnsi" w:hAnsiTheme="minorHAnsi" w:cstheme="minorHAnsi"/>
        </w:rPr>
        <w:tab/>
      </w:r>
      <w:r w:rsidRPr="00E30526">
        <w:rPr>
          <w:rFonts w:asciiTheme="minorHAnsi" w:hAnsiTheme="minorHAnsi" w:cstheme="minorHAnsi"/>
        </w:rPr>
        <w:tab/>
        <w:t>33040818</w:t>
      </w:r>
    </w:p>
    <w:p w14:paraId="7890B0D8" w14:textId="77777777" w:rsidR="00D35B55" w:rsidRPr="00E30526" w:rsidRDefault="00D35B55" w:rsidP="00D35B55">
      <w:pPr>
        <w:rPr>
          <w:rFonts w:asciiTheme="minorHAnsi" w:hAnsiTheme="minorHAnsi" w:cstheme="minorHAnsi"/>
        </w:rPr>
      </w:pPr>
      <w:r w:rsidRPr="00E30526">
        <w:rPr>
          <w:rFonts w:asciiTheme="minorHAnsi" w:hAnsiTheme="minorHAnsi" w:cstheme="minorHAnsi"/>
        </w:rPr>
        <w:t xml:space="preserve">Transakcijski račun: </w:t>
      </w:r>
      <w:r w:rsidRPr="00E30526">
        <w:rPr>
          <w:rFonts w:asciiTheme="minorHAnsi" w:hAnsiTheme="minorHAnsi" w:cstheme="minorHAnsi"/>
        </w:rPr>
        <w:tab/>
        <w:t>SI56 6100 0000 7716 988</w:t>
      </w:r>
    </w:p>
    <w:p w14:paraId="76D4C5E2" w14:textId="77777777" w:rsidR="00285664" w:rsidRPr="00D743B3" w:rsidRDefault="00285664" w:rsidP="00285664">
      <w:pPr>
        <w:jc w:val="both"/>
        <w:rPr>
          <w:rFonts w:asciiTheme="minorHAnsi" w:hAnsiTheme="minorHAnsi" w:cstheme="minorHAnsi"/>
          <w:sz w:val="24"/>
          <w:szCs w:val="24"/>
        </w:rPr>
      </w:pPr>
    </w:p>
    <w:p w14:paraId="5BB86350" w14:textId="77777777" w:rsidR="00285664" w:rsidRPr="00D743B3" w:rsidRDefault="00285664" w:rsidP="00285664">
      <w:pPr>
        <w:jc w:val="both"/>
        <w:rPr>
          <w:rFonts w:asciiTheme="minorHAnsi" w:hAnsiTheme="minorHAnsi" w:cstheme="minorHAnsi"/>
          <w:sz w:val="24"/>
          <w:szCs w:val="24"/>
        </w:rPr>
      </w:pPr>
    </w:p>
    <w:p w14:paraId="4BC6E9C6" w14:textId="77777777" w:rsidR="00285664"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in </w:t>
      </w:r>
    </w:p>
    <w:p w14:paraId="7EF92761" w14:textId="77777777" w:rsidR="003F7C4B" w:rsidRPr="00D743B3" w:rsidRDefault="003F7C4B" w:rsidP="00285664">
      <w:pPr>
        <w:jc w:val="both"/>
        <w:rPr>
          <w:rFonts w:asciiTheme="minorHAnsi" w:hAnsiTheme="minorHAnsi" w:cstheme="minorHAnsi"/>
          <w:sz w:val="24"/>
          <w:szCs w:val="24"/>
        </w:rPr>
      </w:pPr>
    </w:p>
    <w:p w14:paraId="0C524949" w14:textId="13BAF4A4"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Pr>
          <w:rFonts w:asciiTheme="minorHAnsi" w:hAnsiTheme="minorHAnsi" w:cstheme="minorHAnsi"/>
          <w:sz w:val="24"/>
          <w:szCs w:val="24"/>
        </w:rPr>
        <w:t>prodajalec</w:t>
      </w:r>
      <w:r w:rsidRPr="00D743B3">
        <w:rPr>
          <w:rFonts w:asciiTheme="minorHAnsi" w:hAnsiTheme="minorHAnsi" w:cstheme="minorHAnsi"/>
          <w:sz w:val="24"/>
          <w:szCs w:val="24"/>
        </w:rPr>
        <w:t xml:space="preserve">: </w:t>
      </w:r>
      <w:r w:rsidRPr="00D743B3">
        <w:rPr>
          <w:rFonts w:asciiTheme="minorHAnsi" w:hAnsiTheme="minorHAnsi" w:cstheme="minorHAnsi"/>
          <w:sz w:val="24"/>
          <w:szCs w:val="24"/>
        </w:rPr>
        <w:tab/>
      </w:r>
    </w:p>
    <w:p w14:paraId="4BD2258C" w14:textId="33D52A0D"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57F75642" w14:textId="756B6380"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Pr="00D743B3">
        <w:rPr>
          <w:rFonts w:asciiTheme="minorHAnsi" w:hAnsiTheme="minorHAnsi" w:cstheme="minorHAnsi"/>
          <w:sz w:val="24"/>
          <w:szCs w:val="24"/>
        </w:rPr>
        <w:tab/>
      </w:r>
    </w:p>
    <w:p w14:paraId="46B4F91E" w14:textId="2617AD98"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27C5D741" w14:textId="3A569179" w:rsidR="003F7C4B" w:rsidRPr="00D743B3" w:rsidRDefault="003F7C4B" w:rsidP="003F7C4B">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Pr="00D743B3">
        <w:rPr>
          <w:rFonts w:asciiTheme="minorHAnsi" w:hAnsiTheme="minorHAnsi" w:cstheme="minorHAnsi"/>
          <w:sz w:val="24"/>
          <w:szCs w:val="24"/>
        </w:rPr>
        <w:tab/>
      </w:r>
    </w:p>
    <w:p w14:paraId="40398B94" w14:textId="0647E8BC" w:rsidR="003F7C4B" w:rsidRPr="00D743B3" w:rsidRDefault="00285664" w:rsidP="003F7C4B">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ab/>
        <w:t xml:space="preserve"> </w:t>
      </w:r>
    </w:p>
    <w:p w14:paraId="00B5ED36" w14:textId="77777777" w:rsidR="00285664" w:rsidRPr="00D743B3" w:rsidRDefault="00285664" w:rsidP="00285664">
      <w:pPr>
        <w:rPr>
          <w:rFonts w:asciiTheme="minorHAnsi" w:hAnsiTheme="minorHAnsi" w:cstheme="minorHAnsi"/>
          <w:b/>
          <w:sz w:val="24"/>
          <w:szCs w:val="24"/>
        </w:rPr>
      </w:pPr>
    </w:p>
    <w:p w14:paraId="5E59EB82" w14:textId="77777777" w:rsidR="00285664" w:rsidRPr="00D124D8"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3AACD197" w14:textId="77777777" w:rsidR="00285664" w:rsidRPr="00D124D8" w:rsidRDefault="00285664" w:rsidP="00285664">
      <w:pPr>
        <w:jc w:val="both"/>
        <w:rPr>
          <w:rFonts w:asciiTheme="minorHAnsi" w:hAnsiTheme="minorHAnsi" w:cstheme="minorHAnsi"/>
          <w:sz w:val="24"/>
          <w:szCs w:val="24"/>
          <w:lang w:val="en-US"/>
        </w:rPr>
      </w:pPr>
    </w:p>
    <w:p w14:paraId="68191C9E" w14:textId="379285A5" w:rsidR="003F7C4B" w:rsidRPr="003F7C4B" w:rsidRDefault="003F7C4B" w:rsidP="003F7C4B">
      <w:pPr>
        <w:rPr>
          <w:rFonts w:asciiTheme="minorHAnsi" w:hAnsiTheme="minorHAnsi" w:cstheme="minorHAnsi"/>
          <w:b/>
          <w:sz w:val="24"/>
          <w:szCs w:val="24"/>
        </w:rPr>
      </w:pPr>
      <w:r w:rsidRPr="003F7C4B">
        <w:rPr>
          <w:rFonts w:asciiTheme="minorHAnsi" w:hAnsiTheme="minorHAnsi" w:cstheme="minorHAnsi"/>
          <w:b/>
          <w:sz w:val="24"/>
          <w:szCs w:val="24"/>
        </w:rPr>
        <w:t>UVODNE DOLOČBE</w:t>
      </w:r>
    </w:p>
    <w:p w14:paraId="11B6E2AC" w14:textId="77777777" w:rsidR="003F7C4B" w:rsidRDefault="003F7C4B" w:rsidP="00285664">
      <w:pPr>
        <w:jc w:val="both"/>
        <w:rPr>
          <w:rFonts w:asciiTheme="minorHAnsi" w:hAnsiTheme="minorHAnsi" w:cstheme="minorHAnsi"/>
          <w:sz w:val="24"/>
          <w:szCs w:val="24"/>
        </w:rPr>
      </w:pPr>
    </w:p>
    <w:p w14:paraId="12F15A5C" w14:textId="241F8409" w:rsidR="00285664" w:rsidRDefault="00285664" w:rsidP="00285664">
      <w:pPr>
        <w:jc w:val="both"/>
        <w:rPr>
          <w:rFonts w:asciiTheme="minorHAnsi" w:hAnsiTheme="minorHAnsi" w:cstheme="minorHAnsi"/>
          <w:sz w:val="24"/>
          <w:szCs w:val="24"/>
        </w:rPr>
      </w:pPr>
      <w:r w:rsidRPr="00D124D8">
        <w:rPr>
          <w:rFonts w:asciiTheme="minorHAnsi" w:hAnsiTheme="minorHAnsi" w:cstheme="minorHAnsi"/>
          <w:sz w:val="24"/>
          <w:szCs w:val="24"/>
        </w:rPr>
        <w:t>Pogodbeni stranki uvodoma ugotavljata, da:</w:t>
      </w:r>
    </w:p>
    <w:p w14:paraId="69537BA9" w14:textId="77777777" w:rsidR="003F7C4B" w:rsidRPr="00D124D8" w:rsidRDefault="003F7C4B" w:rsidP="00285664">
      <w:pPr>
        <w:jc w:val="both"/>
        <w:rPr>
          <w:rFonts w:asciiTheme="minorHAnsi" w:hAnsiTheme="minorHAnsi" w:cstheme="minorHAnsi"/>
          <w:sz w:val="24"/>
          <w:szCs w:val="24"/>
        </w:rPr>
      </w:pPr>
    </w:p>
    <w:p w14:paraId="1732156D" w14:textId="534821B5" w:rsidR="00541E2A" w:rsidRPr="00D124D8"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w:t>
      </w:r>
      <w:r w:rsidR="003F7C4B">
        <w:rPr>
          <w:rFonts w:asciiTheme="minorHAnsi" w:hAnsiTheme="minorHAnsi" w:cstheme="minorHAnsi"/>
          <w:sz w:val="24"/>
          <w:szCs w:val="24"/>
        </w:rPr>
        <w:t>kupec</w:t>
      </w:r>
      <w:r w:rsidRPr="00D124D8">
        <w:rPr>
          <w:rFonts w:asciiTheme="minorHAnsi" w:hAnsiTheme="minorHAnsi" w:cstheme="minorHAnsi"/>
          <w:sz w:val="24"/>
          <w:szCs w:val="24"/>
        </w:rPr>
        <w:t xml:space="preserve"> v skladu z Zakonom o javnem naročanju </w:t>
      </w:r>
      <w:r w:rsidR="003E7329" w:rsidRPr="00D124D8">
        <w:rPr>
          <w:rFonts w:asciiTheme="minorHAnsi" w:hAnsiTheme="minorHAnsi" w:cstheme="minorHAnsi"/>
          <w:sz w:val="24"/>
          <w:szCs w:val="24"/>
        </w:rPr>
        <w:t>(</w:t>
      </w:r>
      <w:r w:rsidR="0088505C" w:rsidRPr="00D124D8">
        <w:rPr>
          <w:rFonts w:asciiTheme="minorHAnsi" w:hAnsiTheme="minorHAnsi" w:cstheme="minorHAnsi"/>
          <w:sz w:val="24"/>
          <w:szCs w:val="24"/>
        </w:rPr>
        <w:t xml:space="preserve">Uradni list RS, št. </w:t>
      </w:r>
      <w:hyperlink r:id="rId45" w:tgtFrame="_blank" w:tooltip="Zakon o javnem naročanju (ZJN-3)" w:history="1">
        <w:r w:rsidR="0088505C" w:rsidRPr="00D124D8">
          <w:rPr>
            <w:rFonts w:asciiTheme="minorHAnsi" w:hAnsiTheme="minorHAnsi" w:cstheme="minorHAnsi"/>
            <w:sz w:val="24"/>
            <w:szCs w:val="24"/>
          </w:rPr>
          <w:t>91/15</w:t>
        </w:r>
      </w:hyperlink>
      <w:r w:rsidR="0088505C" w:rsidRPr="00D124D8">
        <w:rPr>
          <w:rFonts w:asciiTheme="minorHAnsi" w:hAnsiTheme="minorHAnsi" w:cstheme="minorHAnsi"/>
          <w:sz w:val="24"/>
          <w:szCs w:val="24"/>
        </w:rPr>
        <w:t xml:space="preserve">, </w:t>
      </w:r>
      <w:hyperlink r:id="rId46" w:tgtFrame="_blank" w:tooltip="Zakon o spremembah in dopolnitvah Zakona o javnem naročanju" w:history="1">
        <w:r w:rsidR="0088505C" w:rsidRPr="00D124D8">
          <w:rPr>
            <w:rFonts w:asciiTheme="minorHAnsi" w:hAnsiTheme="minorHAnsi" w:cstheme="minorHAnsi"/>
            <w:sz w:val="24"/>
            <w:szCs w:val="24"/>
          </w:rPr>
          <w:t>14/18</w:t>
        </w:r>
      </w:hyperlink>
      <w:r w:rsidR="0088505C" w:rsidRPr="00D124D8">
        <w:rPr>
          <w:rFonts w:asciiTheme="minorHAnsi" w:hAnsiTheme="minorHAnsi" w:cstheme="minorHAnsi"/>
          <w:sz w:val="24"/>
          <w:szCs w:val="24"/>
        </w:rPr>
        <w:t xml:space="preserve">, </w:t>
      </w:r>
      <w:hyperlink r:id="rId47" w:tgtFrame="_blank" w:tooltip="Zakon o spremembah in dopolnitvah Zakona o javnem naročanju" w:history="1">
        <w:r w:rsidR="0088505C" w:rsidRPr="00D124D8">
          <w:rPr>
            <w:rFonts w:asciiTheme="minorHAnsi" w:hAnsiTheme="minorHAnsi" w:cstheme="minorHAnsi"/>
            <w:sz w:val="24"/>
            <w:szCs w:val="24"/>
          </w:rPr>
          <w:t>121/21</w:t>
        </w:r>
      </w:hyperlink>
      <w:r w:rsidR="0088505C" w:rsidRPr="00D124D8">
        <w:rPr>
          <w:rFonts w:asciiTheme="minorHAnsi" w:hAnsiTheme="minorHAnsi" w:cstheme="minorHAnsi"/>
          <w:sz w:val="24"/>
          <w:szCs w:val="24"/>
        </w:rPr>
        <w:t xml:space="preserve">, </w:t>
      </w:r>
      <w:hyperlink r:id="rId48" w:tgtFrame="_blank" w:tooltip="Zakon o spremembah in dopolnitvah Zakona o javnem naročanju" w:history="1">
        <w:r w:rsidR="0088505C" w:rsidRPr="00D124D8">
          <w:rPr>
            <w:rFonts w:asciiTheme="minorHAnsi" w:hAnsiTheme="minorHAnsi" w:cstheme="minorHAnsi"/>
            <w:sz w:val="24"/>
            <w:szCs w:val="24"/>
          </w:rPr>
          <w:t>10/22</w:t>
        </w:r>
      </w:hyperlink>
      <w:r w:rsidR="0088505C" w:rsidRPr="00D124D8">
        <w:rPr>
          <w:rFonts w:asciiTheme="minorHAnsi" w:hAnsiTheme="minorHAnsi" w:cstheme="minorHAnsi"/>
          <w:sz w:val="24"/>
          <w:szCs w:val="24"/>
        </w:rPr>
        <w:t xml:space="preserve">, </w:t>
      </w:r>
      <w:hyperlink r:id="rId49" w:tgtFrame="_blank" w:tooltip="Odločba o ugotovitvi, da je točka b) četrtega odstavka 75. člena in točka c) drugega odstavka v zvezi s petim odstavkom 67.a člena Zakona o javnem naročanju v neskladju z Ustavo" w:history="1">
        <w:r w:rsidR="0088505C" w:rsidRPr="00D124D8">
          <w:rPr>
            <w:rFonts w:asciiTheme="minorHAnsi" w:hAnsiTheme="minorHAnsi" w:cstheme="minorHAnsi"/>
            <w:sz w:val="24"/>
            <w:szCs w:val="24"/>
          </w:rPr>
          <w:t>74/22</w:t>
        </w:r>
      </w:hyperlink>
      <w:r w:rsidR="0088505C" w:rsidRPr="00D124D8">
        <w:rPr>
          <w:rFonts w:asciiTheme="minorHAnsi" w:hAnsiTheme="minorHAnsi" w:cstheme="minorHAnsi"/>
          <w:sz w:val="24"/>
          <w:szCs w:val="24"/>
        </w:rPr>
        <w:t xml:space="preserve"> – odl. US,  </w:t>
      </w:r>
      <w:hyperlink r:id="rId50" w:tgtFrame="_blank" w:tooltip="Zakon o nujnih ukrepih za zagotovitev stabilnosti zdravstvenega sistema" w:history="1">
        <w:r w:rsidR="0088505C" w:rsidRPr="00D124D8">
          <w:rPr>
            <w:rFonts w:asciiTheme="minorHAnsi" w:hAnsiTheme="minorHAnsi" w:cstheme="minorHAnsi"/>
            <w:sz w:val="24"/>
            <w:szCs w:val="24"/>
          </w:rPr>
          <w:t>100/22</w:t>
        </w:r>
      </w:hyperlink>
      <w:r w:rsidR="0088505C" w:rsidRPr="00D124D8">
        <w:rPr>
          <w:rFonts w:asciiTheme="minorHAnsi" w:hAnsiTheme="minorHAnsi" w:cstheme="minorHAnsi"/>
          <w:sz w:val="24"/>
          <w:szCs w:val="24"/>
        </w:rPr>
        <w:t xml:space="preserve"> – ZNUZSZS in </w:t>
      </w:r>
      <w:hyperlink r:id="rId51" w:tgtFrame="_blank" w:tooltip="Zakon o spremembah in dopolnitvah Zakona o javnem naročanju" w:history="1">
        <w:r w:rsidR="0088505C" w:rsidRPr="00D124D8">
          <w:rPr>
            <w:rFonts w:asciiTheme="minorHAnsi" w:hAnsiTheme="minorHAnsi" w:cstheme="minorHAnsi"/>
            <w:sz w:val="24"/>
            <w:szCs w:val="24"/>
          </w:rPr>
          <w:t>28/23</w:t>
        </w:r>
      </w:hyperlink>
      <w:r w:rsidR="0088505C" w:rsidRPr="00D124D8">
        <w:rPr>
          <w:rFonts w:asciiTheme="minorHAnsi" w:hAnsiTheme="minorHAnsi" w:cstheme="minorHAnsi"/>
          <w:sz w:val="24"/>
          <w:szCs w:val="24"/>
        </w:rPr>
        <w:t>; v nadaljevanju ZJN-3</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izvedel </w:t>
      </w:r>
      <w:r w:rsidRPr="00D124D8">
        <w:rPr>
          <w:rFonts w:asciiTheme="minorHAnsi" w:hAnsiTheme="minorHAnsi" w:cstheme="minorHAnsi"/>
          <w:sz w:val="24"/>
          <w:szCs w:val="24"/>
        </w:rPr>
        <w:t>javn</w:t>
      </w:r>
      <w:r w:rsidR="00541E2A" w:rsidRPr="00D124D8">
        <w:rPr>
          <w:rFonts w:asciiTheme="minorHAnsi" w:hAnsiTheme="minorHAnsi" w:cstheme="minorHAnsi"/>
          <w:sz w:val="24"/>
          <w:szCs w:val="24"/>
        </w:rPr>
        <w:t xml:space="preserve">o </w:t>
      </w:r>
      <w:r w:rsidRPr="00D124D8">
        <w:rPr>
          <w:rFonts w:asciiTheme="minorHAnsi" w:hAnsiTheme="minorHAnsi" w:cstheme="minorHAnsi"/>
          <w:sz w:val="24"/>
          <w:szCs w:val="24"/>
        </w:rPr>
        <w:t>naročil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po odprtem postopku </w:t>
      </w:r>
      <w:r w:rsidRPr="00D124D8">
        <w:rPr>
          <w:rFonts w:asciiTheme="minorHAnsi" w:hAnsiTheme="minorHAnsi" w:cstheme="minorHAnsi"/>
          <w:sz w:val="24"/>
          <w:szCs w:val="24"/>
        </w:rPr>
        <w:t>»</w:t>
      </w:r>
      <w:r w:rsidR="002B3704" w:rsidRPr="00D124D8">
        <w:rPr>
          <w:rFonts w:asciiTheme="minorHAnsi" w:hAnsiTheme="minorHAnsi" w:cstheme="minorHAnsi"/>
          <w:b/>
          <w:sz w:val="24"/>
          <w:szCs w:val="24"/>
        </w:rPr>
        <w:t>Dobava</w:t>
      </w:r>
      <w:r w:rsidR="00D743B3" w:rsidRPr="00D124D8">
        <w:rPr>
          <w:rFonts w:asciiTheme="minorHAnsi" w:eastAsia="Calibri" w:hAnsiTheme="minorHAnsi" w:cstheme="minorHAnsi"/>
          <w:b/>
          <w:sz w:val="24"/>
          <w:szCs w:val="24"/>
        </w:rPr>
        <w:t xml:space="preserve"> </w:t>
      </w:r>
      <w:r w:rsidR="002E357B">
        <w:rPr>
          <w:rFonts w:asciiTheme="minorHAnsi" w:eastAsia="Calibri" w:hAnsiTheme="minorHAnsi" w:cstheme="minorHAnsi"/>
          <w:b/>
          <w:sz w:val="24"/>
          <w:szCs w:val="24"/>
        </w:rPr>
        <w:t>gasilskega</w:t>
      </w:r>
      <w:r w:rsidR="00E808D4">
        <w:rPr>
          <w:rFonts w:asciiTheme="minorHAnsi" w:eastAsia="Calibri" w:hAnsiTheme="minorHAnsi" w:cstheme="minorHAnsi"/>
          <w:b/>
          <w:sz w:val="24"/>
          <w:szCs w:val="24"/>
        </w:rPr>
        <w:t xml:space="preserve"> vozila</w:t>
      </w:r>
      <w:r w:rsidRPr="00D124D8">
        <w:rPr>
          <w:rFonts w:asciiTheme="minorHAnsi" w:hAnsiTheme="minorHAnsi" w:cstheme="minorHAnsi"/>
          <w:sz w:val="24"/>
          <w:szCs w:val="24"/>
        </w:rPr>
        <w:t>«, ki je bil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objavljen</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na Portalu javnih naročil dne _______________ pod oznako ________________</w:t>
      </w:r>
      <w:r w:rsidR="003D68A5">
        <w:rPr>
          <w:rFonts w:asciiTheme="minorHAnsi" w:hAnsiTheme="minorHAnsi" w:cstheme="minorHAnsi"/>
          <w:sz w:val="24"/>
          <w:szCs w:val="24"/>
        </w:rPr>
        <w:t xml:space="preserve"> in Uradnem listu EU pod oznako _____________</w:t>
      </w:r>
      <w:r w:rsidRPr="00D124D8">
        <w:rPr>
          <w:rFonts w:asciiTheme="minorHAnsi" w:hAnsiTheme="minorHAnsi" w:cstheme="minorHAnsi"/>
          <w:sz w:val="24"/>
          <w:szCs w:val="24"/>
        </w:rPr>
        <w:t>;</w:t>
      </w:r>
    </w:p>
    <w:p w14:paraId="1B8CD557" w14:textId="77777777" w:rsidR="00285664" w:rsidRPr="00D124D8" w:rsidRDefault="00285664" w:rsidP="00285664">
      <w:pPr>
        <w:rPr>
          <w:rFonts w:asciiTheme="minorHAnsi" w:hAnsiTheme="minorHAnsi" w:cstheme="minorHAnsi"/>
          <w:sz w:val="24"/>
          <w:szCs w:val="24"/>
        </w:rPr>
      </w:pPr>
    </w:p>
    <w:p w14:paraId="6D2F1696" w14:textId="77777777" w:rsidR="00D35B55" w:rsidRPr="00497D1F" w:rsidRDefault="00D35B55" w:rsidP="00497D1F">
      <w:pPr>
        <w:pStyle w:val="Odstavekseznama"/>
        <w:numPr>
          <w:ilvl w:val="0"/>
          <w:numId w:val="11"/>
        </w:numPr>
        <w:autoSpaceDE w:val="0"/>
        <w:spacing w:before="1"/>
        <w:ind w:left="567" w:hanging="283"/>
        <w:jc w:val="both"/>
        <w:rPr>
          <w:rFonts w:asciiTheme="minorHAnsi" w:hAnsiTheme="minorHAnsi" w:cstheme="minorHAnsi"/>
          <w:sz w:val="24"/>
          <w:szCs w:val="24"/>
        </w:rPr>
      </w:pPr>
      <w:r w:rsidRPr="00497D1F">
        <w:rPr>
          <w:rFonts w:asciiTheme="minorHAnsi" w:hAnsiTheme="minorHAnsi" w:cstheme="minorHAnsi"/>
          <w:sz w:val="24"/>
          <w:szCs w:val="24"/>
        </w:rPr>
        <w:t xml:space="preserve">da je sestavni del te pogodbe ponudbeni predračun prodajalca št. </w:t>
      </w:r>
      <w:sdt>
        <w:sdtPr>
          <w:rPr>
            <w:rFonts w:asciiTheme="minorHAnsi" w:hAnsiTheme="minorHAnsi" w:cstheme="minorHAnsi"/>
            <w:sz w:val="24"/>
            <w:szCs w:val="24"/>
          </w:rPr>
          <w:id w:val="1644461258"/>
          <w:placeholder>
            <w:docPart w:val="EE6FB7187827496592A710D933C53A13"/>
          </w:placeholder>
          <w:showingPlcHdr/>
          <w:text/>
        </w:sdtPr>
        <w:sdtContent>
          <w:r w:rsidRPr="00497D1F">
            <w:rPr>
              <w:rFonts w:asciiTheme="minorHAnsi" w:hAnsiTheme="minorHAnsi" w:cstheme="minorHAnsi"/>
              <w:sz w:val="24"/>
              <w:szCs w:val="24"/>
            </w:rPr>
            <w:t>Kliknite ali tapnite tukaj, če želite vnesti besedilo.</w:t>
          </w:r>
        </w:sdtContent>
      </w:sdt>
      <w:r w:rsidRPr="00497D1F">
        <w:rPr>
          <w:rFonts w:asciiTheme="minorHAnsi" w:hAnsiTheme="minorHAnsi" w:cstheme="minorHAnsi"/>
          <w:sz w:val="24"/>
          <w:szCs w:val="24"/>
        </w:rPr>
        <w:t xml:space="preserve"> z dne </w:t>
      </w:r>
      <w:sdt>
        <w:sdtPr>
          <w:rPr>
            <w:rFonts w:asciiTheme="minorHAnsi" w:hAnsiTheme="minorHAnsi" w:cstheme="minorHAnsi"/>
            <w:sz w:val="24"/>
            <w:szCs w:val="24"/>
          </w:rPr>
          <w:id w:val="-2134859190"/>
          <w:placeholder>
            <w:docPart w:val="9464BAF0B81A4D848A12B8B63B8835E4"/>
          </w:placeholder>
          <w:showingPlcHdr/>
          <w:date>
            <w:dateFormat w:val="d. MM. yyyy"/>
            <w:lid w:val="sl-SI"/>
            <w:storeMappedDataAs w:val="dateTime"/>
            <w:calendar w:val="gregorian"/>
          </w:date>
        </w:sdtPr>
        <w:sdtContent>
          <w:r w:rsidRPr="00497D1F">
            <w:rPr>
              <w:rFonts w:asciiTheme="minorHAnsi" w:hAnsiTheme="minorHAnsi" w:cstheme="minorHAnsi"/>
              <w:sz w:val="24"/>
              <w:szCs w:val="24"/>
            </w:rPr>
            <w:t>Kliknite ali tapnite tukaj, če želite vnesti datum.</w:t>
          </w:r>
        </w:sdtContent>
      </w:sdt>
      <w:r w:rsidRPr="00497D1F">
        <w:rPr>
          <w:rFonts w:asciiTheme="minorHAnsi" w:hAnsiTheme="minorHAnsi" w:cstheme="minorHAnsi"/>
          <w:sz w:val="24"/>
          <w:szCs w:val="24"/>
        </w:rPr>
        <w:t xml:space="preserve"> ( v nadaljevanju predračun);</w:t>
      </w:r>
    </w:p>
    <w:p w14:paraId="428257BA" w14:textId="77777777" w:rsidR="00D35B55" w:rsidRPr="00497D1F" w:rsidRDefault="00D35B55" w:rsidP="00D35B55">
      <w:pPr>
        <w:tabs>
          <w:tab w:val="left" w:pos="-567"/>
        </w:tabs>
        <w:ind w:left="851"/>
        <w:jc w:val="both"/>
        <w:rPr>
          <w:rFonts w:asciiTheme="minorHAnsi" w:hAnsiTheme="minorHAnsi" w:cstheme="minorHAnsi"/>
          <w:sz w:val="24"/>
          <w:szCs w:val="24"/>
        </w:rPr>
      </w:pPr>
    </w:p>
    <w:p w14:paraId="1D6C4F51" w14:textId="52784573" w:rsidR="00D35B55" w:rsidRPr="00497D1F" w:rsidRDefault="00D35B55" w:rsidP="00497D1F">
      <w:pPr>
        <w:pStyle w:val="Odstavekseznama"/>
        <w:numPr>
          <w:ilvl w:val="0"/>
          <w:numId w:val="11"/>
        </w:numPr>
        <w:autoSpaceDE w:val="0"/>
        <w:spacing w:before="1"/>
        <w:ind w:left="567" w:hanging="283"/>
        <w:jc w:val="both"/>
        <w:rPr>
          <w:rFonts w:asciiTheme="minorHAnsi" w:hAnsiTheme="minorHAnsi" w:cstheme="minorHAnsi"/>
          <w:sz w:val="24"/>
          <w:szCs w:val="24"/>
        </w:rPr>
      </w:pPr>
      <w:r w:rsidRPr="00497D1F">
        <w:rPr>
          <w:rFonts w:asciiTheme="minorHAnsi" w:hAnsiTheme="minorHAnsi" w:cstheme="minorHAnsi"/>
          <w:sz w:val="24"/>
          <w:szCs w:val="24"/>
        </w:rPr>
        <w:t xml:space="preserve">da se za razlago vprašanj, ki s to pogodbo niso urejena, najprej uporabljajo določbe Dokumentacije za oddajo javnega naročila z oznako </w:t>
      </w:r>
      <w:r w:rsidR="003D44CD">
        <w:rPr>
          <w:rFonts w:asciiTheme="minorHAnsi" w:hAnsiTheme="minorHAnsi" w:cstheme="minorHAnsi"/>
          <w:sz w:val="24"/>
          <w:szCs w:val="24"/>
        </w:rPr>
        <w:t>JN-1/2024</w:t>
      </w:r>
      <w:r w:rsidRPr="00497D1F">
        <w:rPr>
          <w:rFonts w:asciiTheme="minorHAnsi" w:hAnsiTheme="minorHAnsi" w:cstheme="minorHAnsi"/>
          <w:sz w:val="24"/>
          <w:szCs w:val="24"/>
        </w:rPr>
        <w:t xml:space="preserve"> ( v nadaljevanju: razpisna dokumentacija) in nato veljavnega obligacijskega zakonika.</w:t>
      </w:r>
    </w:p>
    <w:p w14:paraId="10D760B3" w14:textId="77777777" w:rsidR="00285664" w:rsidRPr="00D124D8" w:rsidRDefault="00285664" w:rsidP="00285664">
      <w:pPr>
        <w:jc w:val="both"/>
        <w:rPr>
          <w:rFonts w:asciiTheme="minorHAnsi" w:hAnsiTheme="minorHAnsi" w:cstheme="minorHAnsi"/>
          <w:sz w:val="24"/>
          <w:szCs w:val="24"/>
        </w:rPr>
      </w:pPr>
    </w:p>
    <w:p w14:paraId="7630DD3A" w14:textId="77777777" w:rsidR="00D124D8" w:rsidRPr="00D124D8" w:rsidRDefault="00D124D8" w:rsidP="00D124D8">
      <w:pPr>
        <w:rPr>
          <w:rFonts w:asciiTheme="minorHAnsi" w:hAnsiTheme="minorHAnsi" w:cstheme="minorHAnsi"/>
          <w:b/>
          <w:sz w:val="24"/>
          <w:szCs w:val="24"/>
        </w:rPr>
      </w:pPr>
    </w:p>
    <w:p w14:paraId="56313400" w14:textId="77777777" w:rsidR="0079673D" w:rsidRDefault="0079673D" w:rsidP="00D124D8">
      <w:pPr>
        <w:rPr>
          <w:rFonts w:asciiTheme="minorHAnsi" w:hAnsiTheme="minorHAnsi" w:cstheme="minorHAnsi"/>
          <w:b/>
          <w:sz w:val="24"/>
          <w:szCs w:val="24"/>
        </w:rPr>
      </w:pPr>
    </w:p>
    <w:p w14:paraId="4BA3E9CA" w14:textId="36D2F5EC" w:rsidR="00D124D8" w:rsidRPr="00D124D8" w:rsidRDefault="00D124D8" w:rsidP="00D124D8">
      <w:pPr>
        <w:rPr>
          <w:rFonts w:asciiTheme="minorHAnsi" w:hAnsiTheme="minorHAnsi" w:cstheme="minorHAnsi"/>
          <w:b/>
          <w:sz w:val="24"/>
          <w:szCs w:val="24"/>
        </w:rPr>
      </w:pPr>
      <w:r w:rsidRPr="00D124D8">
        <w:rPr>
          <w:rFonts w:asciiTheme="minorHAnsi" w:hAnsiTheme="minorHAnsi" w:cstheme="minorHAnsi"/>
          <w:b/>
          <w:sz w:val="24"/>
          <w:szCs w:val="24"/>
        </w:rPr>
        <w:t>PREDMET POGODBE</w:t>
      </w:r>
    </w:p>
    <w:p w14:paraId="6A4CBDA0" w14:textId="082DB616" w:rsidR="00D124D8" w:rsidRPr="00D124D8" w:rsidRDefault="00D124D8" w:rsidP="00D124D8">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1D139BC3" w14:textId="77777777" w:rsidR="00D124D8" w:rsidRPr="00D124D8" w:rsidRDefault="00D124D8" w:rsidP="00D124D8">
      <w:pPr>
        <w:jc w:val="both"/>
        <w:rPr>
          <w:rFonts w:asciiTheme="minorHAnsi" w:hAnsiTheme="minorHAnsi" w:cstheme="minorHAnsi"/>
          <w:sz w:val="24"/>
          <w:szCs w:val="24"/>
        </w:rPr>
      </w:pPr>
    </w:p>
    <w:p w14:paraId="144B4C41" w14:textId="718354A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Predmet pogodbe je nakup </w:t>
      </w:r>
      <w:r w:rsidR="00D35B55">
        <w:rPr>
          <w:rFonts w:asciiTheme="minorHAnsi" w:hAnsiTheme="minorHAnsi" w:cstheme="minorHAnsi"/>
          <w:sz w:val="24"/>
          <w:szCs w:val="24"/>
        </w:rPr>
        <w:t>gasilskega vozila</w:t>
      </w:r>
      <w:r w:rsidR="003F7C4B">
        <w:rPr>
          <w:rFonts w:asciiTheme="minorHAnsi" w:hAnsiTheme="minorHAnsi" w:cstheme="minorHAnsi"/>
          <w:sz w:val="24"/>
          <w:szCs w:val="24"/>
        </w:rPr>
        <w:t xml:space="preserve"> skladno s specifikacijami iz. 2 člena razpisne dokumentacije</w:t>
      </w:r>
      <w:r w:rsidRPr="00D124D8">
        <w:rPr>
          <w:rFonts w:asciiTheme="minorHAnsi" w:hAnsiTheme="minorHAnsi" w:cstheme="minorHAnsi"/>
          <w:sz w:val="24"/>
          <w:szCs w:val="24"/>
        </w:rPr>
        <w:t xml:space="preserve"> (v nadaljevanju</w:t>
      </w:r>
      <w:r w:rsidR="00497D1F">
        <w:rPr>
          <w:rFonts w:asciiTheme="minorHAnsi" w:hAnsiTheme="minorHAnsi" w:cstheme="minorHAnsi"/>
          <w:sz w:val="24"/>
          <w:szCs w:val="24"/>
        </w:rPr>
        <w:t xml:space="preserve"> tudi</w:t>
      </w:r>
      <w:r w:rsidRPr="00D124D8">
        <w:rPr>
          <w:rFonts w:asciiTheme="minorHAnsi" w:hAnsiTheme="minorHAnsi" w:cstheme="minorHAnsi"/>
          <w:sz w:val="24"/>
          <w:szCs w:val="24"/>
        </w:rPr>
        <w:t>: vozil</w:t>
      </w:r>
      <w:r w:rsidR="00E808D4">
        <w:rPr>
          <w:rFonts w:asciiTheme="minorHAnsi" w:hAnsiTheme="minorHAnsi" w:cstheme="minorHAnsi"/>
          <w:sz w:val="24"/>
          <w:szCs w:val="24"/>
        </w:rPr>
        <w:t>o</w:t>
      </w:r>
      <w:r w:rsidR="00DE2030">
        <w:rPr>
          <w:rFonts w:asciiTheme="minorHAnsi" w:hAnsiTheme="minorHAnsi" w:cstheme="minorHAnsi"/>
          <w:sz w:val="24"/>
          <w:szCs w:val="24"/>
        </w:rPr>
        <w:t xml:space="preserve"> ali blago</w:t>
      </w:r>
      <w:r w:rsidRPr="00D124D8">
        <w:rPr>
          <w:rFonts w:asciiTheme="minorHAnsi" w:hAnsiTheme="minorHAnsi" w:cstheme="minorHAnsi"/>
          <w:sz w:val="24"/>
          <w:szCs w:val="24"/>
        </w:rPr>
        <w:t xml:space="preserve">). </w:t>
      </w:r>
    </w:p>
    <w:p w14:paraId="27B906DF" w14:textId="77777777" w:rsidR="00D124D8" w:rsidRPr="00D124D8" w:rsidRDefault="00D124D8" w:rsidP="00D124D8">
      <w:pPr>
        <w:jc w:val="both"/>
        <w:rPr>
          <w:rFonts w:asciiTheme="minorHAnsi" w:hAnsiTheme="minorHAnsi" w:cstheme="minorHAnsi"/>
          <w:sz w:val="24"/>
          <w:szCs w:val="24"/>
        </w:rPr>
      </w:pPr>
    </w:p>
    <w:p w14:paraId="004967C4" w14:textId="258B55E4"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vozil</w:t>
      </w:r>
      <w:r w:rsidR="00E808D4">
        <w:rPr>
          <w:rFonts w:asciiTheme="minorHAnsi" w:hAnsiTheme="minorHAnsi" w:cstheme="minorHAnsi"/>
          <w:sz w:val="24"/>
          <w:szCs w:val="24"/>
        </w:rPr>
        <w:t>o</w:t>
      </w:r>
      <w:r w:rsidRPr="00D124D8">
        <w:rPr>
          <w:rFonts w:asciiTheme="minorHAnsi" w:hAnsiTheme="minorHAnsi" w:cstheme="minorHAnsi"/>
          <w:sz w:val="24"/>
          <w:szCs w:val="24"/>
        </w:rPr>
        <w:t xml:space="preserve"> ob dobavi ustreza vsem zahtevam, ki jih določajo predpisi, ki veljajo na območju Republike Slovenije ter vsem zahtevam, ki so opredeljene v razpisni dokumentaciji.</w:t>
      </w:r>
    </w:p>
    <w:p w14:paraId="1B1E7A03" w14:textId="77777777" w:rsidR="00D124D8" w:rsidRPr="00D124D8" w:rsidRDefault="00D124D8" w:rsidP="00D124D8">
      <w:pPr>
        <w:jc w:val="both"/>
        <w:rPr>
          <w:rFonts w:asciiTheme="minorHAnsi" w:hAnsiTheme="minorHAnsi" w:cstheme="minorHAnsi"/>
          <w:sz w:val="24"/>
          <w:szCs w:val="24"/>
        </w:rPr>
      </w:pPr>
    </w:p>
    <w:p w14:paraId="7B3B7438" w14:textId="77777777" w:rsidR="00D124D8" w:rsidRPr="00D124D8" w:rsidRDefault="00D124D8" w:rsidP="00D124D8">
      <w:pPr>
        <w:jc w:val="both"/>
        <w:rPr>
          <w:rFonts w:asciiTheme="minorHAnsi" w:hAnsiTheme="minorHAnsi" w:cstheme="minorHAnsi"/>
          <w:sz w:val="24"/>
          <w:szCs w:val="24"/>
        </w:rPr>
      </w:pPr>
    </w:p>
    <w:p w14:paraId="32E67A3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POGODBENA VREDNOST</w:t>
      </w:r>
    </w:p>
    <w:p w14:paraId="4EEC2D3B" w14:textId="77777777" w:rsidR="00D124D8" w:rsidRPr="00D124D8" w:rsidRDefault="00D124D8" w:rsidP="00D124D8">
      <w:pPr>
        <w:jc w:val="both"/>
        <w:rPr>
          <w:rFonts w:asciiTheme="minorHAnsi" w:hAnsiTheme="minorHAnsi" w:cstheme="minorHAnsi"/>
          <w:sz w:val="24"/>
          <w:szCs w:val="24"/>
        </w:rPr>
      </w:pPr>
    </w:p>
    <w:p w14:paraId="55901DA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3. člen</w:t>
      </w:r>
    </w:p>
    <w:p w14:paraId="14CF6F9C" w14:textId="77777777" w:rsidR="00D124D8" w:rsidRPr="00D124D8" w:rsidRDefault="00D124D8" w:rsidP="00D124D8">
      <w:pPr>
        <w:jc w:val="both"/>
        <w:rPr>
          <w:rFonts w:asciiTheme="minorHAnsi" w:hAnsiTheme="minorHAnsi" w:cstheme="minorHAnsi"/>
          <w:sz w:val="24"/>
          <w:szCs w:val="24"/>
        </w:rPr>
      </w:pPr>
    </w:p>
    <w:p w14:paraId="6A616791" w14:textId="2C189585" w:rsidR="00F66ED1" w:rsidRPr="000E40AD" w:rsidRDefault="00F66ED1" w:rsidP="00F66ED1">
      <w:pPr>
        <w:jc w:val="both"/>
        <w:rPr>
          <w:rFonts w:asciiTheme="minorHAnsi" w:hAnsiTheme="minorHAnsi" w:cstheme="minorHAnsi"/>
          <w:sz w:val="24"/>
          <w:szCs w:val="24"/>
        </w:rPr>
      </w:pPr>
      <w:r w:rsidRPr="000E40AD">
        <w:rPr>
          <w:rFonts w:asciiTheme="minorHAnsi" w:hAnsiTheme="minorHAnsi" w:cstheme="minorHAnsi"/>
          <w:sz w:val="24"/>
          <w:szCs w:val="24"/>
        </w:rPr>
        <w:t xml:space="preserve">Skupna pogodbena vrednost znaša _________________ EUR brez DDV, od tega znaša vrednost </w:t>
      </w:r>
      <w:r w:rsidR="006468D3">
        <w:rPr>
          <w:rFonts w:asciiTheme="minorHAnsi" w:hAnsiTheme="minorHAnsi" w:cstheme="minorHAnsi"/>
          <w:sz w:val="24"/>
          <w:szCs w:val="24"/>
        </w:rPr>
        <w:t>podvozja</w:t>
      </w:r>
      <w:r w:rsidRPr="000E40AD">
        <w:rPr>
          <w:rFonts w:asciiTheme="minorHAnsi" w:hAnsiTheme="minorHAnsi" w:cstheme="minorHAnsi"/>
          <w:sz w:val="24"/>
          <w:szCs w:val="24"/>
        </w:rPr>
        <w:t xml:space="preserve">  ___________________ EUR brez DDV.</w:t>
      </w:r>
    </w:p>
    <w:p w14:paraId="35CF0642" w14:textId="77777777" w:rsidR="00F66ED1" w:rsidRPr="000E40AD" w:rsidRDefault="00F66ED1" w:rsidP="00F66ED1">
      <w:pPr>
        <w:jc w:val="both"/>
        <w:rPr>
          <w:rFonts w:asciiTheme="minorHAnsi" w:hAnsiTheme="minorHAnsi" w:cstheme="minorHAnsi"/>
          <w:sz w:val="24"/>
          <w:szCs w:val="24"/>
        </w:rPr>
      </w:pPr>
    </w:p>
    <w:p w14:paraId="622FF0FC" w14:textId="77777777" w:rsidR="00F66ED1" w:rsidRPr="000E40AD" w:rsidRDefault="00F66ED1" w:rsidP="00F66ED1">
      <w:pPr>
        <w:jc w:val="both"/>
        <w:rPr>
          <w:rFonts w:asciiTheme="minorHAnsi" w:hAnsiTheme="minorHAnsi" w:cstheme="minorHAnsi"/>
          <w:sz w:val="24"/>
          <w:szCs w:val="24"/>
        </w:rPr>
      </w:pPr>
      <w:r w:rsidRPr="000E40AD">
        <w:rPr>
          <w:rFonts w:asciiTheme="minorHAnsi" w:hAnsiTheme="minorHAnsi" w:cstheme="minorHAnsi"/>
          <w:sz w:val="24"/>
          <w:szCs w:val="24"/>
        </w:rPr>
        <w:t>DDV se obračuna v skladu z veljavno zakonodajo.</w:t>
      </w:r>
    </w:p>
    <w:p w14:paraId="643CD9AC" w14:textId="77777777" w:rsidR="00F66ED1" w:rsidRPr="000E40AD" w:rsidRDefault="00F66ED1" w:rsidP="00F66ED1">
      <w:pPr>
        <w:jc w:val="both"/>
        <w:rPr>
          <w:rFonts w:asciiTheme="minorHAnsi" w:hAnsiTheme="minorHAnsi" w:cstheme="minorHAnsi"/>
          <w:sz w:val="24"/>
          <w:szCs w:val="24"/>
        </w:rPr>
      </w:pPr>
    </w:p>
    <w:p w14:paraId="0D778B6E" w14:textId="00130483" w:rsidR="00F66ED1" w:rsidRPr="000E40AD" w:rsidRDefault="00F66ED1" w:rsidP="00F66ED1">
      <w:pPr>
        <w:jc w:val="both"/>
        <w:rPr>
          <w:rFonts w:asciiTheme="minorHAnsi" w:hAnsiTheme="minorHAnsi" w:cstheme="minorHAnsi"/>
          <w:sz w:val="24"/>
          <w:szCs w:val="24"/>
        </w:rPr>
      </w:pPr>
      <w:r w:rsidRPr="000E40AD">
        <w:rPr>
          <w:rFonts w:asciiTheme="minorHAnsi" w:hAnsiTheme="minorHAnsi" w:cstheme="minorHAnsi"/>
          <w:sz w:val="24"/>
          <w:szCs w:val="24"/>
        </w:rPr>
        <w:t xml:space="preserve">Pogodbena vrednost gasilskega vozila je fiksna za ves čas veljavnosti pogodbe in zajema vse materialne in nematerialne stroške, ki bodo potrebni za izvedbo predmeta pogodbe, vključno s stroški dela, stroški materiala, stroški izdelave ponudbene dokumentacije, stroški homologacij, stroški davka na motorna vozila, morebitnimi carinskimi stroški, vsemi stroški priprave in dobave gasilskega vozila na lokacijo </w:t>
      </w:r>
      <w:r w:rsidR="0079673D">
        <w:rPr>
          <w:rFonts w:asciiTheme="minorHAnsi" w:hAnsiTheme="minorHAnsi" w:cstheme="minorHAnsi"/>
          <w:sz w:val="24"/>
          <w:szCs w:val="24"/>
        </w:rPr>
        <w:t>kupca</w:t>
      </w:r>
      <w:r w:rsidRPr="000E40AD">
        <w:rPr>
          <w:rFonts w:asciiTheme="minorHAnsi" w:hAnsiTheme="minorHAnsi" w:cstheme="minorHAnsi"/>
          <w:sz w:val="24"/>
          <w:szCs w:val="24"/>
        </w:rPr>
        <w:t xml:space="preserve">, predstavitve gasilskega vozila na lokaciji kupca, šolanjem predstavnikov </w:t>
      </w:r>
      <w:r w:rsidR="0079673D">
        <w:rPr>
          <w:rFonts w:asciiTheme="minorHAnsi" w:hAnsiTheme="minorHAnsi" w:cstheme="minorHAnsi"/>
          <w:sz w:val="24"/>
          <w:szCs w:val="24"/>
        </w:rPr>
        <w:t>kupca</w:t>
      </w:r>
      <w:r w:rsidRPr="000E40AD">
        <w:rPr>
          <w:rFonts w:asciiTheme="minorHAnsi" w:hAnsiTheme="minorHAnsi" w:cstheme="minorHAnsi"/>
          <w:sz w:val="24"/>
          <w:szCs w:val="24"/>
        </w:rPr>
        <w:t>, ter vključno z morebitnimi stroški zavarovanja blaga med prevozom ter vsemi ostalimi stroški.</w:t>
      </w:r>
    </w:p>
    <w:p w14:paraId="46D50AE5" w14:textId="408551B6" w:rsidR="00D124D8" w:rsidRPr="00D124D8" w:rsidRDefault="00D124D8" w:rsidP="00D124D8">
      <w:pPr>
        <w:jc w:val="both"/>
        <w:rPr>
          <w:rFonts w:asciiTheme="minorHAnsi" w:hAnsiTheme="minorHAnsi" w:cstheme="minorHAnsi"/>
          <w:sz w:val="24"/>
          <w:szCs w:val="24"/>
        </w:rPr>
      </w:pPr>
    </w:p>
    <w:p w14:paraId="760FC071" w14:textId="77777777" w:rsidR="00D124D8" w:rsidRPr="00D124D8" w:rsidRDefault="00D124D8" w:rsidP="00D124D8">
      <w:pPr>
        <w:jc w:val="both"/>
        <w:rPr>
          <w:rFonts w:asciiTheme="minorHAnsi" w:hAnsiTheme="minorHAnsi" w:cstheme="minorHAnsi"/>
          <w:sz w:val="24"/>
          <w:szCs w:val="24"/>
        </w:rPr>
      </w:pPr>
    </w:p>
    <w:p w14:paraId="5556934E"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PLAČILO</w:t>
      </w:r>
    </w:p>
    <w:p w14:paraId="755DF2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4. člen</w:t>
      </w:r>
    </w:p>
    <w:p w14:paraId="30339A6F" w14:textId="77777777" w:rsidR="00D124D8" w:rsidRPr="00D124D8" w:rsidRDefault="00D124D8" w:rsidP="00D124D8">
      <w:pPr>
        <w:jc w:val="both"/>
        <w:rPr>
          <w:rFonts w:asciiTheme="minorHAnsi" w:hAnsiTheme="minorHAnsi" w:cstheme="minorHAnsi"/>
          <w:sz w:val="24"/>
          <w:szCs w:val="24"/>
        </w:rPr>
      </w:pPr>
    </w:p>
    <w:p w14:paraId="1C406A5E" w14:textId="77777777" w:rsidR="006468D3" w:rsidRPr="006468D3" w:rsidRDefault="006468D3" w:rsidP="006468D3">
      <w:pPr>
        <w:jc w:val="both"/>
        <w:rPr>
          <w:rFonts w:asciiTheme="minorHAnsi" w:hAnsiTheme="minorHAnsi" w:cstheme="minorHAnsi"/>
          <w:sz w:val="24"/>
          <w:szCs w:val="24"/>
        </w:rPr>
      </w:pPr>
      <w:r w:rsidRPr="006468D3">
        <w:rPr>
          <w:rFonts w:asciiTheme="minorHAnsi" w:hAnsiTheme="minorHAnsi" w:cstheme="minorHAnsi"/>
          <w:sz w:val="24"/>
          <w:szCs w:val="24"/>
        </w:rPr>
        <w:t xml:space="preserve">Kupec bo na transakcijski račun prodajalca najkasneje v roku trideset (30) koledarskih dni od dobave podvozja poravnal vrednost podvozja. </w:t>
      </w:r>
    </w:p>
    <w:p w14:paraId="6E3D46C0" w14:textId="77777777" w:rsidR="006468D3" w:rsidRPr="006468D3" w:rsidRDefault="006468D3" w:rsidP="006468D3">
      <w:pPr>
        <w:jc w:val="both"/>
        <w:rPr>
          <w:rFonts w:asciiTheme="minorHAnsi" w:hAnsiTheme="minorHAnsi" w:cstheme="minorHAnsi"/>
          <w:sz w:val="24"/>
          <w:szCs w:val="24"/>
        </w:rPr>
      </w:pPr>
    </w:p>
    <w:p w14:paraId="3FD03334" w14:textId="77777777" w:rsidR="006468D3" w:rsidRPr="006468D3" w:rsidRDefault="006468D3" w:rsidP="006468D3">
      <w:pPr>
        <w:jc w:val="both"/>
        <w:rPr>
          <w:rFonts w:asciiTheme="minorHAnsi" w:hAnsiTheme="minorHAnsi" w:cstheme="minorHAnsi"/>
          <w:sz w:val="24"/>
          <w:szCs w:val="24"/>
        </w:rPr>
      </w:pPr>
      <w:r w:rsidRPr="006468D3">
        <w:rPr>
          <w:rFonts w:asciiTheme="minorHAnsi" w:hAnsiTheme="minorHAnsi" w:cstheme="minorHAnsi"/>
          <w:sz w:val="24"/>
          <w:szCs w:val="24"/>
        </w:rPr>
        <w:t>Preostanek kupnine bo kupec poravnal v roku trideset (30) od dobave in prevzema vozila.</w:t>
      </w:r>
    </w:p>
    <w:p w14:paraId="3197E160" w14:textId="77777777" w:rsidR="00D124D8" w:rsidRPr="00D124D8" w:rsidRDefault="00D124D8" w:rsidP="00D124D8">
      <w:pPr>
        <w:jc w:val="both"/>
        <w:rPr>
          <w:rFonts w:asciiTheme="minorHAnsi" w:hAnsiTheme="minorHAnsi" w:cstheme="minorHAnsi"/>
          <w:sz w:val="24"/>
          <w:szCs w:val="24"/>
        </w:rPr>
      </w:pPr>
    </w:p>
    <w:p w14:paraId="2AADDDF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kupčeve zamude pri plačilu ima prodajalec pravico zaračunati zakonske zamudne obresti.</w:t>
      </w:r>
    </w:p>
    <w:p w14:paraId="6B2A2300" w14:textId="77777777" w:rsidR="00D124D8" w:rsidRPr="00D124D8" w:rsidRDefault="00D124D8" w:rsidP="00D124D8">
      <w:pPr>
        <w:jc w:val="both"/>
        <w:rPr>
          <w:rFonts w:asciiTheme="minorHAnsi" w:hAnsiTheme="minorHAnsi" w:cstheme="minorHAnsi"/>
          <w:sz w:val="24"/>
          <w:szCs w:val="24"/>
        </w:rPr>
      </w:pPr>
    </w:p>
    <w:p w14:paraId="62A6E867" w14:textId="77777777" w:rsidR="006468D3" w:rsidRDefault="006468D3" w:rsidP="00D124D8">
      <w:pPr>
        <w:jc w:val="both"/>
        <w:rPr>
          <w:rFonts w:asciiTheme="minorHAnsi" w:hAnsiTheme="minorHAnsi" w:cstheme="minorHAnsi"/>
          <w:b/>
          <w:sz w:val="24"/>
          <w:szCs w:val="24"/>
        </w:rPr>
      </w:pPr>
    </w:p>
    <w:p w14:paraId="4A8DAD03" w14:textId="74A46AEC"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DOBAVNI ROK, VIŠJA SILA IN POGODBENA KAZEN</w:t>
      </w:r>
    </w:p>
    <w:p w14:paraId="3833293A" w14:textId="77777777" w:rsidR="00D124D8" w:rsidRPr="00D124D8" w:rsidRDefault="00D124D8" w:rsidP="00D124D8">
      <w:pPr>
        <w:jc w:val="both"/>
        <w:rPr>
          <w:rFonts w:asciiTheme="minorHAnsi" w:hAnsiTheme="minorHAnsi" w:cstheme="minorHAnsi"/>
          <w:sz w:val="24"/>
          <w:szCs w:val="24"/>
        </w:rPr>
      </w:pPr>
    </w:p>
    <w:p w14:paraId="1DC1677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6. člen</w:t>
      </w:r>
    </w:p>
    <w:p w14:paraId="1FAA3DEF" w14:textId="77777777" w:rsidR="00D124D8" w:rsidRPr="00D124D8" w:rsidRDefault="00D124D8" w:rsidP="00D124D8">
      <w:pPr>
        <w:jc w:val="both"/>
        <w:rPr>
          <w:rFonts w:asciiTheme="minorHAnsi" w:hAnsiTheme="minorHAnsi" w:cstheme="minorHAnsi"/>
          <w:sz w:val="24"/>
          <w:szCs w:val="24"/>
        </w:rPr>
      </w:pPr>
    </w:p>
    <w:p w14:paraId="6116B22B" w14:textId="74B1376D"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Skrajni rok dobave vozi</w:t>
      </w:r>
      <w:r w:rsidR="00D35B55">
        <w:rPr>
          <w:rFonts w:asciiTheme="minorHAnsi" w:hAnsiTheme="minorHAnsi" w:cstheme="minorHAnsi"/>
          <w:sz w:val="24"/>
          <w:szCs w:val="24"/>
        </w:rPr>
        <w:t>la je 30.4.2025.</w:t>
      </w:r>
    </w:p>
    <w:p w14:paraId="3EBE0C3D" w14:textId="77777777" w:rsidR="00D124D8" w:rsidRPr="00D124D8" w:rsidRDefault="00D124D8" w:rsidP="00D124D8">
      <w:pPr>
        <w:jc w:val="both"/>
        <w:rPr>
          <w:rFonts w:asciiTheme="minorHAnsi" w:hAnsiTheme="minorHAnsi" w:cstheme="minorHAnsi"/>
          <w:sz w:val="24"/>
          <w:szCs w:val="24"/>
        </w:rPr>
      </w:pPr>
    </w:p>
    <w:p w14:paraId="1BE85A3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Dobava se bo štela za pravilno izvršeno, ko se bo prevzem predmeta pogodbe uspešno opravil na podlagi podpisa prevzemnega zapisnika. Podpisan prevzemni zapisnik s strani pooblaščenih predstavnikov pogodbenih strank je podlaga za izstavitev računa.</w:t>
      </w:r>
    </w:p>
    <w:p w14:paraId="3BDA2349" w14:textId="77777777" w:rsidR="00D124D8" w:rsidRPr="00D124D8" w:rsidRDefault="00D124D8" w:rsidP="00D124D8">
      <w:pPr>
        <w:jc w:val="both"/>
        <w:rPr>
          <w:rFonts w:asciiTheme="minorHAnsi" w:hAnsiTheme="minorHAnsi" w:cstheme="minorHAnsi"/>
          <w:sz w:val="24"/>
          <w:szCs w:val="24"/>
        </w:rPr>
      </w:pPr>
    </w:p>
    <w:p w14:paraId="3A88748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7. člen</w:t>
      </w:r>
    </w:p>
    <w:p w14:paraId="1FEBEE36" w14:textId="77777777" w:rsidR="00D124D8" w:rsidRPr="00D124D8" w:rsidRDefault="00D124D8" w:rsidP="00D124D8">
      <w:pPr>
        <w:jc w:val="both"/>
        <w:rPr>
          <w:rFonts w:asciiTheme="minorHAnsi" w:hAnsiTheme="minorHAnsi" w:cstheme="minorHAnsi"/>
          <w:sz w:val="24"/>
          <w:szCs w:val="24"/>
        </w:rPr>
      </w:pPr>
    </w:p>
    <w:p w14:paraId="391E4EC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Dobavni rok se lahko sporazumno podaljša, če gre za dogodek višje sile, vendar največ za čas trajanja višje sile ali njene posledice.</w:t>
      </w:r>
    </w:p>
    <w:p w14:paraId="5AC20FB9" w14:textId="77777777" w:rsidR="00D124D8" w:rsidRPr="00D124D8" w:rsidRDefault="00D124D8" w:rsidP="00D124D8">
      <w:pPr>
        <w:jc w:val="both"/>
        <w:rPr>
          <w:rFonts w:asciiTheme="minorHAnsi" w:hAnsiTheme="minorHAnsi" w:cstheme="minorHAnsi"/>
          <w:sz w:val="24"/>
          <w:szCs w:val="24"/>
        </w:rPr>
      </w:pPr>
    </w:p>
    <w:p w14:paraId="61E212B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Ne glede na določila te pogodbe, prodajalec ne bo podvržen prekinitvi pogodbe zaradi neizpolnitve obveznosti, zakasnitev v izvajanju ali drugih napakah pri izvršitvi njegovih pogodbenih obveznosti, če gre za dogodek višje sile. </w:t>
      </w:r>
    </w:p>
    <w:p w14:paraId="38F4962D" w14:textId="77777777" w:rsidR="00D124D8" w:rsidRPr="00D124D8" w:rsidRDefault="00D124D8" w:rsidP="00D124D8">
      <w:pPr>
        <w:jc w:val="both"/>
        <w:rPr>
          <w:rFonts w:asciiTheme="minorHAnsi" w:hAnsiTheme="minorHAnsi" w:cstheme="minorHAnsi"/>
          <w:sz w:val="24"/>
          <w:szCs w:val="24"/>
        </w:rPr>
      </w:pPr>
    </w:p>
    <w:p w14:paraId="1A320FD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0D95AC1B" w14:textId="77777777" w:rsidR="00D124D8" w:rsidRPr="00D124D8" w:rsidRDefault="00D124D8" w:rsidP="00D124D8">
      <w:pPr>
        <w:jc w:val="both"/>
        <w:rPr>
          <w:rFonts w:asciiTheme="minorHAnsi" w:hAnsiTheme="minorHAnsi" w:cstheme="minorHAnsi"/>
          <w:sz w:val="24"/>
          <w:szCs w:val="24"/>
        </w:rPr>
      </w:pPr>
    </w:p>
    <w:p w14:paraId="41F83FD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6BB6894D" w14:textId="77777777" w:rsidR="00D124D8" w:rsidRPr="00D124D8" w:rsidRDefault="00D124D8" w:rsidP="00D124D8">
      <w:pPr>
        <w:jc w:val="both"/>
        <w:rPr>
          <w:rFonts w:asciiTheme="minorHAnsi" w:hAnsiTheme="minorHAnsi" w:cstheme="minorHAnsi"/>
          <w:sz w:val="24"/>
          <w:szCs w:val="24"/>
        </w:rPr>
      </w:pPr>
    </w:p>
    <w:p w14:paraId="54BE398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20B1888C" w14:textId="77777777" w:rsidR="00D124D8" w:rsidRPr="00D124D8" w:rsidRDefault="00D124D8" w:rsidP="00D124D8">
      <w:pPr>
        <w:jc w:val="both"/>
        <w:rPr>
          <w:rFonts w:asciiTheme="minorHAnsi" w:hAnsiTheme="minorHAnsi" w:cstheme="minorHAnsi"/>
          <w:sz w:val="24"/>
          <w:szCs w:val="24"/>
        </w:rPr>
      </w:pPr>
    </w:p>
    <w:p w14:paraId="55D0258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8. člen</w:t>
      </w:r>
    </w:p>
    <w:p w14:paraId="2D3D38AA" w14:textId="77777777" w:rsidR="00D124D8" w:rsidRPr="00D124D8" w:rsidRDefault="00D124D8" w:rsidP="00D124D8">
      <w:pPr>
        <w:jc w:val="both"/>
        <w:rPr>
          <w:rFonts w:asciiTheme="minorHAnsi" w:hAnsiTheme="minorHAnsi" w:cstheme="minorHAnsi"/>
          <w:sz w:val="24"/>
          <w:szCs w:val="24"/>
        </w:rPr>
      </w:pPr>
    </w:p>
    <w:p w14:paraId="20B38C3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3167472" w14:textId="77777777" w:rsidR="00D124D8" w:rsidRPr="00D124D8" w:rsidRDefault="00D124D8" w:rsidP="00D124D8">
      <w:pPr>
        <w:jc w:val="both"/>
        <w:rPr>
          <w:rFonts w:asciiTheme="minorHAnsi" w:hAnsiTheme="minorHAnsi" w:cstheme="minorHAnsi"/>
          <w:sz w:val="24"/>
          <w:szCs w:val="24"/>
        </w:rPr>
      </w:pPr>
    </w:p>
    <w:p w14:paraId="2F7DECD1" w14:textId="27A7AB56"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znesek kazni zaradi zamude pri dobavi prodajalca preseže višino 10 % (deset odstotkov) vrednosti pogodbe brez DDV,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in od pogodbe odstopi, brez kakršnekoli obveznosti do prodajalca. </w:t>
      </w:r>
    </w:p>
    <w:p w14:paraId="0CF2D8A2" w14:textId="77777777" w:rsidR="00D124D8" w:rsidRPr="00D124D8" w:rsidRDefault="00D124D8" w:rsidP="00D124D8">
      <w:pPr>
        <w:jc w:val="both"/>
        <w:rPr>
          <w:rFonts w:asciiTheme="minorHAnsi" w:hAnsiTheme="minorHAnsi" w:cstheme="minorHAnsi"/>
          <w:sz w:val="24"/>
          <w:szCs w:val="24"/>
        </w:rPr>
      </w:pPr>
    </w:p>
    <w:p w14:paraId="6D79712D" w14:textId="7173E5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in prodajalec soglašata, da pravica zaračunati dogovorjeno pogodbeno kazen ni pogojena z nastankom škode pri kupcu. Za povračilo tako nastale škode bo kupec unovčil finančno zavarovanje za </w:t>
      </w:r>
      <w:r w:rsidR="002F03A5">
        <w:rPr>
          <w:rFonts w:asciiTheme="minorHAnsi" w:hAnsiTheme="minorHAnsi" w:cstheme="minorHAnsi"/>
          <w:sz w:val="24"/>
          <w:szCs w:val="24"/>
        </w:rPr>
        <w:t>dobro izvedbo pogodbenih obveznosti</w:t>
      </w:r>
      <w:r w:rsidRPr="00D124D8">
        <w:rPr>
          <w:rFonts w:asciiTheme="minorHAnsi" w:hAnsiTheme="minorHAnsi" w:cstheme="minorHAnsi"/>
          <w:sz w:val="24"/>
          <w:szCs w:val="24"/>
        </w:rPr>
        <w:t>,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66F7AA6E" w14:textId="77777777" w:rsidR="00D124D8" w:rsidRPr="00D124D8" w:rsidRDefault="00D124D8" w:rsidP="00D124D8">
      <w:pPr>
        <w:jc w:val="both"/>
        <w:rPr>
          <w:rFonts w:asciiTheme="minorHAnsi" w:hAnsiTheme="minorHAnsi" w:cstheme="minorHAnsi"/>
          <w:sz w:val="24"/>
          <w:szCs w:val="24"/>
        </w:rPr>
      </w:pPr>
    </w:p>
    <w:p w14:paraId="46522B2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in prodajalec sta sporazumna, da se obračunana pogodbena kazen obračunava kot kompenzacija medsebojnih terjatev – plačil med kupcem in prodajalcem.</w:t>
      </w:r>
    </w:p>
    <w:p w14:paraId="594D83C7" w14:textId="77777777" w:rsidR="00D124D8" w:rsidRPr="00D124D8" w:rsidRDefault="00D124D8" w:rsidP="00D124D8">
      <w:pPr>
        <w:jc w:val="both"/>
        <w:rPr>
          <w:rFonts w:asciiTheme="minorHAnsi" w:hAnsiTheme="minorHAnsi" w:cstheme="minorHAnsi"/>
          <w:sz w:val="24"/>
          <w:szCs w:val="24"/>
        </w:rPr>
      </w:pPr>
    </w:p>
    <w:p w14:paraId="0DC54DA0" w14:textId="65F4A38E"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KVALITETA</w:t>
      </w:r>
      <w:r w:rsidR="00E31785">
        <w:rPr>
          <w:rFonts w:asciiTheme="minorHAnsi" w:hAnsiTheme="minorHAnsi" w:cstheme="minorHAnsi"/>
          <w:b/>
          <w:sz w:val="24"/>
          <w:szCs w:val="24"/>
        </w:rPr>
        <w:t xml:space="preserve"> IN</w:t>
      </w:r>
      <w:r w:rsidRPr="00D124D8">
        <w:rPr>
          <w:rFonts w:asciiTheme="minorHAnsi" w:hAnsiTheme="minorHAnsi" w:cstheme="minorHAnsi"/>
          <w:b/>
          <w:sz w:val="24"/>
          <w:szCs w:val="24"/>
        </w:rPr>
        <w:t xml:space="preserve"> GARANCIJA </w:t>
      </w:r>
    </w:p>
    <w:p w14:paraId="653FAEEA" w14:textId="77777777" w:rsidR="00D124D8" w:rsidRPr="00D124D8" w:rsidRDefault="00D124D8" w:rsidP="00D124D8">
      <w:pPr>
        <w:jc w:val="both"/>
        <w:rPr>
          <w:rFonts w:asciiTheme="minorHAnsi" w:hAnsiTheme="minorHAnsi" w:cstheme="minorHAnsi"/>
          <w:sz w:val="24"/>
          <w:szCs w:val="24"/>
        </w:rPr>
      </w:pPr>
    </w:p>
    <w:p w14:paraId="5726454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9. člen</w:t>
      </w:r>
    </w:p>
    <w:p w14:paraId="723BF7A6" w14:textId="77777777" w:rsidR="00D124D8" w:rsidRPr="00D124D8" w:rsidRDefault="00D124D8" w:rsidP="00D124D8">
      <w:pPr>
        <w:jc w:val="both"/>
        <w:rPr>
          <w:rFonts w:asciiTheme="minorHAnsi" w:hAnsiTheme="minorHAnsi" w:cstheme="minorHAnsi"/>
          <w:sz w:val="24"/>
          <w:szCs w:val="24"/>
        </w:rPr>
      </w:pPr>
    </w:p>
    <w:p w14:paraId="0198931F" w14:textId="1C4E751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Prodajalec zagotavlja, da </w:t>
      </w:r>
      <w:r w:rsidR="00CA792A">
        <w:rPr>
          <w:rFonts w:asciiTheme="minorHAnsi" w:hAnsiTheme="minorHAnsi" w:cstheme="minorHAnsi"/>
          <w:sz w:val="24"/>
          <w:szCs w:val="24"/>
        </w:rPr>
        <w:t>bo vozilo</w:t>
      </w:r>
      <w:r w:rsidR="003F7C4B">
        <w:rPr>
          <w:rFonts w:asciiTheme="minorHAnsi" w:hAnsiTheme="minorHAnsi" w:cstheme="minorHAnsi"/>
          <w:sz w:val="24"/>
          <w:szCs w:val="24"/>
        </w:rPr>
        <w:t xml:space="preserve"> izpolnjeval</w:t>
      </w:r>
      <w:r w:rsidR="00CA792A">
        <w:rPr>
          <w:rFonts w:asciiTheme="minorHAnsi" w:hAnsiTheme="minorHAnsi" w:cstheme="minorHAnsi"/>
          <w:sz w:val="24"/>
          <w:szCs w:val="24"/>
        </w:rPr>
        <w:t>o</w:t>
      </w:r>
      <w:r w:rsidR="003F7C4B">
        <w:rPr>
          <w:rFonts w:asciiTheme="minorHAnsi" w:hAnsiTheme="minorHAnsi" w:cstheme="minorHAnsi"/>
          <w:sz w:val="24"/>
          <w:szCs w:val="24"/>
        </w:rPr>
        <w:t xml:space="preserve"> </w:t>
      </w:r>
      <w:r w:rsidRPr="00D124D8">
        <w:rPr>
          <w:rFonts w:asciiTheme="minorHAnsi" w:hAnsiTheme="minorHAnsi" w:cstheme="minorHAnsi"/>
          <w:sz w:val="24"/>
          <w:szCs w:val="24"/>
        </w:rPr>
        <w:t>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5550AA75" w14:textId="77777777" w:rsidR="00D124D8" w:rsidRPr="00D124D8" w:rsidRDefault="00D124D8" w:rsidP="00D124D8">
      <w:pPr>
        <w:jc w:val="both"/>
        <w:rPr>
          <w:rFonts w:asciiTheme="minorHAnsi" w:hAnsiTheme="minorHAnsi" w:cstheme="minorHAnsi"/>
          <w:sz w:val="24"/>
          <w:szCs w:val="24"/>
        </w:rPr>
      </w:pPr>
    </w:p>
    <w:p w14:paraId="12A82C1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10. člen</w:t>
      </w:r>
    </w:p>
    <w:p w14:paraId="58AF33C8" w14:textId="77777777" w:rsidR="00D124D8" w:rsidRPr="00D124D8" w:rsidRDefault="00D124D8" w:rsidP="00D124D8">
      <w:pPr>
        <w:jc w:val="both"/>
        <w:rPr>
          <w:rFonts w:asciiTheme="minorHAnsi" w:hAnsiTheme="minorHAnsi" w:cstheme="minorHAnsi"/>
          <w:sz w:val="24"/>
          <w:szCs w:val="24"/>
        </w:rPr>
      </w:pPr>
    </w:p>
    <w:p w14:paraId="34F8CAD3" w14:textId="5D35CF06" w:rsidR="006421D8" w:rsidRPr="006421D8" w:rsidRDefault="006421D8" w:rsidP="006421D8">
      <w:pPr>
        <w:jc w:val="both"/>
        <w:rPr>
          <w:rFonts w:asciiTheme="minorHAnsi" w:hAnsiTheme="minorHAnsi"/>
          <w:sz w:val="24"/>
          <w:szCs w:val="24"/>
        </w:rPr>
      </w:pPr>
      <w:r w:rsidRPr="006421D8">
        <w:rPr>
          <w:rFonts w:asciiTheme="minorHAnsi" w:hAnsiTheme="minorHAnsi"/>
          <w:sz w:val="24"/>
          <w:szCs w:val="24"/>
        </w:rPr>
        <w:t>Prodajalec za dobavljeno gasilsko vozilo zagotavlja naslednji</w:t>
      </w:r>
      <w:r>
        <w:rPr>
          <w:rFonts w:asciiTheme="minorHAnsi" w:hAnsiTheme="minorHAnsi"/>
          <w:sz w:val="24"/>
          <w:szCs w:val="24"/>
        </w:rPr>
        <w:t>e</w:t>
      </w:r>
      <w:r w:rsidRPr="006421D8">
        <w:rPr>
          <w:rFonts w:asciiTheme="minorHAnsi" w:hAnsiTheme="minorHAnsi"/>
          <w:sz w:val="24"/>
          <w:szCs w:val="24"/>
        </w:rPr>
        <w:t xml:space="preserve"> garancijsk</w:t>
      </w:r>
      <w:r>
        <w:rPr>
          <w:rFonts w:asciiTheme="minorHAnsi" w:hAnsiTheme="minorHAnsi"/>
          <w:sz w:val="24"/>
          <w:szCs w:val="24"/>
        </w:rPr>
        <w:t>e</w:t>
      </w:r>
      <w:r w:rsidRPr="006421D8">
        <w:rPr>
          <w:rFonts w:asciiTheme="minorHAnsi" w:hAnsiTheme="minorHAnsi"/>
          <w:sz w:val="24"/>
          <w:szCs w:val="24"/>
        </w:rPr>
        <w:t xml:space="preserve"> rok</w:t>
      </w:r>
      <w:r>
        <w:rPr>
          <w:rFonts w:asciiTheme="minorHAnsi" w:hAnsiTheme="minorHAnsi"/>
          <w:sz w:val="24"/>
          <w:szCs w:val="24"/>
        </w:rPr>
        <w:t>e</w:t>
      </w:r>
      <w:r w:rsidRPr="006421D8">
        <w:rPr>
          <w:rFonts w:asciiTheme="minorHAnsi" w:hAnsiTheme="minorHAnsi"/>
          <w:sz w:val="24"/>
          <w:szCs w:val="24"/>
        </w:rPr>
        <w:t>:</w:t>
      </w:r>
    </w:p>
    <w:p w14:paraId="4789D8EB" w14:textId="77777777" w:rsidR="006421D8" w:rsidRPr="006421D8" w:rsidRDefault="006421D8" w:rsidP="006421D8">
      <w:pPr>
        <w:pStyle w:val="Odstavekseznama"/>
        <w:numPr>
          <w:ilvl w:val="0"/>
          <w:numId w:val="24"/>
        </w:numPr>
        <w:contextualSpacing/>
        <w:jc w:val="both"/>
        <w:rPr>
          <w:rFonts w:asciiTheme="minorHAnsi" w:hAnsiTheme="minorHAnsi"/>
          <w:sz w:val="24"/>
          <w:szCs w:val="24"/>
        </w:rPr>
      </w:pPr>
      <w:r w:rsidRPr="006421D8">
        <w:rPr>
          <w:rFonts w:asciiTheme="minorHAnsi" w:hAnsiTheme="minorHAnsi"/>
          <w:sz w:val="24"/>
          <w:szCs w:val="24"/>
        </w:rPr>
        <w:t>12 mesecev za motor in podvozje;</w:t>
      </w:r>
    </w:p>
    <w:p w14:paraId="40CBDD4B" w14:textId="4D6E874C" w:rsidR="00D124D8" w:rsidRPr="006421D8" w:rsidRDefault="006421D8" w:rsidP="006421D8">
      <w:pPr>
        <w:pStyle w:val="Odstavekseznama"/>
        <w:numPr>
          <w:ilvl w:val="0"/>
          <w:numId w:val="24"/>
        </w:numPr>
        <w:contextualSpacing/>
        <w:jc w:val="both"/>
        <w:rPr>
          <w:rFonts w:asciiTheme="minorHAnsi" w:hAnsiTheme="minorHAnsi"/>
          <w:sz w:val="24"/>
          <w:szCs w:val="24"/>
        </w:rPr>
      </w:pPr>
      <w:r w:rsidRPr="006421D8">
        <w:rPr>
          <w:rFonts w:asciiTheme="minorHAnsi" w:hAnsiTheme="minorHAnsi"/>
          <w:sz w:val="24"/>
          <w:szCs w:val="24"/>
        </w:rPr>
        <w:t>36 mesecev za nadgradnjo</w:t>
      </w:r>
      <w:r>
        <w:rPr>
          <w:rFonts w:asciiTheme="minorHAnsi" w:hAnsiTheme="minorHAnsi"/>
          <w:sz w:val="24"/>
          <w:szCs w:val="24"/>
        </w:rPr>
        <w:t>.</w:t>
      </w:r>
    </w:p>
    <w:p w14:paraId="6AF77FB9" w14:textId="77777777" w:rsidR="006421D8" w:rsidRPr="00D124D8" w:rsidRDefault="006421D8" w:rsidP="006421D8">
      <w:pPr>
        <w:jc w:val="both"/>
        <w:rPr>
          <w:rFonts w:asciiTheme="minorHAnsi" w:hAnsiTheme="minorHAnsi" w:cstheme="minorHAnsi"/>
          <w:sz w:val="24"/>
          <w:szCs w:val="24"/>
        </w:rPr>
      </w:pPr>
    </w:p>
    <w:p w14:paraId="67F5616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Za vgrajeno opremo velja garancijski rok proizvajalca opreme.</w:t>
      </w:r>
    </w:p>
    <w:p w14:paraId="4BA7BB56" w14:textId="77777777" w:rsidR="00D124D8" w:rsidRDefault="00D124D8" w:rsidP="00D124D8">
      <w:pPr>
        <w:jc w:val="both"/>
        <w:rPr>
          <w:rFonts w:asciiTheme="minorHAnsi" w:hAnsiTheme="minorHAnsi" w:cstheme="minorHAnsi"/>
          <w:sz w:val="24"/>
          <w:szCs w:val="24"/>
        </w:rPr>
      </w:pPr>
    </w:p>
    <w:p w14:paraId="7C04781C" w14:textId="77777777" w:rsidR="006421D8" w:rsidRPr="006421D8" w:rsidRDefault="006421D8" w:rsidP="006421D8">
      <w:pPr>
        <w:jc w:val="both"/>
        <w:rPr>
          <w:rFonts w:asciiTheme="minorHAnsi" w:hAnsiTheme="minorHAnsi" w:cstheme="minorHAnsi"/>
          <w:sz w:val="24"/>
          <w:szCs w:val="24"/>
        </w:rPr>
      </w:pPr>
      <w:r w:rsidRPr="006421D8">
        <w:rPr>
          <w:rFonts w:asciiTheme="minorHAnsi" w:hAnsiTheme="minorHAnsi" w:cstheme="minorHAnsi"/>
          <w:sz w:val="24"/>
          <w:szCs w:val="24"/>
        </w:rPr>
        <w:t xml:space="preserve">Garancija velja na motor, podvozje, nadgradnjo, vgrajeno blago oz. aparate in se lahko uveljavlja le v primeru, da do okvare pride iz razloga, ki ni posledica kupčevega nestrokovnega ravnanja ali neupoštevanja navodil prodajalca. </w:t>
      </w:r>
    </w:p>
    <w:p w14:paraId="20250873" w14:textId="77777777" w:rsidR="006421D8" w:rsidRDefault="006421D8" w:rsidP="00D124D8">
      <w:pPr>
        <w:jc w:val="both"/>
        <w:rPr>
          <w:rFonts w:asciiTheme="minorHAnsi" w:hAnsiTheme="minorHAnsi" w:cstheme="minorHAnsi"/>
          <w:sz w:val="24"/>
          <w:szCs w:val="24"/>
        </w:rPr>
      </w:pPr>
    </w:p>
    <w:p w14:paraId="7CCAAE2D" w14:textId="3825E0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Garancijski rok se šteje od datuma podpisa prevzemnega zapisnika in velja skladno z določili Obligacijskega zakonika. </w:t>
      </w:r>
    </w:p>
    <w:p w14:paraId="0688EFAF" w14:textId="77777777" w:rsidR="00D124D8" w:rsidRPr="00D124D8" w:rsidRDefault="00D124D8" w:rsidP="00D124D8">
      <w:pPr>
        <w:jc w:val="both"/>
        <w:rPr>
          <w:rFonts w:asciiTheme="minorHAnsi" w:hAnsiTheme="minorHAnsi" w:cstheme="minorHAnsi"/>
          <w:sz w:val="24"/>
          <w:szCs w:val="24"/>
        </w:rPr>
      </w:pPr>
    </w:p>
    <w:p w14:paraId="4E5FBF7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11. člen</w:t>
      </w:r>
    </w:p>
    <w:p w14:paraId="4A40856E" w14:textId="77777777" w:rsidR="00D124D8" w:rsidRPr="00D124D8" w:rsidRDefault="00D124D8" w:rsidP="00D124D8">
      <w:pPr>
        <w:jc w:val="both"/>
        <w:rPr>
          <w:rFonts w:asciiTheme="minorHAnsi" w:hAnsiTheme="minorHAnsi" w:cstheme="minorHAnsi"/>
          <w:sz w:val="24"/>
          <w:szCs w:val="24"/>
        </w:rPr>
      </w:pPr>
    </w:p>
    <w:p w14:paraId="284BA0F5" w14:textId="1256FB45"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primeru, da kupec po prevzemu </w:t>
      </w:r>
      <w:r w:rsidR="00DE2030">
        <w:rPr>
          <w:rFonts w:asciiTheme="minorHAnsi" w:hAnsiTheme="minorHAnsi" w:cstheme="minorHAnsi"/>
          <w:sz w:val="24"/>
          <w:szCs w:val="24"/>
        </w:rPr>
        <w:t>vozil</w:t>
      </w:r>
      <w:r w:rsidRPr="00D124D8">
        <w:rPr>
          <w:rFonts w:asciiTheme="minorHAnsi" w:hAnsiTheme="minorHAnsi" w:cstheme="minorHAnsi"/>
          <w:sz w:val="24"/>
          <w:szCs w:val="24"/>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w:t>
      </w:r>
      <w:r w:rsidR="00EA10F4">
        <w:rPr>
          <w:rFonts w:asciiTheme="minorHAnsi" w:hAnsiTheme="minorHAnsi" w:cstheme="minorHAnsi"/>
          <w:sz w:val="24"/>
          <w:szCs w:val="24"/>
        </w:rPr>
        <w:t>za dobro izvedbo pogodbenih obveznosti.</w:t>
      </w:r>
    </w:p>
    <w:p w14:paraId="786AA23B" w14:textId="77777777" w:rsidR="00D124D8" w:rsidRPr="00D124D8" w:rsidRDefault="00D124D8" w:rsidP="00D124D8">
      <w:pPr>
        <w:jc w:val="both"/>
        <w:rPr>
          <w:rFonts w:asciiTheme="minorHAnsi" w:hAnsiTheme="minorHAnsi" w:cstheme="minorHAnsi"/>
          <w:sz w:val="24"/>
          <w:szCs w:val="24"/>
        </w:rPr>
      </w:pPr>
    </w:p>
    <w:p w14:paraId="2DDE995C" w14:textId="77777777" w:rsidR="00D124D8" w:rsidRPr="00D124D8" w:rsidRDefault="00D124D8" w:rsidP="00D124D8">
      <w:pPr>
        <w:jc w:val="both"/>
        <w:rPr>
          <w:rFonts w:asciiTheme="minorHAnsi" w:hAnsiTheme="minorHAnsi" w:cstheme="minorHAnsi"/>
          <w:b/>
          <w:sz w:val="24"/>
          <w:szCs w:val="24"/>
        </w:rPr>
      </w:pPr>
    </w:p>
    <w:p w14:paraId="4FAE35DD"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REKLAMACIJE</w:t>
      </w:r>
    </w:p>
    <w:p w14:paraId="69553826" w14:textId="77777777" w:rsidR="00D124D8" w:rsidRPr="00D124D8" w:rsidRDefault="00D124D8" w:rsidP="00D124D8">
      <w:pPr>
        <w:jc w:val="both"/>
        <w:rPr>
          <w:rFonts w:asciiTheme="minorHAnsi" w:hAnsiTheme="minorHAnsi" w:cstheme="minorHAnsi"/>
          <w:sz w:val="24"/>
          <w:szCs w:val="24"/>
        </w:rPr>
      </w:pPr>
    </w:p>
    <w:p w14:paraId="0557F3F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12. člen</w:t>
      </w:r>
    </w:p>
    <w:p w14:paraId="1A37A66C" w14:textId="77777777" w:rsidR="00D124D8" w:rsidRPr="00D124D8" w:rsidRDefault="00D124D8" w:rsidP="00D124D8">
      <w:pPr>
        <w:jc w:val="both"/>
        <w:rPr>
          <w:rFonts w:asciiTheme="minorHAnsi" w:hAnsiTheme="minorHAnsi" w:cstheme="minorHAnsi"/>
          <w:sz w:val="24"/>
          <w:szCs w:val="24"/>
        </w:rPr>
      </w:pPr>
    </w:p>
    <w:p w14:paraId="63F8469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46B8E20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2121DA5D" w14:textId="7533629D"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pomanjkljivosti ni možno odpraviti ali če se enaka oziroma podobna pomanjkljivost ponovi dvakrat, se prodajalec obvezuje pomanjkljivo vozilo zamenjati z vozilom enake ali izboljšane funkcionalnosti.</w:t>
      </w:r>
    </w:p>
    <w:p w14:paraId="2AC2F508" w14:textId="77777777" w:rsidR="00D124D8" w:rsidRPr="00D124D8" w:rsidRDefault="00D124D8" w:rsidP="00D124D8">
      <w:pPr>
        <w:jc w:val="both"/>
        <w:rPr>
          <w:rFonts w:asciiTheme="minorHAnsi" w:hAnsiTheme="minorHAnsi" w:cstheme="minorHAnsi"/>
          <w:sz w:val="24"/>
          <w:szCs w:val="24"/>
        </w:rPr>
      </w:pPr>
    </w:p>
    <w:p w14:paraId="143F06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13. člen</w:t>
      </w:r>
    </w:p>
    <w:p w14:paraId="50DCD71F" w14:textId="77777777" w:rsidR="00D124D8" w:rsidRPr="00D124D8" w:rsidRDefault="00D124D8" w:rsidP="00D124D8">
      <w:pPr>
        <w:jc w:val="center"/>
        <w:rPr>
          <w:rFonts w:asciiTheme="minorHAnsi" w:hAnsiTheme="minorHAnsi" w:cstheme="minorHAnsi"/>
          <w:sz w:val="24"/>
          <w:szCs w:val="24"/>
        </w:rPr>
      </w:pPr>
    </w:p>
    <w:p w14:paraId="433593E2" w14:textId="0143DD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v dogovorjenih rokih ne reši in odpravi zaradi pomanjkljivosti in se s kupcem ne dogovori za nov rok odprave pomanjkljivosti,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ter od pogodbe odstopi, brez kakršnekoli obveznosti do prodajalca.</w:t>
      </w:r>
    </w:p>
    <w:p w14:paraId="797713D9" w14:textId="77777777" w:rsidR="00D124D8" w:rsidRPr="00D124D8" w:rsidRDefault="00D124D8" w:rsidP="00D124D8">
      <w:pPr>
        <w:jc w:val="both"/>
        <w:rPr>
          <w:rFonts w:asciiTheme="minorHAnsi" w:hAnsiTheme="minorHAnsi" w:cstheme="minorHAnsi"/>
          <w:sz w:val="24"/>
          <w:szCs w:val="24"/>
        </w:rPr>
      </w:pPr>
    </w:p>
    <w:p w14:paraId="6841685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FINANČNO ZAVAROVANJE</w:t>
      </w:r>
    </w:p>
    <w:p w14:paraId="304D8D6E" w14:textId="77777777" w:rsidR="00D124D8" w:rsidRPr="00D124D8" w:rsidRDefault="00D124D8" w:rsidP="00D124D8">
      <w:pPr>
        <w:jc w:val="both"/>
        <w:rPr>
          <w:rFonts w:asciiTheme="minorHAnsi" w:hAnsiTheme="minorHAnsi" w:cstheme="minorHAnsi"/>
          <w:sz w:val="24"/>
          <w:szCs w:val="24"/>
        </w:rPr>
      </w:pPr>
    </w:p>
    <w:p w14:paraId="2A37800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14. člen</w:t>
      </w:r>
    </w:p>
    <w:p w14:paraId="2E37D9A0" w14:textId="77777777" w:rsidR="00D124D8" w:rsidRPr="00D124D8" w:rsidRDefault="00D124D8" w:rsidP="00D124D8">
      <w:pPr>
        <w:jc w:val="both"/>
        <w:rPr>
          <w:rFonts w:asciiTheme="minorHAnsi" w:hAnsiTheme="minorHAnsi" w:cstheme="minorHAnsi"/>
          <w:sz w:val="24"/>
          <w:szCs w:val="24"/>
        </w:rPr>
      </w:pPr>
    </w:p>
    <w:p w14:paraId="2FA4885F" w14:textId="7E3649A9" w:rsid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 da bo ob sklenitvi te pogodbe kupcu</w:t>
      </w:r>
      <w:r w:rsidR="00EA10F4">
        <w:rPr>
          <w:rFonts w:asciiTheme="minorHAnsi" w:hAnsiTheme="minorHAnsi" w:cstheme="minorHAnsi"/>
          <w:sz w:val="24"/>
          <w:szCs w:val="24"/>
        </w:rPr>
        <w:t xml:space="preserve"> kot finančno zavarovanje</w:t>
      </w:r>
      <w:r w:rsidRPr="00D124D8">
        <w:rPr>
          <w:rFonts w:asciiTheme="minorHAnsi" w:hAnsiTheme="minorHAnsi" w:cstheme="minorHAnsi"/>
          <w:sz w:val="24"/>
          <w:szCs w:val="24"/>
        </w:rPr>
        <w:t xml:space="preserve"> izročil garancijo za </w:t>
      </w:r>
      <w:r w:rsidR="00EA10F4">
        <w:rPr>
          <w:rFonts w:asciiTheme="minorHAnsi" w:hAnsiTheme="minorHAnsi" w:cstheme="minorHAnsi"/>
          <w:sz w:val="24"/>
          <w:szCs w:val="24"/>
        </w:rPr>
        <w:t>dobro izvedbo posla</w:t>
      </w:r>
      <w:r w:rsidR="00E31785">
        <w:rPr>
          <w:rFonts w:asciiTheme="minorHAnsi" w:hAnsiTheme="minorHAnsi" w:cstheme="minorHAnsi"/>
          <w:sz w:val="24"/>
          <w:szCs w:val="24"/>
        </w:rPr>
        <w:t xml:space="preserve"> </w:t>
      </w:r>
      <w:r w:rsidR="00EA10F4">
        <w:rPr>
          <w:rFonts w:asciiTheme="minorHAnsi" w:hAnsiTheme="minorHAnsi" w:cstheme="minorHAnsi"/>
          <w:sz w:val="24"/>
          <w:szCs w:val="24"/>
        </w:rPr>
        <w:t xml:space="preserve">v višini </w:t>
      </w:r>
      <w:r w:rsidR="003D68A5">
        <w:rPr>
          <w:rFonts w:asciiTheme="minorHAnsi" w:hAnsiTheme="minorHAnsi" w:cstheme="minorHAnsi"/>
          <w:sz w:val="24"/>
          <w:szCs w:val="24"/>
        </w:rPr>
        <w:t>10</w:t>
      </w:r>
      <w:r w:rsidR="008B3753">
        <w:rPr>
          <w:rFonts w:asciiTheme="minorHAnsi" w:hAnsiTheme="minorHAnsi" w:cstheme="minorHAnsi"/>
          <w:sz w:val="24"/>
          <w:szCs w:val="24"/>
        </w:rPr>
        <w:t>% od pogodbene vrednosti z DDV</w:t>
      </w:r>
      <w:r w:rsidR="007F1C88">
        <w:rPr>
          <w:rFonts w:asciiTheme="minorHAnsi" w:hAnsiTheme="minorHAnsi" w:cstheme="minorHAnsi"/>
          <w:sz w:val="24"/>
          <w:szCs w:val="24"/>
        </w:rPr>
        <w:t xml:space="preserve">, ki </w:t>
      </w:r>
      <w:r w:rsidR="003D68A5">
        <w:rPr>
          <w:rFonts w:asciiTheme="minorHAnsi" w:hAnsiTheme="minorHAnsi" w:cstheme="minorHAnsi"/>
          <w:sz w:val="24"/>
          <w:szCs w:val="24"/>
        </w:rPr>
        <w:t>jo</w:t>
      </w:r>
      <w:r w:rsidR="007F1C88">
        <w:rPr>
          <w:rFonts w:asciiTheme="minorHAnsi" w:hAnsiTheme="minorHAnsi" w:cstheme="minorHAnsi"/>
          <w:sz w:val="24"/>
          <w:szCs w:val="24"/>
        </w:rPr>
        <w:t xml:space="preserve"> je mogoče unovčiti še 30 dni </w:t>
      </w:r>
      <w:r w:rsidR="003D68A5">
        <w:rPr>
          <w:rFonts w:asciiTheme="minorHAnsi" w:hAnsiTheme="minorHAnsi" w:cstheme="minorHAnsi"/>
          <w:sz w:val="24"/>
          <w:szCs w:val="24"/>
        </w:rPr>
        <w:t>od roka za dobavo vozila.</w:t>
      </w:r>
    </w:p>
    <w:p w14:paraId="20DFDD91" w14:textId="77777777" w:rsidR="003E7EC1" w:rsidRDefault="003E7EC1" w:rsidP="00D124D8">
      <w:pPr>
        <w:jc w:val="both"/>
        <w:rPr>
          <w:rFonts w:asciiTheme="minorHAnsi" w:hAnsiTheme="minorHAnsi" w:cstheme="minorHAnsi"/>
          <w:sz w:val="24"/>
          <w:szCs w:val="24"/>
        </w:rPr>
      </w:pPr>
    </w:p>
    <w:p w14:paraId="68D6E70F" w14:textId="2AB03915" w:rsidR="003D68A5" w:rsidRDefault="003D68A5" w:rsidP="003D68A5">
      <w:pPr>
        <w:jc w:val="both"/>
        <w:rPr>
          <w:rFonts w:asciiTheme="minorHAnsi" w:hAnsiTheme="minorHAnsi" w:cstheme="minorHAnsi"/>
          <w:sz w:val="24"/>
          <w:szCs w:val="24"/>
        </w:rPr>
      </w:pPr>
      <w:r w:rsidRPr="00D124D8">
        <w:rPr>
          <w:rFonts w:asciiTheme="minorHAnsi" w:hAnsiTheme="minorHAnsi" w:cstheme="minorHAnsi"/>
          <w:sz w:val="24"/>
          <w:szCs w:val="24"/>
        </w:rPr>
        <w:t xml:space="preserve">Prodajalec se obvezuje, da bo </w:t>
      </w:r>
      <w:r>
        <w:rPr>
          <w:rFonts w:asciiTheme="minorHAnsi" w:hAnsiTheme="minorHAnsi" w:cstheme="minorHAnsi"/>
          <w:sz w:val="24"/>
          <w:szCs w:val="24"/>
        </w:rPr>
        <w:t>po uspešno opravljenem prevzemu vozila</w:t>
      </w:r>
      <w:r w:rsidRPr="00D124D8">
        <w:rPr>
          <w:rFonts w:asciiTheme="minorHAnsi" w:hAnsiTheme="minorHAnsi" w:cstheme="minorHAnsi"/>
          <w:sz w:val="24"/>
          <w:szCs w:val="24"/>
        </w:rPr>
        <w:t xml:space="preserve"> kupcu</w:t>
      </w:r>
      <w:r>
        <w:rPr>
          <w:rFonts w:asciiTheme="minorHAnsi" w:hAnsiTheme="minorHAnsi" w:cstheme="minorHAnsi"/>
          <w:sz w:val="24"/>
          <w:szCs w:val="24"/>
        </w:rPr>
        <w:t xml:space="preserve"> kot finančno zavarovanje</w:t>
      </w:r>
      <w:r w:rsidRPr="00D124D8">
        <w:rPr>
          <w:rFonts w:asciiTheme="minorHAnsi" w:hAnsiTheme="minorHAnsi" w:cstheme="minorHAnsi"/>
          <w:sz w:val="24"/>
          <w:szCs w:val="24"/>
        </w:rPr>
        <w:t xml:space="preserve"> izročil garancijo za </w:t>
      </w:r>
      <w:r>
        <w:rPr>
          <w:rFonts w:asciiTheme="minorHAnsi" w:hAnsiTheme="minorHAnsi" w:cstheme="minorHAnsi"/>
          <w:sz w:val="24"/>
          <w:szCs w:val="24"/>
        </w:rPr>
        <w:t>odpravo napak v garancijski dobi v višini 5% od pogodbene vrednosti z DDV, ki jo je mogoče unovčiti še 30 dni po poteku garancijskih rokov po tej pogodbi.</w:t>
      </w:r>
    </w:p>
    <w:p w14:paraId="741ABE32" w14:textId="77777777" w:rsidR="003D68A5" w:rsidRDefault="003D68A5" w:rsidP="003D68A5">
      <w:pPr>
        <w:jc w:val="both"/>
        <w:rPr>
          <w:rFonts w:asciiTheme="minorHAnsi" w:hAnsiTheme="minorHAnsi" w:cstheme="minorHAnsi"/>
          <w:sz w:val="24"/>
          <w:szCs w:val="24"/>
        </w:rPr>
      </w:pPr>
    </w:p>
    <w:p w14:paraId="23F92DBF" w14:textId="54AA0043" w:rsidR="003D68A5" w:rsidRDefault="003D68A5" w:rsidP="003D68A5">
      <w:pPr>
        <w:jc w:val="both"/>
        <w:rPr>
          <w:rFonts w:asciiTheme="minorHAnsi" w:hAnsiTheme="minorHAnsi" w:cstheme="minorHAnsi"/>
          <w:sz w:val="24"/>
          <w:szCs w:val="24"/>
        </w:rPr>
      </w:pPr>
      <w:r>
        <w:rPr>
          <w:rFonts w:asciiTheme="minorHAnsi" w:hAnsiTheme="minorHAnsi" w:cstheme="minorHAnsi"/>
          <w:sz w:val="24"/>
          <w:szCs w:val="24"/>
        </w:rPr>
        <w:t>Finančna zavarovanja oz. garancija se izroči v obliki menic z menično izjavo. Prodajalec lahko kupcu z njegovim soglasjem izroči tudi drugo enakovredno finančno zavarovanje.</w:t>
      </w:r>
    </w:p>
    <w:p w14:paraId="0D20B5F9" w14:textId="176B2376" w:rsidR="003E7EC1" w:rsidRPr="00D124D8" w:rsidRDefault="003E7EC1" w:rsidP="00D124D8">
      <w:pPr>
        <w:jc w:val="both"/>
        <w:rPr>
          <w:rFonts w:asciiTheme="minorHAnsi" w:hAnsiTheme="minorHAnsi" w:cstheme="minorHAnsi"/>
          <w:sz w:val="24"/>
          <w:szCs w:val="24"/>
        </w:rPr>
      </w:pPr>
    </w:p>
    <w:p w14:paraId="561075A8" w14:textId="77777777" w:rsidR="00D124D8" w:rsidRPr="00D124D8" w:rsidRDefault="00D124D8" w:rsidP="00D124D8">
      <w:pPr>
        <w:jc w:val="both"/>
        <w:rPr>
          <w:rFonts w:asciiTheme="minorHAnsi" w:hAnsiTheme="minorHAnsi" w:cstheme="minorHAnsi"/>
          <w:sz w:val="24"/>
          <w:szCs w:val="24"/>
        </w:rPr>
      </w:pPr>
    </w:p>
    <w:p w14:paraId="507EA35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15. člen</w:t>
      </w:r>
    </w:p>
    <w:p w14:paraId="254E3839" w14:textId="77777777" w:rsidR="00D124D8" w:rsidRPr="00D124D8" w:rsidRDefault="00D124D8" w:rsidP="00D124D8">
      <w:pPr>
        <w:jc w:val="both"/>
        <w:rPr>
          <w:rFonts w:asciiTheme="minorHAnsi" w:hAnsiTheme="minorHAnsi" w:cstheme="minorHAnsi"/>
          <w:sz w:val="24"/>
          <w:szCs w:val="24"/>
        </w:rPr>
      </w:pPr>
    </w:p>
    <w:p w14:paraId="44CFABD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6E00155E" w14:textId="77777777" w:rsidR="00D124D8" w:rsidRPr="00D124D8" w:rsidRDefault="00D124D8" w:rsidP="00D124D8">
      <w:pPr>
        <w:jc w:val="both"/>
        <w:rPr>
          <w:rFonts w:asciiTheme="minorHAnsi" w:hAnsiTheme="minorHAnsi" w:cstheme="minorHAnsi"/>
          <w:sz w:val="24"/>
          <w:szCs w:val="24"/>
        </w:rPr>
      </w:pPr>
    </w:p>
    <w:p w14:paraId="1440B5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16. člen</w:t>
      </w:r>
    </w:p>
    <w:p w14:paraId="11736D45" w14:textId="77777777" w:rsidR="00D124D8" w:rsidRPr="00D124D8" w:rsidRDefault="00D124D8" w:rsidP="00D124D8">
      <w:pPr>
        <w:jc w:val="both"/>
        <w:rPr>
          <w:rFonts w:asciiTheme="minorHAnsi" w:hAnsiTheme="minorHAnsi" w:cstheme="minorHAnsi"/>
          <w:sz w:val="24"/>
          <w:szCs w:val="24"/>
        </w:rPr>
      </w:pPr>
    </w:p>
    <w:p w14:paraId="1433B57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1EC4DE43" w14:textId="77777777" w:rsidR="00D124D8" w:rsidRPr="00D124D8" w:rsidRDefault="00D124D8" w:rsidP="00D124D8">
      <w:pPr>
        <w:jc w:val="both"/>
        <w:rPr>
          <w:rFonts w:asciiTheme="minorHAnsi" w:hAnsiTheme="minorHAnsi" w:cstheme="minorHAnsi"/>
          <w:sz w:val="24"/>
          <w:szCs w:val="24"/>
        </w:rPr>
      </w:pPr>
    </w:p>
    <w:p w14:paraId="018F6FE2" w14:textId="77777777" w:rsidR="00D124D8" w:rsidRPr="00D124D8" w:rsidRDefault="00D124D8" w:rsidP="00D124D8">
      <w:pPr>
        <w:jc w:val="both"/>
        <w:rPr>
          <w:rFonts w:asciiTheme="minorHAnsi" w:hAnsiTheme="minorHAnsi" w:cstheme="minorHAnsi"/>
          <w:sz w:val="24"/>
          <w:szCs w:val="24"/>
        </w:rPr>
      </w:pPr>
    </w:p>
    <w:p w14:paraId="76C3E5C6"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PREDSTAVNIKI POGODBENIH STRANK </w:t>
      </w:r>
    </w:p>
    <w:p w14:paraId="5452D15E" w14:textId="77777777" w:rsidR="00D124D8" w:rsidRPr="00D124D8" w:rsidRDefault="00D124D8" w:rsidP="00D124D8">
      <w:pPr>
        <w:jc w:val="both"/>
        <w:rPr>
          <w:rFonts w:asciiTheme="minorHAnsi" w:hAnsiTheme="minorHAnsi" w:cstheme="minorHAnsi"/>
          <w:sz w:val="24"/>
          <w:szCs w:val="24"/>
        </w:rPr>
      </w:pPr>
    </w:p>
    <w:p w14:paraId="0836F2D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17. člen</w:t>
      </w:r>
    </w:p>
    <w:p w14:paraId="3F1001D2" w14:textId="77777777" w:rsidR="00D124D8" w:rsidRPr="00D124D8" w:rsidRDefault="00D124D8" w:rsidP="00D124D8">
      <w:pPr>
        <w:jc w:val="both"/>
        <w:rPr>
          <w:rFonts w:asciiTheme="minorHAnsi" w:hAnsiTheme="minorHAnsi" w:cstheme="minorHAnsi"/>
          <w:sz w:val="24"/>
          <w:szCs w:val="24"/>
        </w:rPr>
      </w:pPr>
    </w:p>
    <w:p w14:paraId="6422A097" w14:textId="40BA32E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Pooblaščeni predstavnik kupca za izvajanje te pogodbe je:</w:t>
      </w:r>
      <w:sdt>
        <w:sdtPr>
          <w:rPr>
            <w:rFonts w:asciiTheme="minorHAnsi" w:hAnsiTheme="minorHAnsi" w:cstheme="minorHAnsi"/>
            <w:sz w:val="24"/>
            <w:szCs w:val="24"/>
          </w:rPr>
          <w:id w:val="197513006"/>
          <w:placeholder>
            <w:docPart w:val="DefaultPlaceholder_-1854013440"/>
          </w:placeholder>
          <w:showingPlcHdr/>
          <w:text/>
        </w:sdt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457651821"/>
          <w:placeholder>
            <w:docPart w:val="DefaultPlaceholder_-1854013440"/>
          </w:placeholder>
          <w:showingPlcHdr/>
          <w:text/>
        </w:sdt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1F77AFC0" w14:textId="77777777" w:rsidR="00D124D8" w:rsidRPr="00D124D8" w:rsidRDefault="00D124D8" w:rsidP="00D124D8">
      <w:pPr>
        <w:jc w:val="both"/>
        <w:rPr>
          <w:rFonts w:asciiTheme="minorHAnsi" w:hAnsiTheme="minorHAnsi" w:cstheme="minorHAnsi"/>
          <w:sz w:val="24"/>
          <w:szCs w:val="24"/>
        </w:rPr>
      </w:pPr>
    </w:p>
    <w:p w14:paraId="4D9E2BFF" w14:textId="1793745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Pooblaščeni predstavnik prodajalca za izvajanje te pogodbe je:</w:t>
      </w:r>
      <w:r w:rsidR="00427AD5">
        <w:rPr>
          <w:rFonts w:asciiTheme="minorHAnsi" w:hAnsiTheme="minorHAnsi" w:cstheme="minorHAnsi"/>
          <w:sz w:val="24"/>
          <w:szCs w:val="24"/>
        </w:rPr>
        <w:t xml:space="preserve"> g./ga. </w:t>
      </w:r>
      <w:sdt>
        <w:sdtPr>
          <w:rPr>
            <w:rFonts w:asciiTheme="minorHAnsi" w:hAnsiTheme="minorHAnsi" w:cstheme="minorHAnsi"/>
            <w:sz w:val="24"/>
            <w:szCs w:val="24"/>
          </w:rPr>
          <w:id w:val="-245341427"/>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telefon:</w:t>
      </w:r>
      <w:r w:rsidR="00427AD5">
        <w:rPr>
          <w:rFonts w:asciiTheme="minorHAnsi" w:hAnsiTheme="minorHAnsi" w:cstheme="minorHAnsi"/>
          <w:sz w:val="24"/>
          <w:szCs w:val="24"/>
        </w:rPr>
        <w:t xml:space="preserve"> </w:t>
      </w:r>
      <w:sdt>
        <w:sdtPr>
          <w:rPr>
            <w:rFonts w:asciiTheme="minorHAnsi" w:hAnsiTheme="minorHAnsi" w:cstheme="minorHAnsi"/>
            <w:sz w:val="24"/>
            <w:szCs w:val="24"/>
          </w:rPr>
          <w:id w:val="-598874745"/>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655233914"/>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480AA7E8" w14:textId="77777777" w:rsidR="00D124D8" w:rsidRPr="00D124D8" w:rsidRDefault="00D124D8" w:rsidP="00D124D8">
      <w:pPr>
        <w:jc w:val="both"/>
        <w:rPr>
          <w:rFonts w:asciiTheme="minorHAnsi" w:hAnsiTheme="minorHAnsi" w:cstheme="minorHAnsi"/>
          <w:sz w:val="24"/>
          <w:szCs w:val="24"/>
        </w:rPr>
      </w:pPr>
    </w:p>
    <w:p w14:paraId="5BD85A0D"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Predstavnik prodajalca je pooblaščen, da zastopa prodajalca v vseh vprašanjih, ki se nanašajo na dobavo predmeta pogodbe. Predstavnik prodajalca je dolžan neposredno sodelovati s predstavnikom kupca ves čas trajanja pogodbe.</w:t>
      </w:r>
    </w:p>
    <w:p w14:paraId="16039EB5" w14:textId="77777777" w:rsidR="00D124D8" w:rsidRPr="00D124D8" w:rsidRDefault="00D124D8" w:rsidP="00D124D8">
      <w:pPr>
        <w:jc w:val="both"/>
        <w:rPr>
          <w:rFonts w:asciiTheme="minorHAnsi" w:hAnsiTheme="minorHAnsi" w:cstheme="minorHAnsi"/>
          <w:sz w:val="24"/>
          <w:szCs w:val="24"/>
        </w:rPr>
      </w:pPr>
    </w:p>
    <w:p w14:paraId="23EC5481"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Spremembo predstavnikov/skrbnikov morata pogodbeni stranki sporočiti druga drugi v pisni obliki najkasneje v petih (5) dneh po nastopu spremembe.</w:t>
      </w:r>
    </w:p>
    <w:p w14:paraId="3C72AF08" w14:textId="77777777" w:rsidR="00D124D8" w:rsidRPr="00D124D8" w:rsidRDefault="00D124D8" w:rsidP="00D124D8">
      <w:pPr>
        <w:jc w:val="both"/>
        <w:rPr>
          <w:rFonts w:asciiTheme="minorHAnsi" w:hAnsiTheme="minorHAnsi" w:cstheme="minorHAnsi"/>
          <w:sz w:val="24"/>
          <w:szCs w:val="24"/>
        </w:rPr>
      </w:pPr>
    </w:p>
    <w:p w14:paraId="16B19B67" w14:textId="77777777" w:rsidR="00D124D8" w:rsidRPr="00D124D8" w:rsidRDefault="00D124D8" w:rsidP="00D124D8">
      <w:pPr>
        <w:jc w:val="both"/>
        <w:rPr>
          <w:rFonts w:asciiTheme="minorHAnsi" w:hAnsiTheme="minorHAnsi" w:cstheme="minorHAnsi"/>
          <w:sz w:val="24"/>
          <w:szCs w:val="24"/>
        </w:rPr>
      </w:pPr>
    </w:p>
    <w:p w14:paraId="36A37B8F"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OBVEZNOSTI POGODBENIH STRANK </w:t>
      </w:r>
    </w:p>
    <w:p w14:paraId="38C7FF2E" w14:textId="77777777" w:rsidR="00D124D8" w:rsidRPr="00D124D8" w:rsidRDefault="00D124D8" w:rsidP="00D124D8">
      <w:pPr>
        <w:jc w:val="both"/>
        <w:rPr>
          <w:rFonts w:asciiTheme="minorHAnsi" w:hAnsiTheme="minorHAnsi" w:cstheme="minorHAnsi"/>
          <w:sz w:val="24"/>
          <w:szCs w:val="24"/>
        </w:rPr>
      </w:pPr>
    </w:p>
    <w:p w14:paraId="6B95669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18. člen</w:t>
      </w:r>
    </w:p>
    <w:p w14:paraId="5D8CC73A" w14:textId="77777777" w:rsidR="00D124D8" w:rsidRPr="00D124D8" w:rsidRDefault="00D124D8" w:rsidP="00D124D8">
      <w:pPr>
        <w:jc w:val="both"/>
        <w:rPr>
          <w:rFonts w:asciiTheme="minorHAnsi" w:hAnsiTheme="minorHAnsi" w:cstheme="minorHAnsi"/>
          <w:sz w:val="24"/>
          <w:szCs w:val="24"/>
        </w:rPr>
      </w:pPr>
    </w:p>
    <w:p w14:paraId="7CC3F45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w:t>
      </w:r>
    </w:p>
    <w:p w14:paraId="048128D0"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prevzete obveznosti izvesti strokovno in pravilno, po pravilih stroke, vestno in kakovostno, v skladu z vsemi veljavnimi predpisi, standardi in normativi ter zahtevami kupca,</w:t>
      </w:r>
    </w:p>
    <w:p w14:paraId="6A07756C"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izpolniti vse zahteve kupca pri dobavi predmeta pogodbe, ki izhajajo iz razpisne dokumentacije in sprejete ponudbe prodajalca, in so sestavni del te pogodbe,</w:t>
      </w:r>
    </w:p>
    <w:p w14:paraId="53FC40BB"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obvestiti kupca o nastalih okoliščinah, ki bi lahko vplivale na izpolnitev prodajalčevih pogodbenih obveznosti,</w:t>
      </w:r>
    </w:p>
    <w:p w14:paraId="0F4C35BB" w14:textId="5FB2BAB2" w:rsid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odpravljati vse pomanjkljivosti, na katere bo opozoril kupec</w:t>
      </w:r>
      <w:r w:rsidR="00697F23">
        <w:rPr>
          <w:rFonts w:asciiTheme="minorHAnsi" w:hAnsiTheme="minorHAnsi" w:cstheme="minorHAnsi"/>
          <w:sz w:val="24"/>
          <w:szCs w:val="24"/>
        </w:rPr>
        <w:t>,</w:t>
      </w:r>
    </w:p>
    <w:p w14:paraId="2BD67AE9" w14:textId="77777777" w:rsidR="00697F23" w:rsidRPr="00E30526" w:rsidRDefault="00697F23" w:rsidP="00697F23">
      <w:pPr>
        <w:pStyle w:val="Default"/>
        <w:numPr>
          <w:ilvl w:val="0"/>
          <w:numId w:val="128"/>
        </w:numPr>
        <w:suppressAutoHyphens w:val="0"/>
        <w:autoSpaceDN w:val="0"/>
        <w:adjustRightInd w:val="0"/>
        <w:jc w:val="both"/>
        <w:rPr>
          <w:rFonts w:asciiTheme="minorHAnsi" w:hAnsiTheme="minorHAnsi" w:cstheme="minorHAnsi"/>
          <w:color w:val="auto"/>
          <w:sz w:val="22"/>
          <w:szCs w:val="22"/>
        </w:rPr>
      </w:pPr>
      <w:r w:rsidRPr="00E30526">
        <w:rPr>
          <w:rFonts w:asciiTheme="minorHAnsi" w:hAnsiTheme="minorHAnsi"/>
        </w:rPr>
        <w:t>ob predaji gasilskega vozila kupcu izročil:</w:t>
      </w:r>
      <w:r w:rsidRPr="00E30526">
        <w:rPr>
          <w:rFonts w:asciiTheme="minorHAnsi" w:hAnsiTheme="minorHAnsi" w:cstheme="minorHAnsi"/>
          <w:sz w:val="22"/>
          <w:szCs w:val="22"/>
        </w:rPr>
        <w:t xml:space="preserve"> </w:t>
      </w:r>
    </w:p>
    <w:p w14:paraId="5E361642" w14:textId="77777777" w:rsidR="00697F23" w:rsidRPr="00E30526" w:rsidRDefault="00697F23" w:rsidP="00697F23">
      <w:pPr>
        <w:pStyle w:val="Default"/>
        <w:suppressAutoHyphens w:val="0"/>
        <w:adjustRightInd w:val="0"/>
        <w:ind w:left="360"/>
        <w:jc w:val="both"/>
        <w:rPr>
          <w:rFonts w:asciiTheme="minorHAnsi" w:hAnsiTheme="minorHAnsi" w:cstheme="minorHAnsi"/>
          <w:color w:val="auto"/>
          <w:sz w:val="22"/>
          <w:szCs w:val="22"/>
        </w:rPr>
      </w:pPr>
    </w:p>
    <w:p w14:paraId="5C00C51B"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dokument o homologaciji, </w:t>
      </w:r>
    </w:p>
    <w:p w14:paraId="24968290"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vse ostale dokumente potrebe za takojšnjo registracijo gasilskega vozila, </w:t>
      </w:r>
    </w:p>
    <w:p w14:paraId="3D1B9B6A"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navodila za vzdrževanje gasilskega vozila v slovenskem jeziku in servisno knjižico, </w:t>
      </w:r>
    </w:p>
    <w:p w14:paraId="672607D3"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tehnično dokumentacijo z vsemi tehničnimi podatki, vse v slovenskem jeziku, </w:t>
      </w:r>
    </w:p>
    <w:p w14:paraId="39070D15"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navodila za vozno osebje, </w:t>
      </w:r>
    </w:p>
    <w:p w14:paraId="5E8DB9E4"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tehnično risbo vozila, </w:t>
      </w:r>
    </w:p>
    <w:p w14:paraId="7E2142CE"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načrt – elektro shemo vozila,</w:t>
      </w:r>
    </w:p>
    <w:p w14:paraId="5D0CD704"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ostale dokumente, ki se nanašajo na gasilsko vozilo in vso vgrajeno opremo, </w:t>
      </w:r>
    </w:p>
    <w:p w14:paraId="50A189CC"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garancijsko in servisno knjižico vozila, </w:t>
      </w:r>
    </w:p>
    <w:p w14:paraId="60302CAD"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podatke o pooblaščenem serviserju za gasilsko vozilo na območju Slovenije, </w:t>
      </w:r>
    </w:p>
    <w:p w14:paraId="332ED352" w14:textId="77777777" w:rsidR="00697F23" w:rsidRPr="00E30526" w:rsidRDefault="00697F23" w:rsidP="00697F23">
      <w:pPr>
        <w:pStyle w:val="Default"/>
        <w:numPr>
          <w:ilvl w:val="0"/>
          <w:numId w:val="129"/>
        </w:numPr>
        <w:suppressAutoHyphens w:val="0"/>
        <w:autoSpaceDN w:val="0"/>
        <w:adjustRightInd w:val="0"/>
        <w:ind w:left="1418" w:hanging="284"/>
        <w:jc w:val="both"/>
        <w:rPr>
          <w:rFonts w:asciiTheme="minorHAnsi" w:hAnsiTheme="minorHAnsi" w:cstheme="minorHAnsi"/>
          <w:color w:val="auto"/>
        </w:rPr>
      </w:pPr>
      <w:r w:rsidRPr="00E30526">
        <w:rPr>
          <w:rFonts w:asciiTheme="minorHAnsi" w:hAnsiTheme="minorHAnsi" w:cstheme="minorHAnsi"/>
          <w:color w:val="auto"/>
        </w:rPr>
        <w:t xml:space="preserve">carinsko deklaracijo z vsemi spremnimi dokumenti, če država proizvajalka ni članica EU, </w:t>
      </w:r>
    </w:p>
    <w:p w14:paraId="266DCEE7" w14:textId="77777777" w:rsidR="00697F23" w:rsidRPr="00E30526" w:rsidRDefault="00697F23" w:rsidP="00697F23">
      <w:pPr>
        <w:pStyle w:val="Default"/>
        <w:numPr>
          <w:ilvl w:val="0"/>
          <w:numId w:val="129"/>
        </w:numPr>
        <w:suppressAutoHyphens w:val="0"/>
        <w:autoSpaceDN w:val="0"/>
        <w:adjustRightInd w:val="0"/>
        <w:ind w:left="1418" w:hanging="284"/>
        <w:jc w:val="both"/>
        <w:rPr>
          <w:rFonts w:asciiTheme="minorHAnsi" w:hAnsiTheme="minorHAnsi" w:cstheme="minorHAnsi"/>
          <w:color w:val="auto"/>
        </w:rPr>
      </w:pPr>
      <w:r w:rsidRPr="00E30526">
        <w:rPr>
          <w:rFonts w:asciiTheme="minorHAnsi" w:hAnsiTheme="minorHAnsi" w:cstheme="minorHAnsi"/>
          <w:color w:val="auto"/>
        </w:rPr>
        <w:t>ostale dokumente, ki so navedeni v 2. členu razpisne dokumentacije.</w:t>
      </w:r>
    </w:p>
    <w:p w14:paraId="5DA72CC9" w14:textId="77777777" w:rsidR="00697F23" w:rsidRPr="00E30526" w:rsidRDefault="00697F23" w:rsidP="00697F23">
      <w:pPr>
        <w:jc w:val="both"/>
        <w:rPr>
          <w:rFonts w:asciiTheme="minorHAnsi" w:hAnsiTheme="minorHAnsi"/>
        </w:rPr>
      </w:pPr>
    </w:p>
    <w:p w14:paraId="716E160D" w14:textId="77777777" w:rsidR="00697F23" w:rsidRPr="00E30526" w:rsidRDefault="00697F23" w:rsidP="00697F23">
      <w:pPr>
        <w:pStyle w:val="Default"/>
        <w:numPr>
          <w:ilvl w:val="0"/>
          <w:numId w:val="128"/>
        </w:numPr>
        <w:suppressAutoHyphens w:val="0"/>
        <w:autoSpaceDN w:val="0"/>
        <w:adjustRightInd w:val="0"/>
        <w:jc w:val="both"/>
        <w:rPr>
          <w:rFonts w:asciiTheme="minorHAnsi" w:hAnsiTheme="minorHAnsi"/>
        </w:rPr>
      </w:pPr>
      <w:r w:rsidRPr="00E30526">
        <w:rPr>
          <w:rFonts w:asciiTheme="minorHAnsi" w:hAnsiTheme="minorHAnsi"/>
        </w:rPr>
        <w:t>odpravljati vse pomanjkljivosti, na katere bo opozoril kupec,</w:t>
      </w:r>
    </w:p>
    <w:p w14:paraId="2750D44E" w14:textId="77777777" w:rsidR="00697F23" w:rsidRPr="00630F9C" w:rsidRDefault="00697F23" w:rsidP="00697F23">
      <w:pPr>
        <w:pStyle w:val="Default"/>
        <w:numPr>
          <w:ilvl w:val="0"/>
          <w:numId w:val="128"/>
        </w:numPr>
        <w:suppressAutoHyphens w:val="0"/>
        <w:autoSpaceDN w:val="0"/>
        <w:adjustRightInd w:val="0"/>
        <w:jc w:val="both"/>
        <w:rPr>
          <w:rFonts w:asciiTheme="minorHAnsi" w:hAnsiTheme="minorHAnsi"/>
        </w:rPr>
      </w:pPr>
      <w:r w:rsidRPr="00630F9C">
        <w:rPr>
          <w:rFonts w:asciiTheme="minorHAnsi" w:hAnsiTheme="minorHAnsi"/>
        </w:rPr>
        <w:t>v osmih dneh od sklenitve pogodbe kupcu predal menično izjavo z 2x bianco menico kot zavarovanje za dobro izvedbo pogodbenih obveznosti;</w:t>
      </w:r>
    </w:p>
    <w:p w14:paraId="34A0EC0B" w14:textId="3203493B" w:rsidR="00697F23" w:rsidRPr="00630F9C" w:rsidRDefault="00697F23" w:rsidP="00697F23">
      <w:pPr>
        <w:numPr>
          <w:ilvl w:val="0"/>
          <w:numId w:val="32"/>
        </w:numPr>
        <w:suppressAutoHyphens w:val="0"/>
        <w:jc w:val="both"/>
        <w:rPr>
          <w:rFonts w:asciiTheme="minorHAnsi" w:eastAsia="Times New Roman" w:hAnsiTheme="minorHAnsi" w:cs="Arial"/>
          <w:color w:val="000000"/>
          <w:sz w:val="24"/>
          <w:szCs w:val="24"/>
        </w:rPr>
      </w:pPr>
      <w:r w:rsidRPr="00630F9C">
        <w:rPr>
          <w:rFonts w:asciiTheme="minorHAnsi" w:eastAsia="Times New Roman" w:hAnsiTheme="minorHAnsi" w:cs="Arial"/>
          <w:color w:val="000000"/>
          <w:sz w:val="24"/>
          <w:szCs w:val="24"/>
        </w:rPr>
        <w:t>v osmih dneh od uspešno opravljenega prevzema kupcu predal menično izjavo z 2x bianco menico kot zavarovanje za dobro odpravo napak v garancijski dobi.</w:t>
      </w:r>
    </w:p>
    <w:p w14:paraId="79B5FAB5" w14:textId="77777777" w:rsidR="00D124D8" w:rsidRPr="00D124D8" w:rsidRDefault="00D124D8" w:rsidP="00D124D8">
      <w:pPr>
        <w:jc w:val="both"/>
        <w:rPr>
          <w:rFonts w:asciiTheme="minorHAnsi" w:hAnsiTheme="minorHAnsi" w:cstheme="minorHAnsi"/>
          <w:sz w:val="24"/>
          <w:szCs w:val="24"/>
        </w:rPr>
      </w:pPr>
    </w:p>
    <w:p w14:paraId="555FDF4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se obvezuje:</w:t>
      </w:r>
    </w:p>
    <w:p w14:paraId="5A065607"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prevzeti predmet pogodbe v skladu s to pogodbo,</w:t>
      </w:r>
    </w:p>
    <w:p w14:paraId="401F2834"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prodajalcu zagotoviti vse informacije v zvezi z izvedbo predmeta te pogodbe,</w:t>
      </w:r>
    </w:p>
    <w:p w14:paraId="06562EAE"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takoj obvestiti prodajalca o nastalih okoliščinah, ki bi lahko vplivale na izpolnitev kupčevih pogodbenih obveznosti,</w:t>
      </w:r>
    </w:p>
    <w:p w14:paraId="3349903E"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poravnati vse obveznosti do prodajalca.</w:t>
      </w:r>
    </w:p>
    <w:p w14:paraId="282F7BDB" w14:textId="77777777" w:rsidR="00D124D8" w:rsidRPr="00D124D8" w:rsidRDefault="00D124D8" w:rsidP="00D124D8">
      <w:pPr>
        <w:jc w:val="both"/>
        <w:rPr>
          <w:rFonts w:asciiTheme="minorHAnsi" w:hAnsiTheme="minorHAnsi" w:cstheme="minorHAnsi"/>
          <w:sz w:val="24"/>
          <w:szCs w:val="24"/>
        </w:rPr>
      </w:pPr>
    </w:p>
    <w:p w14:paraId="40AF588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ravnati kot dobra gospodarstvenika in storiti vse, kar je potrebno za izvršitev obveznosti iz pogodbe.</w:t>
      </w:r>
    </w:p>
    <w:p w14:paraId="21E3EFF6" w14:textId="77777777" w:rsidR="00D124D8" w:rsidRPr="00D124D8" w:rsidRDefault="00D124D8" w:rsidP="00D124D8">
      <w:pPr>
        <w:jc w:val="both"/>
        <w:rPr>
          <w:rFonts w:asciiTheme="minorHAnsi" w:hAnsiTheme="minorHAnsi" w:cstheme="minorHAnsi"/>
          <w:sz w:val="24"/>
          <w:szCs w:val="24"/>
        </w:rPr>
      </w:pPr>
    </w:p>
    <w:p w14:paraId="40797DB2"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ODSTOP OD POGODBE</w:t>
      </w:r>
    </w:p>
    <w:p w14:paraId="0FD7DA87" w14:textId="77777777" w:rsidR="00D124D8" w:rsidRPr="00D124D8" w:rsidRDefault="00D124D8" w:rsidP="00D124D8">
      <w:pPr>
        <w:jc w:val="both"/>
        <w:rPr>
          <w:rFonts w:asciiTheme="minorHAnsi" w:hAnsiTheme="minorHAnsi" w:cstheme="minorHAnsi"/>
          <w:sz w:val="24"/>
          <w:szCs w:val="24"/>
        </w:rPr>
      </w:pPr>
    </w:p>
    <w:p w14:paraId="66E71DB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19. člen</w:t>
      </w:r>
    </w:p>
    <w:p w14:paraId="4B6D04C6" w14:textId="77777777" w:rsidR="00D124D8" w:rsidRPr="00D124D8" w:rsidRDefault="00D124D8" w:rsidP="00D124D8">
      <w:pPr>
        <w:jc w:val="both"/>
        <w:rPr>
          <w:rFonts w:asciiTheme="minorHAnsi" w:hAnsiTheme="minorHAnsi" w:cstheme="minorHAnsi"/>
          <w:sz w:val="24"/>
          <w:szCs w:val="24"/>
        </w:rPr>
      </w:pPr>
    </w:p>
    <w:p w14:paraId="305CF85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lahko s pisnim obvestilom prodajalcu, poslanim priporočeno po pošti, odstopi od pogodbe brez obveznosti do prodajalca, če prodajalec:</w:t>
      </w:r>
    </w:p>
    <w:p w14:paraId="76FC3DA0"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upošteva navodil kupca in to kljub opozorilu ne popravi,</w:t>
      </w:r>
    </w:p>
    <w:p w14:paraId="45D510BF"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poviša cene v času veljavnosti pogodbe,</w:t>
      </w:r>
    </w:p>
    <w:p w14:paraId="19F03F56"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dobavi predmeta pogodbe z dogovorjenimi lastnostmi, z dogovorjeno kvaliteto ali v dogovorjenih rokih,</w:t>
      </w:r>
    </w:p>
    <w:p w14:paraId="30BA98D0"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izpolnjuje vseh svojih obveznosti iz pogodbe.</w:t>
      </w:r>
    </w:p>
    <w:p w14:paraId="018543D9" w14:textId="77777777" w:rsidR="00D124D8" w:rsidRPr="00D124D8" w:rsidRDefault="00D124D8" w:rsidP="00D124D8">
      <w:pPr>
        <w:jc w:val="both"/>
        <w:rPr>
          <w:rFonts w:asciiTheme="minorHAnsi" w:hAnsiTheme="minorHAnsi" w:cstheme="minorHAnsi"/>
          <w:sz w:val="24"/>
          <w:szCs w:val="24"/>
        </w:rPr>
      </w:pPr>
    </w:p>
    <w:p w14:paraId="70889EF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44476058" w14:textId="77777777" w:rsidR="00D124D8" w:rsidRPr="00D124D8" w:rsidRDefault="00D124D8" w:rsidP="00D124D8">
      <w:pPr>
        <w:jc w:val="both"/>
        <w:rPr>
          <w:rFonts w:asciiTheme="minorHAnsi" w:hAnsiTheme="minorHAnsi" w:cstheme="minorHAnsi"/>
          <w:sz w:val="24"/>
          <w:szCs w:val="24"/>
        </w:rPr>
      </w:pPr>
    </w:p>
    <w:p w14:paraId="0147E3A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3DF5C67A" w14:textId="77777777" w:rsidR="00D124D8" w:rsidRPr="00D124D8" w:rsidRDefault="00D124D8" w:rsidP="00D124D8">
      <w:pPr>
        <w:jc w:val="both"/>
        <w:rPr>
          <w:rFonts w:asciiTheme="minorHAnsi" w:hAnsiTheme="minorHAnsi" w:cstheme="minorHAnsi"/>
          <w:sz w:val="24"/>
          <w:szCs w:val="24"/>
        </w:rPr>
      </w:pPr>
    </w:p>
    <w:p w14:paraId="18CC085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odstopa od pogodbe sta stranki dolžni do tedaj prevzete obveznosti izpolniti tako, kot je bilo to dogovorjeno pred odstopom.</w:t>
      </w:r>
    </w:p>
    <w:p w14:paraId="6669DF7A" w14:textId="77777777" w:rsidR="00D124D8" w:rsidRPr="00D124D8" w:rsidRDefault="00D124D8" w:rsidP="00D124D8">
      <w:pPr>
        <w:jc w:val="both"/>
        <w:rPr>
          <w:rFonts w:asciiTheme="minorHAnsi" w:hAnsiTheme="minorHAnsi" w:cstheme="minorHAnsi"/>
          <w:sz w:val="24"/>
          <w:szCs w:val="24"/>
        </w:rPr>
      </w:pPr>
    </w:p>
    <w:p w14:paraId="06AF49A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SESTAVNI DELI POGODBE</w:t>
      </w:r>
    </w:p>
    <w:p w14:paraId="0DA94897" w14:textId="77777777" w:rsidR="00D124D8" w:rsidRPr="00D124D8" w:rsidRDefault="00D124D8" w:rsidP="00D124D8">
      <w:pPr>
        <w:jc w:val="both"/>
        <w:rPr>
          <w:rFonts w:asciiTheme="minorHAnsi" w:hAnsiTheme="minorHAnsi" w:cstheme="minorHAnsi"/>
          <w:sz w:val="24"/>
          <w:szCs w:val="24"/>
        </w:rPr>
      </w:pPr>
    </w:p>
    <w:p w14:paraId="32526FD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20. člen</w:t>
      </w:r>
    </w:p>
    <w:p w14:paraId="1F989027" w14:textId="77777777" w:rsidR="00D124D8" w:rsidRPr="00D124D8" w:rsidRDefault="00D124D8" w:rsidP="00D124D8">
      <w:pPr>
        <w:jc w:val="both"/>
        <w:rPr>
          <w:rFonts w:asciiTheme="minorHAnsi" w:hAnsiTheme="minorHAnsi" w:cstheme="minorHAnsi"/>
          <w:sz w:val="24"/>
          <w:szCs w:val="24"/>
        </w:rPr>
      </w:pPr>
    </w:p>
    <w:p w14:paraId="3ADED8DF" w14:textId="65EA289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ugotavljata, da </w:t>
      </w:r>
      <w:r w:rsidR="009C79C5">
        <w:rPr>
          <w:rFonts w:asciiTheme="minorHAnsi" w:hAnsiTheme="minorHAnsi" w:cstheme="minorHAnsi"/>
          <w:sz w:val="24"/>
          <w:szCs w:val="24"/>
        </w:rPr>
        <w:t>je</w:t>
      </w:r>
      <w:r w:rsidRPr="00D124D8">
        <w:rPr>
          <w:rFonts w:asciiTheme="minorHAnsi" w:hAnsiTheme="minorHAnsi" w:cstheme="minorHAnsi"/>
          <w:sz w:val="24"/>
          <w:szCs w:val="24"/>
        </w:rPr>
        <w:t xml:space="preserve"> sestavni deli te pogodbe</w:t>
      </w:r>
      <w:r w:rsidR="00697F23">
        <w:rPr>
          <w:rFonts w:asciiTheme="minorHAnsi" w:hAnsiTheme="minorHAnsi" w:cstheme="minorHAnsi"/>
          <w:sz w:val="24"/>
          <w:szCs w:val="24"/>
        </w:rPr>
        <w:t xml:space="preserve"> še:</w:t>
      </w:r>
    </w:p>
    <w:p w14:paraId="615E2838" w14:textId="63253599" w:rsidR="009C79C5" w:rsidRDefault="009C79C5"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razpisna dokumentacija</w:t>
      </w:r>
      <w:r w:rsidR="00697F23">
        <w:rPr>
          <w:rFonts w:asciiTheme="minorHAnsi" w:hAnsiTheme="minorHAnsi" w:cstheme="minorHAnsi"/>
          <w:sz w:val="24"/>
          <w:szCs w:val="24"/>
        </w:rPr>
        <w:t>;</w:t>
      </w:r>
    </w:p>
    <w:p w14:paraId="3FE58478" w14:textId="268454CA" w:rsidR="00D124D8" w:rsidRDefault="009C79C5"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ponudbena dokumentacija</w:t>
      </w:r>
      <w:r w:rsidR="00697F23">
        <w:rPr>
          <w:rFonts w:asciiTheme="minorHAnsi" w:hAnsiTheme="minorHAnsi" w:cstheme="minorHAnsi"/>
          <w:sz w:val="24"/>
          <w:szCs w:val="24"/>
        </w:rPr>
        <w:t>;</w:t>
      </w:r>
    </w:p>
    <w:p w14:paraId="7A86076C" w14:textId="34EE38BC" w:rsidR="00697F23" w:rsidRPr="00D124D8" w:rsidRDefault="00697F23"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tehnična specifikacija vozila.</w:t>
      </w:r>
    </w:p>
    <w:p w14:paraId="6317D652" w14:textId="77777777" w:rsidR="00D124D8" w:rsidRPr="00D124D8" w:rsidRDefault="00D124D8" w:rsidP="00D124D8">
      <w:pPr>
        <w:jc w:val="both"/>
        <w:rPr>
          <w:rFonts w:asciiTheme="minorHAnsi" w:hAnsiTheme="minorHAnsi" w:cstheme="minorHAnsi"/>
          <w:sz w:val="24"/>
          <w:szCs w:val="24"/>
        </w:rPr>
      </w:pPr>
    </w:p>
    <w:p w14:paraId="2485E2C1" w14:textId="791E5ED9"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če si vsebina zgoraj navedenih dokumentov nasprotuje in če volja pogodbenih strank ni jasno izražena, za razlago volje obeh pogodbenih strank najprej veljajo določila te pogodbe, nato določila razpisne dokumentacije</w:t>
      </w:r>
      <w:r w:rsidR="009C79C5">
        <w:rPr>
          <w:rFonts w:asciiTheme="minorHAnsi" w:hAnsiTheme="minorHAnsi" w:cstheme="minorHAnsi"/>
          <w:sz w:val="24"/>
          <w:szCs w:val="24"/>
        </w:rPr>
        <w:t xml:space="preserve"> in ponudbene dokumentacije</w:t>
      </w:r>
      <w:r w:rsidRPr="00D124D8">
        <w:rPr>
          <w:rFonts w:asciiTheme="minorHAnsi" w:hAnsiTheme="minorHAnsi" w:cstheme="minorHAnsi"/>
          <w:sz w:val="24"/>
          <w:szCs w:val="24"/>
        </w:rPr>
        <w:t xml:space="preserve"> na podlagi katere je prodajalec podal svojo ponudbo in sklenil pogodbo s kupcem.</w:t>
      </w:r>
    </w:p>
    <w:p w14:paraId="3F58CD38" w14:textId="77777777" w:rsidR="00D124D8" w:rsidRPr="00D124D8" w:rsidRDefault="00D124D8" w:rsidP="00D124D8">
      <w:pPr>
        <w:jc w:val="both"/>
        <w:rPr>
          <w:rFonts w:asciiTheme="minorHAnsi" w:hAnsiTheme="minorHAnsi" w:cstheme="minorHAnsi"/>
          <w:sz w:val="24"/>
          <w:szCs w:val="24"/>
        </w:rPr>
      </w:pPr>
    </w:p>
    <w:p w14:paraId="4CC5C5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b/>
          <w:sz w:val="24"/>
          <w:szCs w:val="24"/>
        </w:rPr>
        <w:t>PROTIKORUPCIJSKA KLAVZULA</w:t>
      </w:r>
    </w:p>
    <w:p w14:paraId="5A3C1EC9" w14:textId="77777777" w:rsidR="00D124D8" w:rsidRPr="00D124D8" w:rsidRDefault="00D124D8" w:rsidP="00D124D8">
      <w:pPr>
        <w:jc w:val="both"/>
        <w:rPr>
          <w:rFonts w:asciiTheme="minorHAnsi" w:hAnsiTheme="minorHAnsi" w:cstheme="minorHAnsi"/>
          <w:sz w:val="24"/>
          <w:szCs w:val="24"/>
        </w:rPr>
      </w:pPr>
    </w:p>
    <w:p w14:paraId="4F75E8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21. člen</w:t>
      </w:r>
    </w:p>
    <w:p w14:paraId="796BFEA6" w14:textId="77777777" w:rsidR="00D124D8" w:rsidRPr="00D124D8" w:rsidRDefault="00D124D8" w:rsidP="00D124D8">
      <w:pPr>
        <w:jc w:val="both"/>
        <w:rPr>
          <w:rFonts w:asciiTheme="minorHAnsi" w:hAnsiTheme="minorHAnsi" w:cstheme="minorHAnsi"/>
          <w:sz w:val="24"/>
          <w:szCs w:val="24"/>
        </w:rPr>
      </w:pPr>
    </w:p>
    <w:p w14:paraId="3F15234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28F78076" w14:textId="77777777" w:rsidR="00D124D8" w:rsidRPr="00D124D8" w:rsidRDefault="00D124D8" w:rsidP="00D124D8">
      <w:pPr>
        <w:jc w:val="both"/>
        <w:rPr>
          <w:rFonts w:asciiTheme="minorHAnsi" w:hAnsiTheme="minorHAnsi" w:cstheme="minorHAnsi"/>
          <w:sz w:val="24"/>
          <w:szCs w:val="24"/>
        </w:rPr>
      </w:pPr>
    </w:p>
    <w:p w14:paraId="3A07F9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F01136B" w14:textId="77777777" w:rsidR="00D124D8" w:rsidRPr="00D124D8" w:rsidRDefault="00D124D8" w:rsidP="00D124D8">
      <w:pPr>
        <w:jc w:val="both"/>
        <w:rPr>
          <w:rFonts w:asciiTheme="minorHAnsi" w:hAnsiTheme="minorHAnsi" w:cstheme="minorHAnsi"/>
          <w:sz w:val="24"/>
          <w:szCs w:val="24"/>
        </w:rPr>
      </w:pPr>
    </w:p>
    <w:p w14:paraId="4752DFF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OSTALA DOLOČILA</w:t>
      </w:r>
    </w:p>
    <w:p w14:paraId="5166D66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22. člen</w:t>
      </w:r>
    </w:p>
    <w:p w14:paraId="713B244C" w14:textId="77777777" w:rsidR="00D124D8" w:rsidRPr="00D124D8" w:rsidRDefault="00D124D8" w:rsidP="00D124D8">
      <w:pPr>
        <w:jc w:val="both"/>
        <w:rPr>
          <w:rFonts w:asciiTheme="minorHAnsi" w:hAnsiTheme="minorHAnsi" w:cstheme="minorHAnsi"/>
          <w:sz w:val="24"/>
          <w:szCs w:val="24"/>
        </w:rPr>
      </w:pPr>
    </w:p>
    <w:p w14:paraId="04EC6861" w14:textId="244EB56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Ta pogodba je sklenjena in stopi v veljavo z dnem, ko jo podpišeta obe pogodbeni stranki in izročitvijo </w:t>
      </w:r>
      <w:r w:rsidR="00EA10F4">
        <w:rPr>
          <w:rFonts w:asciiTheme="minorHAnsi" w:hAnsiTheme="minorHAnsi" w:cstheme="minorHAnsi"/>
          <w:sz w:val="24"/>
          <w:szCs w:val="24"/>
        </w:rPr>
        <w:t>finančnega zavarovanja za dobro izvedbo pogodbenih obveznosti.</w:t>
      </w:r>
    </w:p>
    <w:p w14:paraId="7C6D12F2" w14:textId="77777777" w:rsidR="00D124D8" w:rsidRPr="00D124D8" w:rsidRDefault="00D124D8" w:rsidP="00D124D8">
      <w:pPr>
        <w:jc w:val="both"/>
        <w:rPr>
          <w:rFonts w:asciiTheme="minorHAnsi" w:hAnsiTheme="minorHAnsi" w:cstheme="minorHAnsi"/>
          <w:sz w:val="24"/>
          <w:szCs w:val="24"/>
        </w:rPr>
      </w:pPr>
    </w:p>
    <w:p w14:paraId="7F7CD99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Glede garancijskih določil velja ta pogodba do poteka vseh garancijskih rokov.</w:t>
      </w:r>
    </w:p>
    <w:p w14:paraId="73B3F2C8" w14:textId="77777777" w:rsidR="00D124D8" w:rsidRPr="00D124D8" w:rsidRDefault="00D124D8" w:rsidP="00D124D8">
      <w:pPr>
        <w:jc w:val="center"/>
        <w:rPr>
          <w:rFonts w:asciiTheme="minorHAnsi" w:hAnsiTheme="minorHAnsi" w:cstheme="minorHAnsi"/>
          <w:sz w:val="24"/>
          <w:szCs w:val="24"/>
        </w:rPr>
      </w:pPr>
    </w:p>
    <w:p w14:paraId="5975D1C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23. člen</w:t>
      </w:r>
    </w:p>
    <w:p w14:paraId="17FD8128" w14:textId="77777777" w:rsidR="00D124D8" w:rsidRPr="00D124D8" w:rsidRDefault="00D124D8" w:rsidP="00D124D8">
      <w:pPr>
        <w:jc w:val="both"/>
        <w:rPr>
          <w:rFonts w:asciiTheme="minorHAnsi" w:hAnsiTheme="minorHAnsi" w:cstheme="minorHAnsi"/>
          <w:sz w:val="24"/>
          <w:szCs w:val="24"/>
        </w:rPr>
      </w:pPr>
    </w:p>
    <w:p w14:paraId="7350A86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da bosta uredili vse, kar je potrebno za izvršitev te pogodbe in da bosta ravnali kot dobra gospodarstvenika. Za urejanje razmerij, ki niso urejena s to pogodbo se uporabljajo določila Obligacijskega zakonika.</w:t>
      </w:r>
    </w:p>
    <w:p w14:paraId="7859858E" w14:textId="77777777" w:rsidR="00D124D8" w:rsidRPr="00D124D8" w:rsidRDefault="00D124D8" w:rsidP="00D124D8">
      <w:pPr>
        <w:jc w:val="both"/>
        <w:rPr>
          <w:rFonts w:asciiTheme="minorHAnsi" w:hAnsiTheme="minorHAnsi" w:cstheme="minorHAnsi"/>
          <w:sz w:val="24"/>
          <w:szCs w:val="24"/>
        </w:rPr>
      </w:pPr>
    </w:p>
    <w:p w14:paraId="1D658875"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24. člen</w:t>
      </w:r>
    </w:p>
    <w:p w14:paraId="5B30AB52" w14:textId="77777777" w:rsidR="00D124D8" w:rsidRPr="00D124D8" w:rsidRDefault="00D124D8" w:rsidP="00D124D8">
      <w:pPr>
        <w:jc w:val="both"/>
        <w:rPr>
          <w:rFonts w:asciiTheme="minorHAnsi" w:hAnsiTheme="minorHAnsi" w:cstheme="minorHAnsi"/>
          <w:sz w:val="24"/>
          <w:szCs w:val="24"/>
        </w:rPr>
      </w:pPr>
    </w:p>
    <w:p w14:paraId="7529592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spore, ki bi nastali v zvezi z izvajanjem te pogodbe, bosta pogodbeni stranki skušali rešiti sporazumno.</w:t>
      </w:r>
    </w:p>
    <w:p w14:paraId="4E4F253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spora ne bo možno rešiti sporazumno, lahko vsaka pogodbenega stranka sproži postopek za rešitev spora pri stvarno pristojnem sodišču v Murski Soboti.</w:t>
      </w:r>
    </w:p>
    <w:p w14:paraId="4D543B73" w14:textId="77777777" w:rsidR="00D124D8" w:rsidRPr="00D124D8" w:rsidRDefault="00D124D8" w:rsidP="00D124D8">
      <w:pPr>
        <w:jc w:val="both"/>
        <w:rPr>
          <w:rFonts w:asciiTheme="minorHAnsi" w:hAnsiTheme="minorHAnsi" w:cstheme="minorHAnsi"/>
          <w:sz w:val="24"/>
          <w:szCs w:val="24"/>
        </w:rPr>
      </w:pPr>
    </w:p>
    <w:p w14:paraId="33797DA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25. člen</w:t>
      </w:r>
    </w:p>
    <w:p w14:paraId="56D61F19" w14:textId="77777777" w:rsidR="00D124D8" w:rsidRPr="00D124D8" w:rsidRDefault="00D124D8" w:rsidP="00D124D8">
      <w:pPr>
        <w:jc w:val="both"/>
        <w:rPr>
          <w:rFonts w:asciiTheme="minorHAnsi" w:hAnsiTheme="minorHAnsi" w:cstheme="minorHAnsi"/>
          <w:sz w:val="24"/>
          <w:szCs w:val="24"/>
        </w:rPr>
      </w:pPr>
    </w:p>
    <w:p w14:paraId="6F73DB1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sta sporazumni, da se katerikoli rok iz te pogodbe, če se le-ta izteče na soboto, nedeljo, praznik ali drug dela prosti dan po zakonu, prenese na prvi naslednji delovni dan. </w:t>
      </w:r>
    </w:p>
    <w:p w14:paraId="4AA91FD4" w14:textId="77777777" w:rsidR="00D124D8" w:rsidRPr="00D124D8" w:rsidRDefault="00D124D8" w:rsidP="00D124D8">
      <w:pPr>
        <w:jc w:val="both"/>
        <w:rPr>
          <w:rFonts w:asciiTheme="minorHAnsi" w:hAnsiTheme="minorHAnsi" w:cstheme="minorHAnsi"/>
          <w:sz w:val="24"/>
          <w:szCs w:val="24"/>
        </w:rPr>
      </w:pPr>
    </w:p>
    <w:p w14:paraId="5536E87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368054DA" w14:textId="77777777" w:rsidR="00D124D8" w:rsidRPr="00D124D8" w:rsidRDefault="00D124D8" w:rsidP="00D124D8">
      <w:pPr>
        <w:jc w:val="both"/>
        <w:rPr>
          <w:rFonts w:asciiTheme="minorHAnsi" w:hAnsiTheme="minorHAnsi" w:cstheme="minorHAnsi"/>
          <w:sz w:val="24"/>
          <w:szCs w:val="24"/>
        </w:rPr>
      </w:pPr>
    </w:p>
    <w:p w14:paraId="7443F73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26. člen</w:t>
      </w:r>
    </w:p>
    <w:p w14:paraId="6E6F4EB8" w14:textId="77777777" w:rsidR="00D124D8" w:rsidRPr="00D124D8" w:rsidRDefault="00D124D8" w:rsidP="00D124D8">
      <w:pPr>
        <w:jc w:val="both"/>
        <w:rPr>
          <w:rFonts w:asciiTheme="minorHAnsi" w:hAnsiTheme="minorHAnsi" w:cstheme="minorHAnsi"/>
          <w:sz w:val="24"/>
          <w:szCs w:val="24"/>
        </w:rPr>
      </w:pPr>
    </w:p>
    <w:p w14:paraId="1F743166" w14:textId="77777777" w:rsidR="006116CC" w:rsidRPr="006116CC" w:rsidRDefault="006116CC" w:rsidP="00B86A80">
      <w:pPr>
        <w:jc w:val="both"/>
        <w:rPr>
          <w:rFonts w:asciiTheme="minorHAnsi" w:hAnsiTheme="minorHAnsi" w:cstheme="minorHAnsi"/>
          <w:sz w:val="24"/>
          <w:szCs w:val="24"/>
        </w:rPr>
      </w:pPr>
      <w:r w:rsidRPr="006116CC">
        <w:rPr>
          <w:rFonts w:asciiTheme="minorHAnsi" w:hAnsiTheme="minorHAnsi" w:cstheme="minorHAnsi"/>
          <w:sz w:val="24"/>
          <w:szCs w:val="24"/>
        </w:rPr>
        <w:t>Ta pogodba je sklenjena pod razveznim pogojem, ki se uresniči v primeru izpolnitve ene od naslednjih okoliščin:</w:t>
      </w:r>
    </w:p>
    <w:p w14:paraId="4797DC90" w14:textId="77777777" w:rsidR="006116CC" w:rsidRPr="006116CC" w:rsidRDefault="006116CC" w:rsidP="006116CC">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27F5573B" w14:textId="77777777" w:rsidR="006116CC" w:rsidRPr="006116CC" w:rsidRDefault="006116CC" w:rsidP="006116CC">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A2040E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plačilom za delo, </w:t>
      </w:r>
    </w:p>
    <w:p w14:paraId="1265FEC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delovnim časom, </w:t>
      </w:r>
    </w:p>
    <w:p w14:paraId="6DEB3E74"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počitki, </w:t>
      </w:r>
    </w:p>
    <w:p w14:paraId="74C7CA25"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opravljanjem dela na podlagi pogodb civilnega prava kljub obstoju elementov delovnega razmerja ali </w:t>
      </w:r>
    </w:p>
    <w:p w14:paraId="2FA2DDC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v zvezi z zaposlovanjem na črno </w:t>
      </w:r>
    </w:p>
    <w:p w14:paraId="1622401C"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in za kateri mu je bila s pravnomočno odločitvijo ali več pravnomočnimi odločitvami izrečena globa za prekršek.</w:t>
      </w:r>
    </w:p>
    <w:p w14:paraId="3B02237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seznanitve naročnika s kršitvijo bo naročnik o tem obvestil izvajalca v desetih dneh. </w:t>
      </w:r>
    </w:p>
    <w:p w14:paraId="5C17C6B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72FAB62"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1ACE91F7"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01C26F86" w14:textId="77777777" w:rsidR="006116CC" w:rsidRPr="006116CC" w:rsidRDefault="006116CC" w:rsidP="006116CC">
      <w:pPr>
        <w:jc w:val="both"/>
        <w:rPr>
          <w:rFonts w:asciiTheme="minorHAnsi" w:hAnsiTheme="minorHAnsi" w:cstheme="minorHAnsi"/>
          <w:sz w:val="24"/>
          <w:szCs w:val="24"/>
        </w:rPr>
      </w:pPr>
    </w:p>
    <w:p w14:paraId="1B3D2366" w14:textId="3C7F857B"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da so izpolnjeni pogoji za predčasno prenehanje pogodbe po prejšnjem odstavku naročnik odstopi od pogodbe.</w:t>
      </w:r>
    </w:p>
    <w:p w14:paraId="3603A47A" w14:textId="77777777" w:rsidR="006116CC" w:rsidRPr="00FC5504" w:rsidRDefault="006116CC" w:rsidP="006116CC">
      <w:pPr>
        <w:autoSpaceDE w:val="0"/>
        <w:adjustRightInd w:val="0"/>
        <w:jc w:val="both"/>
        <w:rPr>
          <w:rFonts w:asciiTheme="minorHAnsi" w:hAnsiTheme="minorHAnsi" w:cstheme="minorHAnsi"/>
        </w:rPr>
      </w:pPr>
    </w:p>
    <w:p w14:paraId="00AE530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27. člen</w:t>
      </w:r>
    </w:p>
    <w:p w14:paraId="3AB3EC1D" w14:textId="77777777" w:rsidR="00D124D8" w:rsidRPr="00D124D8" w:rsidRDefault="00D124D8" w:rsidP="00D124D8">
      <w:pPr>
        <w:jc w:val="both"/>
        <w:rPr>
          <w:rFonts w:asciiTheme="minorHAnsi" w:hAnsiTheme="minorHAnsi" w:cstheme="minorHAnsi"/>
          <w:sz w:val="24"/>
          <w:szCs w:val="24"/>
        </w:rPr>
      </w:pPr>
    </w:p>
    <w:p w14:paraId="2375F3B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spremembe ali dopolnitve te pogodbe veljajo samo v pisni obliki in v primeru, da jih podpišeta obe pogodbeni stranki.</w:t>
      </w:r>
    </w:p>
    <w:p w14:paraId="7F12CCD3" w14:textId="77777777" w:rsidR="00D124D8" w:rsidRPr="00D124D8" w:rsidRDefault="00D124D8" w:rsidP="00D124D8">
      <w:pPr>
        <w:jc w:val="both"/>
        <w:rPr>
          <w:rFonts w:asciiTheme="minorHAnsi" w:hAnsiTheme="minorHAnsi" w:cstheme="minorHAnsi"/>
          <w:sz w:val="24"/>
          <w:szCs w:val="24"/>
        </w:rPr>
      </w:pPr>
    </w:p>
    <w:p w14:paraId="0F48C0B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5156B37" w14:textId="77777777" w:rsidR="00D124D8" w:rsidRPr="00D124D8" w:rsidRDefault="00D124D8" w:rsidP="00D124D8">
      <w:pPr>
        <w:jc w:val="both"/>
        <w:rPr>
          <w:rFonts w:asciiTheme="minorHAnsi" w:hAnsiTheme="minorHAnsi" w:cstheme="minorHAnsi"/>
          <w:sz w:val="24"/>
          <w:szCs w:val="24"/>
        </w:rPr>
      </w:pPr>
    </w:p>
    <w:p w14:paraId="51BF152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28. člen</w:t>
      </w:r>
    </w:p>
    <w:p w14:paraId="2A9BD396" w14:textId="77777777" w:rsidR="00D124D8" w:rsidRPr="00D124D8" w:rsidRDefault="00D124D8" w:rsidP="00D124D8">
      <w:pPr>
        <w:jc w:val="both"/>
        <w:rPr>
          <w:rFonts w:asciiTheme="minorHAnsi" w:hAnsiTheme="minorHAnsi" w:cstheme="minorHAnsi"/>
          <w:sz w:val="24"/>
          <w:szCs w:val="24"/>
        </w:rPr>
      </w:pPr>
    </w:p>
    <w:p w14:paraId="3710E77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Ta pogodba v celoti zavezuje tudi morebitne vsakokratne pravne naslednike vsake od pogodbenih strank, kar velja zlasti tudi v primeru organizacijsko – statusnih ter lastninskih sprememb.</w:t>
      </w:r>
    </w:p>
    <w:p w14:paraId="1E8CFFD3" w14:textId="77777777" w:rsidR="00D124D8" w:rsidRPr="00D124D8" w:rsidRDefault="00D124D8" w:rsidP="00D124D8">
      <w:pPr>
        <w:jc w:val="both"/>
        <w:rPr>
          <w:rFonts w:asciiTheme="minorHAnsi" w:hAnsiTheme="minorHAnsi" w:cstheme="minorHAnsi"/>
          <w:sz w:val="24"/>
          <w:szCs w:val="24"/>
        </w:rPr>
      </w:pPr>
    </w:p>
    <w:p w14:paraId="223F069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29. člen</w:t>
      </w:r>
    </w:p>
    <w:p w14:paraId="66EC8686" w14:textId="77777777" w:rsidR="00D124D8" w:rsidRPr="00D124D8" w:rsidRDefault="00D124D8" w:rsidP="00D124D8">
      <w:pPr>
        <w:jc w:val="both"/>
        <w:rPr>
          <w:rFonts w:asciiTheme="minorHAnsi" w:hAnsiTheme="minorHAnsi" w:cstheme="minorHAnsi"/>
          <w:sz w:val="24"/>
          <w:szCs w:val="24"/>
        </w:rPr>
      </w:pPr>
    </w:p>
    <w:p w14:paraId="3F5EBA9E" w14:textId="74B3EC9D" w:rsidR="00D124D8" w:rsidRPr="00D124D8" w:rsidRDefault="009E3D97" w:rsidP="009E3D97">
      <w:pPr>
        <w:jc w:val="both"/>
        <w:rPr>
          <w:rFonts w:asciiTheme="minorHAnsi" w:hAnsiTheme="minorHAnsi" w:cstheme="minorHAnsi"/>
          <w:sz w:val="24"/>
          <w:szCs w:val="24"/>
        </w:rPr>
      </w:pPr>
      <w:r>
        <w:rPr>
          <w:rFonts w:asciiTheme="minorHAnsi" w:hAnsiTheme="minorHAnsi" w:cstheme="minorHAnsi"/>
          <w:sz w:val="24"/>
          <w:szCs w:val="24"/>
        </w:rPr>
        <w:t xml:space="preserve">Pogodba </w:t>
      </w:r>
      <w:r w:rsidR="00D124D8" w:rsidRPr="00D124D8">
        <w:rPr>
          <w:rFonts w:asciiTheme="minorHAnsi" w:hAnsiTheme="minorHAnsi" w:cstheme="minorHAnsi"/>
          <w:sz w:val="24"/>
          <w:szCs w:val="24"/>
        </w:rPr>
        <w:t xml:space="preserve"> je sestavljena v dveh (2) enakih izvodih, od katerih prejmeta obe pogodbeni stranki po en (1) izvod</w:t>
      </w:r>
      <w:r>
        <w:rPr>
          <w:rFonts w:asciiTheme="minorHAnsi" w:hAnsiTheme="minorHAnsi" w:cstheme="minorHAnsi"/>
          <w:sz w:val="24"/>
          <w:szCs w:val="24"/>
        </w:rPr>
        <w:t xml:space="preserve">. </w:t>
      </w:r>
    </w:p>
    <w:p w14:paraId="302A05C2" w14:textId="77777777" w:rsidR="00D124D8" w:rsidRPr="00D124D8" w:rsidRDefault="00D124D8" w:rsidP="00D124D8">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D124D8" w:rsidRPr="00D124D8" w14:paraId="259FB890" w14:textId="77777777" w:rsidTr="00040C3E">
        <w:tc>
          <w:tcPr>
            <w:tcW w:w="4580" w:type="dxa"/>
            <w:shd w:val="clear" w:color="auto" w:fill="auto"/>
          </w:tcPr>
          <w:p w14:paraId="572BAC75"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dne:____________</w:t>
            </w:r>
          </w:p>
        </w:tc>
        <w:tc>
          <w:tcPr>
            <w:tcW w:w="282" w:type="dxa"/>
            <w:shd w:val="clear" w:color="auto" w:fill="auto"/>
          </w:tcPr>
          <w:p w14:paraId="4183DB32"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7A7CED12"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 ______________</w:t>
            </w:r>
          </w:p>
        </w:tc>
      </w:tr>
      <w:tr w:rsidR="00D124D8" w:rsidRPr="00D124D8" w14:paraId="29ED0993" w14:textId="77777777" w:rsidTr="00040C3E">
        <w:tc>
          <w:tcPr>
            <w:tcW w:w="4580" w:type="dxa"/>
            <w:shd w:val="clear" w:color="auto" w:fill="auto"/>
          </w:tcPr>
          <w:p w14:paraId="7B782AE0" w14:textId="77777777" w:rsidR="00D124D8" w:rsidRPr="00D124D8" w:rsidRDefault="00D124D8" w:rsidP="00F54230">
            <w:pPr>
              <w:jc w:val="center"/>
              <w:rPr>
                <w:rFonts w:asciiTheme="minorHAnsi" w:hAnsiTheme="minorHAnsi" w:cstheme="minorHAnsi"/>
                <w:sz w:val="24"/>
                <w:szCs w:val="24"/>
              </w:rPr>
            </w:pPr>
          </w:p>
          <w:p w14:paraId="4C11C6EA" w14:textId="0095F675"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w:t>
            </w:r>
            <w:r w:rsidR="00617418" w:rsidRPr="00D124D8">
              <w:rPr>
                <w:rFonts w:asciiTheme="minorHAnsi" w:hAnsiTheme="minorHAnsi" w:cstheme="minorHAnsi"/>
                <w:sz w:val="24"/>
                <w:szCs w:val="24"/>
              </w:rPr>
              <w:t>rodajalec</w:t>
            </w:r>
            <w:r w:rsidRPr="00D124D8">
              <w:rPr>
                <w:rFonts w:asciiTheme="minorHAnsi" w:hAnsiTheme="minorHAnsi" w:cstheme="minorHAnsi"/>
                <w:sz w:val="24"/>
                <w:szCs w:val="24"/>
              </w:rPr>
              <w:t>:</w:t>
            </w:r>
          </w:p>
        </w:tc>
        <w:tc>
          <w:tcPr>
            <w:tcW w:w="282" w:type="dxa"/>
            <w:shd w:val="clear" w:color="auto" w:fill="auto"/>
          </w:tcPr>
          <w:p w14:paraId="6108DC71"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2BFDC84C" w14:textId="77777777" w:rsidR="00D124D8" w:rsidRPr="00D124D8" w:rsidRDefault="00D124D8" w:rsidP="00F54230">
            <w:pPr>
              <w:jc w:val="center"/>
              <w:rPr>
                <w:rFonts w:asciiTheme="minorHAnsi" w:hAnsiTheme="minorHAnsi" w:cstheme="minorHAnsi"/>
                <w:sz w:val="24"/>
                <w:szCs w:val="24"/>
              </w:rPr>
            </w:pPr>
          </w:p>
          <w:p w14:paraId="41F9DF01" w14:textId="4238EA5C"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K</w:t>
            </w:r>
            <w:r w:rsidR="00617418" w:rsidRPr="00D124D8">
              <w:rPr>
                <w:rFonts w:asciiTheme="minorHAnsi" w:hAnsiTheme="minorHAnsi" w:cstheme="minorHAnsi"/>
                <w:sz w:val="24"/>
                <w:szCs w:val="24"/>
              </w:rPr>
              <w:t>upec</w:t>
            </w:r>
            <w:r w:rsidRPr="00D124D8">
              <w:rPr>
                <w:rFonts w:asciiTheme="minorHAnsi" w:hAnsiTheme="minorHAnsi" w:cstheme="minorHAnsi"/>
                <w:sz w:val="24"/>
                <w:szCs w:val="24"/>
              </w:rPr>
              <w:t>:</w:t>
            </w:r>
          </w:p>
        </w:tc>
      </w:tr>
      <w:tr w:rsidR="00D124D8" w:rsidRPr="00D124D8" w14:paraId="276E5332" w14:textId="77777777" w:rsidTr="00040C3E">
        <w:tc>
          <w:tcPr>
            <w:tcW w:w="4580" w:type="dxa"/>
            <w:shd w:val="clear" w:color="auto" w:fill="auto"/>
          </w:tcPr>
          <w:p w14:paraId="05950893" w14:textId="3467F467" w:rsidR="00D124D8" w:rsidRPr="00D124D8" w:rsidRDefault="00D124D8" w:rsidP="00F54230">
            <w:pPr>
              <w:jc w:val="center"/>
              <w:rPr>
                <w:rFonts w:asciiTheme="minorHAnsi" w:hAnsiTheme="minorHAnsi" w:cstheme="minorHAnsi"/>
                <w:sz w:val="24"/>
                <w:szCs w:val="24"/>
              </w:rPr>
            </w:pPr>
          </w:p>
          <w:p w14:paraId="41769D69" w14:textId="77777777" w:rsidR="00D124D8" w:rsidRPr="00D124D8" w:rsidRDefault="00D124D8" w:rsidP="00F54230">
            <w:pPr>
              <w:jc w:val="center"/>
              <w:rPr>
                <w:rFonts w:asciiTheme="minorHAnsi" w:hAnsiTheme="minorHAnsi" w:cstheme="minorHAnsi"/>
                <w:sz w:val="24"/>
                <w:szCs w:val="24"/>
              </w:rPr>
            </w:pPr>
          </w:p>
        </w:tc>
        <w:tc>
          <w:tcPr>
            <w:tcW w:w="282" w:type="dxa"/>
            <w:shd w:val="clear" w:color="auto" w:fill="auto"/>
          </w:tcPr>
          <w:p w14:paraId="7E818CD9"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4B055A84" w14:textId="3A8672BD" w:rsidR="00D124D8" w:rsidRPr="00D124D8" w:rsidRDefault="00040C3E" w:rsidP="00F54230">
            <w:pPr>
              <w:jc w:val="center"/>
              <w:rPr>
                <w:rFonts w:asciiTheme="minorHAnsi" w:hAnsiTheme="minorHAnsi" w:cstheme="minorHAnsi"/>
                <w:sz w:val="24"/>
                <w:szCs w:val="24"/>
              </w:rPr>
            </w:pPr>
            <w:r w:rsidRPr="00E30526">
              <w:rPr>
                <w:rFonts w:asciiTheme="minorHAnsi" w:hAnsiTheme="minorHAnsi" w:cstheme="minorHAnsi"/>
              </w:rPr>
              <w:t>PROSTOVOLJNO GASILSKO DRUŠTVO MORAVSKE TOPLICE</w:t>
            </w:r>
          </w:p>
        </w:tc>
      </w:tr>
      <w:tr w:rsidR="00D124D8" w:rsidRPr="00D124D8" w14:paraId="66F6A979" w14:textId="77777777" w:rsidTr="00040C3E">
        <w:tc>
          <w:tcPr>
            <w:tcW w:w="4580" w:type="dxa"/>
            <w:shd w:val="clear" w:color="auto" w:fill="auto"/>
          </w:tcPr>
          <w:p w14:paraId="4E7A6574" w14:textId="77777777" w:rsidR="00D124D8" w:rsidRPr="00D124D8" w:rsidRDefault="00D124D8" w:rsidP="00F54230">
            <w:pPr>
              <w:jc w:val="center"/>
              <w:rPr>
                <w:rFonts w:asciiTheme="minorHAnsi" w:hAnsiTheme="minorHAnsi" w:cstheme="minorHAnsi"/>
                <w:sz w:val="24"/>
                <w:szCs w:val="24"/>
              </w:rPr>
            </w:pPr>
          </w:p>
        </w:tc>
        <w:tc>
          <w:tcPr>
            <w:tcW w:w="282" w:type="dxa"/>
            <w:shd w:val="clear" w:color="auto" w:fill="auto"/>
          </w:tcPr>
          <w:p w14:paraId="4892E723"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46B9F4F1" w14:textId="77777777" w:rsidR="00D124D8" w:rsidRPr="00040C3E" w:rsidRDefault="00D124D8" w:rsidP="00F54230">
            <w:pPr>
              <w:jc w:val="center"/>
              <w:rPr>
                <w:rFonts w:asciiTheme="minorHAnsi" w:hAnsiTheme="minorHAnsi" w:cstheme="minorHAnsi"/>
              </w:rPr>
            </w:pPr>
          </w:p>
        </w:tc>
      </w:tr>
      <w:tr w:rsidR="00040C3E" w:rsidRPr="00D124D8" w14:paraId="44CC90B6" w14:textId="77777777" w:rsidTr="00040C3E">
        <w:tc>
          <w:tcPr>
            <w:tcW w:w="4580" w:type="dxa"/>
            <w:shd w:val="clear" w:color="auto" w:fill="auto"/>
          </w:tcPr>
          <w:p w14:paraId="1FD084B0" w14:textId="77777777" w:rsidR="00040C3E" w:rsidRPr="00D124D8" w:rsidRDefault="00040C3E" w:rsidP="00040C3E">
            <w:pPr>
              <w:jc w:val="center"/>
              <w:rPr>
                <w:rFonts w:asciiTheme="minorHAnsi" w:hAnsiTheme="minorHAnsi" w:cstheme="minorHAnsi"/>
                <w:sz w:val="24"/>
                <w:szCs w:val="24"/>
              </w:rPr>
            </w:pPr>
            <w:r w:rsidRPr="00D124D8">
              <w:rPr>
                <w:rFonts w:asciiTheme="minorHAnsi" w:hAnsiTheme="minorHAnsi" w:cstheme="minorHAnsi"/>
                <w:sz w:val="24"/>
                <w:szCs w:val="24"/>
              </w:rPr>
              <w:t>Direktor:</w:t>
            </w:r>
          </w:p>
        </w:tc>
        <w:tc>
          <w:tcPr>
            <w:tcW w:w="282" w:type="dxa"/>
            <w:shd w:val="clear" w:color="auto" w:fill="auto"/>
          </w:tcPr>
          <w:p w14:paraId="1D7F25D6" w14:textId="77777777" w:rsidR="00040C3E" w:rsidRPr="00D124D8" w:rsidRDefault="00040C3E" w:rsidP="00040C3E">
            <w:pPr>
              <w:jc w:val="center"/>
              <w:rPr>
                <w:rFonts w:asciiTheme="minorHAnsi" w:hAnsiTheme="minorHAnsi" w:cstheme="minorHAnsi"/>
                <w:sz w:val="24"/>
                <w:szCs w:val="24"/>
              </w:rPr>
            </w:pPr>
          </w:p>
        </w:tc>
        <w:tc>
          <w:tcPr>
            <w:tcW w:w="4776" w:type="dxa"/>
            <w:shd w:val="clear" w:color="auto" w:fill="auto"/>
          </w:tcPr>
          <w:p w14:paraId="31DB4AAD" w14:textId="28E37EDE" w:rsidR="00040C3E" w:rsidRPr="00040C3E" w:rsidRDefault="00040C3E" w:rsidP="00040C3E">
            <w:pPr>
              <w:jc w:val="center"/>
              <w:rPr>
                <w:rFonts w:asciiTheme="minorHAnsi" w:hAnsiTheme="minorHAnsi" w:cstheme="minorHAnsi"/>
              </w:rPr>
            </w:pPr>
            <w:r w:rsidRPr="00E30526">
              <w:rPr>
                <w:rFonts w:asciiTheme="minorHAnsi" w:hAnsiTheme="minorHAnsi"/>
              </w:rPr>
              <w:t>Predsednik:</w:t>
            </w:r>
          </w:p>
        </w:tc>
      </w:tr>
      <w:tr w:rsidR="00040C3E" w:rsidRPr="00D124D8" w14:paraId="483E802D" w14:textId="77777777" w:rsidTr="00040C3E">
        <w:trPr>
          <w:trHeight w:val="73"/>
        </w:trPr>
        <w:tc>
          <w:tcPr>
            <w:tcW w:w="4580" w:type="dxa"/>
            <w:shd w:val="clear" w:color="auto" w:fill="auto"/>
          </w:tcPr>
          <w:p w14:paraId="76D862FE" w14:textId="1317D535" w:rsidR="00040C3E" w:rsidRPr="00D124D8" w:rsidRDefault="00040C3E" w:rsidP="00040C3E">
            <w:pPr>
              <w:jc w:val="center"/>
              <w:rPr>
                <w:rFonts w:asciiTheme="minorHAnsi" w:hAnsiTheme="minorHAnsi" w:cstheme="minorHAnsi"/>
                <w:sz w:val="24"/>
                <w:szCs w:val="24"/>
              </w:rPr>
            </w:pPr>
          </w:p>
        </w:tc>
        <w:tc>
          <w:tcPr>
            <w:tcW w:w="282" w:type="dxa"/>
            <w:shd w:val="clear" w:color="auto" w:fill="auto"/>
          </w:tcPr>
          <w:p w14:paraId="665A920C" w14:textId="77777777" w:rsidR="00040C3E" w:rsidRPr="00D124D8" w:rsidRDefault="00040C3E" w:rsidP="00040C3E">
            <w:pPr>
              <w:jc w:val="center"/>
              <w:rPr>
                <w:rFonts w:asciiTheme="minorHAnsi" w:hAnsiTheme="minorHAnsi" w:cstheme="minorHAnsi"/>
                <w:sz w:val="24"/>
                <w:szCs w:val="24"/>
              </w:rPr>
            </w:pPr>
          </w:p>
        </w:tc>
        <w:tc>
          <w:tcPr>
            <w:tcW w:w="4776" w:type="dxa"/>
            <w:shd w:val="clear" w:color="auto" w:fill="auto"/>
          </w:tcPr>
          <w:p w14:paraId="3BA1C63A" w14:textId="626EA9CD" w:rsidR="00040C3E" w:rsidRPr="00040C3E" w:rsidRDefault="00040C3E" w:rsidP="00040C3E">
            <w:pPr>
              <w:jc w:val="center"/>
              <w:rPr>
                <w:rFonts w:asciiTheme="minorHAnsi" w:hAnsiTheme="minorHAnsi" w:cstheme="minorHAnsi"/>
              </w:rPr>
            </w:pPr>
            <w:r w:rsidRPr="00E30526">
              <w:rPr>
                <w:rFonts w:asciiTheme="minorHAnsi" w:hAnsiTheme="minorHAnsi"/>
              </w:rPr>
              <w:t>Štefan Cmor</w:t>
            </w:r>
          </w:p>
        </w:tc>
      </w:tr>
      <w:tr w:rsidR="00D124D8" w:rsidRPr="00D124D8" w14:paraId="2A8C5EB7" w14:textId="77777777" w:rsidTr="00040C3E">
        <w:tc>
          <w:tcPr>
            <w:tcW w:w="4580" w:type="dxa"/>
            <w:shd w:val="clear" w:color="auto" w:fill="auto"/>
          </w:tcPr>
          <w:p w14:paraId="20C827C6" w14:textId="77777777" w:rsidR="00D124D8" w:rsidRPr="00D124D8" w:rsidRDefault="00D124D8" w:rsidP="00F54230">
            <w:pPr>
              <w:jc w:val="center"/>
              <w:rPr>
                <w:rFonts w:asciiTheme="minorHAnsi" w:hAnsiTheme="minorHAnsi" w:cstheme="minorHAnsi"/>
                <w:sz w:val="24"/>
                <w:szCs w:val="24"/>
              </w:rPr>
            </w:pPr>
          </w:p>
        </w:tc>
        <w:tc>
          <w:tcPr>
            <w:tcW w:w="282" w:type="dxa"/>
            <w:shd w:val="clear" w:color="auto" w:fill="auto"/>
          </w:tcPr>
          <w:p w14:paraId="39AAA036"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61D103D1" w14:textId="77777777" w:rsidR="00D124D8" w:rsidRPr="00D124D8" w:rsidRDefault="00D124D8" w:rsidP="00F54230">
            <w:pPr>
              <w:jc w:val="center"/>
              <w:rPr>
                <w:rFonts w:asciiTheme="minorHAnsi" w:hAnsiTheme="minorHAnsi" w:cstheme="minorHAnsi"/>
                <w:sz w:val="24"/>
                <w:szCs w:val="24"/>
              </w:rPr>
            </w:pPr>
          </w:p>
        </w:tc>
      </w:tr>
      <w:tr w:rsidR="00D124D8" w:rsidRPr="00D124D8" w14:paraId="0E8D795A" w14:textId="77777777" w:rsidTr="00040C3E">
        <w:tc>
          <w:tcPr>
            <w:tcW w:w="4580" w:type="dxa"/>
            <w:tcBorders>
              <w:bottom w:val="single" w:sz="4" w:space="0" w:color="auto"/>
            </w:tcBorders>
            <w:shd w:val="clear" w:color="auto" w:fill="auto"/>
          </w:tcPr>
          <w:p w14:paraId="661A5AA2" w14:textId="77777777" w:rsidR="00D124D8" w:rsidRPr="00D124D8" w:rsidRDefault="00D124D8" w:rsidP="00F54230">
            <w:pPr>
              <w:jc w:val="center"/>
              <w:rPr>
                <w:rFonts w:asciiTheme="minorHAnsi" w:hAnsiTheme="minorHAnsi" w:cstheme="minorHAnsi"/>
                <w:sz w:val="24"/>
                <w:szCs w:val="24"/>
              </w:rPr>
            </w:pPr>
          </w:p>
        </w:tc>
        <w:tc>
          <w:tcPr>
            <w:tcW w:w="282" w:type="dxa"/>
            <w:shd w:val="clear" w:color="auto" w:fill="auto"/>
          </w:tcPr>
          <w:p w14:paraId="1C13F5FC" w14:textId="77777777" w:rsidR="00D124D8" w:rsidRPr="00D124D8" w:rsidRDefault="00D124D8" w:rsidP="00F54230">
            <w:pPr>
              <w:jc w:val="center"/>
              <w:rPr>
                <w:rFonts w:asciiTheme="minorHAnsi" w:hAnsiTheme="minorHAnsi" w:cstheme="minorHAnsi"/>
                <w:sz w:val="24"/>
                <w:szCs w:val="24"/>
              </w:rPr>
            </w:pPr>
          </w:p>
        </w:tc>
        <w:tc>
          <w:tcPr>
            <w:tcW w:w="4776" w:type="dxa"/>
            <w:tcBorders>
              <w:bottom w:val="single" w:sz="4" w:space="0" w:color="auto"/>
            </w:tcBorders>
            <w:shd w:val="clear" w:color="auto" w:fill="auto"/>
          </w:tcPr>
          <w:p w14:paraId="44D0850F" w14:textId="77777777" w:rsidR="00D124D8" w:rsidRPr="00D124D8" w:rsidRDefault="00D124D8" w:rsidP="00F54230">
            <w:pPr>
              <w:jc w:val="center"/>
              <w:rPr>
                <w:rFonts w:asciiTheme="minorHAnsi" w:hAnsiTheme="minorHAnsi" w:cstheme="minorHAnsi"/>
                <w:sz w:val="24"/>
                <w:szCs w:val="24"/>
              </w:rPr>
            </w:pPr>
          </w:p>
        </w:tc>
      </w:tr>
    </w:tbl>
    <w:p w14:paraId="6475308F" w14:textId="77777777" w:rsidR="00D124D8" w:rsidRPr="00D124D8" w:rsidRDefault="00D124D8" w:rsidP="00D124D8">
      <w:pPr>
        <w:rPr>
          <w:rFonts w:asciiTheme="minorHAnsi" w:hAnsiTheme="minorHAnsi" w:cstheme="minorHAnsi"/>
          <w:b/>
          <w:sz w:val="24"/>
          <w:szCs w:val="24"/>
        </w:rPr>
      </w:pPr>
    </w:p>
    <w:p w14:paraId="7ED4C6FF" w14:textId="77777777" w:rsidR="00D124D8" w:rsidRPr="00D124D8" w:rsidRDefault="00D124D8" w:rsidP="00D124D8">
      <w:pPr>
        <w:rPr>
          <w:rFonts w:asciiTheme="minorHAnsi" w:hAnsiTheme="minorHAnsi" w:cstheme="minorHAnsi"/>
          <w:sz w:val="24"/>
          <w:szCs w:val="24"/>
        </w:rPr>
      </w:pPr>
    </w:p>
    <w:bookmarkEnd w:id="32"/>
    <w:p w14:paraId="18384937" w14:textId="77777777" w:rsidR="001405AE" w:rsidRPr="00D743B3" w:rsidRDefault="001405AE">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OBR - </w:t>
      </w:r>
      <w:r w:rsidR="006D196C" w:rsidRPr="00D743B3">
        <w:rPr>
          <w:rFonts w:asciiTheme="minorHAnsi" w:hAnsiTheme="minorHAnsi" w:cstheme="minorHAnsi"/>
          <w:b/>
          <w:i/>
          <w:sz w:val="24"/>
          <w:szCs w:val="24"/>
        </w:rPr>
        <w:t>5</w:t>
      </w:r>
    </w:p>
    <w:p w14:paraId="425D81D8" w14:textId="77777777" w:rsidR="001405AE" w:rsidRPr="00D743B3"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D743B3"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D743B3" w:rsidRDefault="00731489" w:rsidP="00731489">
      <w:pPr>
        <w:tabs>
          <w:tab w:val="left" w:pos="2694"/>
          <w:tab w:val="left" w:pos="2977"/>
        </w:tabs>
        <w:ind w:right="1"/>
        <w:jc w:val="center"/>
        <w:rPr>
          <w:rFonts w:asciiTheme="minorHAnsi" w:hAnsiTheme="minorHAnsi" w:cstheme="minorHAnsi"/>
          <w:b/>
        </w:rPr>
      </w:pPr>
      <w:r w:rsidRPr="00D743B3">
        <w:rPr>
          <w:rFonts w:asciiTheme="minorHAnsi" w:hAnsiTheme="minorHAnsi" w:cstheme="minorHAnsi"/>
          <w:b/>
        </w:rPr>
        <w:t>I Z J A V A</w:t>
      </w:r>
    </w:p>
    <w:p w14:paraId="24EE1386" w14:textId="77777777" w:rsidR="00731489" w:rsidRPr="00D743B3" w:rsidRDefault="00731489" w:rsidP="00731489">
      <w:pPr>
        <w:ind w:right="1"/>
        <w:jc w:val="center"/>
        <w:rPr>
          <w:rFonts w:asciiTheme="minorHAnsi" w:hAnsiTheme="minorHAnsi" w:cstheme="minorHAnsi"/>
          <w:b/>
        </w:rPr>
      </w:pPr>
      <w:r w:rsidRPr="00D743B3">
        <w:rPr>
          <w:rFonts w:asciiTheme="minorHAnsi" w:hAnsiTheme="minorHAnsi" w:cstheme="minorHAnsi"/>
          <w:b/>
        </w:rPr>
        <w:t>O UDELEŽBI FIZIČNIH IN PRAVNIH OSEB V LASTNIŠTVU PONUDNIKA</w:t>
      </w:r>
    </w:p>
    <w:p w14:paraId="5C6FB962" w14:textId="77777777" w:rsidR="00731489" w:rsidRPr="00D743B3" w:rsidRDefault="00731489" w:rsidP="00731489">
      <w:pPr>
        <w:tabs>
          <w:tab w:val="left" w:pos="284"/>
        </w:tabs>
        <w:rPr>
          <w:rFonts w:asciiTheme="minorHAnsi" w:hAnsiTheme="minorHAnsi" w:cstheme="minorHAnsi"/>
        </w:rPr>
      </w:pPr>
    </w:p>
    <w:p w14:paraId="4527C18D" w14:textId="77777777" w:rsidR="00731489" w:rsidRPr="00D743B3" w:rsidRDefault="00731489" w:rsidP="00731489">
      <w:pPr>
        <w:tabs>
          <w:tab w:val="left" w:pos="284"/>
        </w:tabs>
        <w:rPr>
          <w:rFonts w:asciiTheme="minorHAnsi" w:hAnsiTheme="minorHAnsi" w:cstheme="minorHAnsi"/>
        </w:rPr>
      </w:pPr>
    </w:p>
    <w:p w14:paraId="21391165" w14:textId="087FBA9F"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Podatki o pravni osebi (</w:t>
      </w:r>
      <w:r w:rsidR="00D94007">
        <w:rPr>
          <w:rFonts w:asciiTheme="minorHAnsi" w:hAnsiTheme="minorHAnsi" w:cstheme="minorHAnsi"/>
        </w:rPr>
        <w:t>gospodarski subjekt</w:t>
      </w:r>
      <w:r w:rsidRPr="00D743B3">
        <w:rPr>
          <w:rFonts w:asciiTheme="minorHAnsi" w:hAnsiTheme="minorHAnsi" w:cstheme="minorHAnsi"/>
        </w:rPr>
        <w:t>):</w:t>
      </w:r>
    </w:p>
    <w:p w14:paraId="255D1AF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FE1712A"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4B483FE"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4C389904"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3252FE1A" w14:textId="77777777" w:rsidR="00731489" w:rsidRPr="00D743B3" w:rsidRDefault="00731489" w:rsidP="00731489">
      <w:pPr>
        <w:ind w:right="1"/>
        <w:jc w:val="both"/>
        <w:rPr>
          <w:rFonts w:asciiTheme="minorHAnsi" w:hAnsiTheme="minorHAnsi" w:cstheme="minorHAnsi"/>
        </w:rPr>
      </w:pPr>
    </w:p>
    <w:p w14:paraId="34EB0882"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D743B3" w:rsidRDefault="00731489" w:rsidP="00731489">
      <w:pPr>
        <w:jc w:val="both"/>
        <w:rPr>
          <w:rFonts w:asciiTheme="minorHAnsi" w:hAnsiTheme="minorHAnsi" w:cstheme="minorHAnsi"/>
        </w:rPr>
      </w:pPr>
    </w:p>
    <w:p w14:paraId="07980B02" w14:textId="5B22EC81" w:rsidR="00731489" w:rsidRPr="006A4B23" w:rsidRDefault="0050237E" w:rsidP="00731489">
      <w:pPr>
        <w:shd w:val="clear" w:color="auto" w:fill="FFFFFF"/>
        <w:spacing w:line="300" w:lineRule="atLeast"/>
        <w:rPr>
          <w:rFonts w:asciiTheme="minorHAnsi" w:hAnsiTheme="minorHAnsi" w:cstheme="minorHAnsi"/>
          <w:sz w:val="24"/>
          <w:szCs w:val="24"/>
        </w:rPr>
      </w:pPr>
      <w:r w:rsidRPr="006A4B23">
        <w:rPr>
          <w:rFonts w:asciiTheme="minorHAnsi" w:hAnsiTheme="minorHAnsi" w:cstheme="minorHAnsi"/>
          <w:b/>
          <w:sz w:val="24"/>
          <w:szCs w:val="24"/>
        </w:rPr>
        <w:t>»</w:t>
      </w:r>
      <w:r w:rsidR="00896D6B">
        <w:rPr>
          <w:rFonts w:asciiTheme="minorHAnsi" w:hAnsiTheme="minorHAnsi" w:cstheme="minorHAnsi"/>
          <w:b/>
          <w:sz w:val="24"/>
          <w:szCs w:val="24"/>
        </w:rPr>
        <w:t xml:space="preserve">DOBAVA </w:t>
      </w:r>
      <w:r w:rsidR="00292984">
        <w:rPr>
          <w:rFonts w:asciiTheme="minorHAnsi" w:hAnsiTheme="minorHAnsi" w:cstheme="minorHAnsi"/>
          <w:b/>
          <w:sz w:val="24"/>
          <w:szCs w:val="24"/>
        </w:rPr>
        <w:t>GASILSKEGA</w:t>
      </w:r>
      <w:r w:rsidR="005D7B50">
        <w:rPr>
          <w:rFonts w:asciiTheme="minorHAnsi" w:hAnsiTheme="minorHAnsi" w:cstheme="minorHAnsi"/>
          <w:b/>
          <w:sz w:val="24"/>
          <w:szCs w:val="24"/>
        </w:rPr>
        <w:t xml:space="preserve"> VOZILA</w:t>
      </w:r>
      <w:r w:rsidR="004E464B" w:rsidRPr="006A4B23">
        <w:rPr>
          <w:rFonts w:asciiTheme="minorHAnsi" w:hAnsiTheme="minorHAnsi" w:cstheme="minorHAnsi"/>
          <w:b/>
          <w:bCs/>
          <w:sz w:val="24"/>
          <w:szCs w:val="24"/>
        </w:rPr>
        <w:t>«</w:t>
      </w:r>
    </w:p>
    <w:p w14:paraId="4FE1D6BF" w14:textId="77777777" w:rsidR="00731489" w:rsidRPr="00D743B3" w:rsidRDefault="00731489" w:rsidP="00731489">
      <w:pPr>
        <w:jc w:val="both"/>
        <w:rPr>
          <w:rFonts w:asciiTheme="minorHAnsi" w:hAnsiTheme="minorHAnsi" w:cstheme="minorHAnsi"/>
        </w:rPr>
      </w:pPr>
    </w:p>
    <w:p w14:paraId="25F82B2A"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D743B3" w:rsidRDefault="00731489" w:rsidP="00731489">
      <w:pPr>
        <w:jc w:val="both"/>
        <w:rPr>
          <w:rFonts w:asciiTheme="minorHAnsi" w:hAnsiTheme="minorHAnsi" w:cstheme="minorHAnsi"/>
        </w:rPr>
      </w:pPr>
    </w:p>
    <w:p w14:paraId="627B2304"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D743B3"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2934" w:type="dxa"/>
            <w:shd w:val="clear" w:color="auto" w:fill="FDB940"/>
            <w:vAlign w:val="center"/>
          </w:tcPr>
          <w:p w14:paraId="474A48A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Ime in priimek/Naziv:</w:t>
            </w:r>
          </w:p>
        </w:tc>
        <w:tc>
          <w:tcPr>
            <w:tcW w:w="3035" w:type="dxa"/>
            <w:shd w:val="clear" w:color="auto" w:fill="FDB940"/>
            <w:vAlign w:val="center"/>
          </w:tcPr>
          <w:p w14:paraId="07D199C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Delež lastništva v %</w:t>
            </w:r>
          </w:p>
        </w:tc>
      </w:tr>
      <w:tr w:rsidR="00731489" w:rsidRPr="00D743B3" w14:paraId="054AA1BA" w14:textId="77777777" w:rsidTr="003D40E7">
        <w:trPr>
          <w:trHeight w:val="20"/>
          <w:jc w:val="center"/>
        </w:trPr>
        <w:tc>
          <w:tcPr>
            <w:tcW w:w="562" w:type="dxa"/>
            <w:shd w:val="clear" w:color="auto" w:fill="FDB940"/>
            <w:vAlign w:val="center"/>
          </w:tcPr>
          <w:p w14:paraId="247BEA74"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0C2A7197" w14:textId="77777777" w:rsidTr="003D40E7">
        <w:trPr>
          <w:trHeight w:val="20"/>
          <w:jc w:val="center"/>
        </w:trPr>
        <w:tc>
          <w:tcPr>
            <w:tcW w:w="562" w:type="dxa"/>
            <w:shd w:val="clear" w:color="auto" w:fill="FDB940"/>
            <w:vAlign w:val="center"/>
          </w:tcPr>
          <w:p w14:paraId="1B2B1525"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6F929ADC" w14:textId="77777777" w:rsidTr="003D40E7">
        <w:trPr>
          <w:trHeight w:val="20"/>
          <w:jc w:val="center"/>
        </w:trPr>
        <w:tc>
          <w:tcPr>
            <w:tcW w:w="562" w:type="dxa"/>
            <w:shd w:val="clear" w:color="auto" w:fill="FDB940"/>
            <w:vAlign w:val="center"/>
          </w:tcPr>
          <w:p w14:paraId="535465C0"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5A77C36E" w14:textId="77777777" w:rsidTr="003D40E7">
        <w:trPr>
          <w:trHeight w:val="20"/>
          <w:jc w:val="center"/>
        </w:trPr>
        <w:tc>
          <w:tcPr>
            <w:tcW w:w="562" w:type="dxa"/>
            <w:shd w:val="clear" w:color="auto" w:fill="FDB940"/>
            <w:vAlign w:val="center"/>
          </w:tcPr>
          <w:p w14:paraId="664BE82D" w14:textId="77777777" w:rsidR="00731489" w:rsidRPr="00D743B3" w:rsidRDefault="00731489" w:rsidP="003D40E7">
            <w:pPr>
              <w:rPr>
                <w:rFonts w:asciiTheme="minorHAnsi" w:hAnsiTheme="minorHAnsi" w:cstheme="minorHAnsi"/>
                <w:b/>
              </w:rPr>
            </w:pPr>
            <w:r w:rsidRPr="00D743B3">
              <w:rPr>
                <w:rFonts w:asciiTheme="minorHAnsi" w:hAnsiTheme="minorHAnsi" w:cstheme="minorHAnsi"/>
                <w:b/>
              </w:rPr>
              <w:t>....</w:t>
            </w:r>
          </w:p>
        </w:tc>
        <w:tc>
          <w:tcPr>
            <w:tcW w:w="2934" w:type="dxa"/>
            <w:shd w:val="clear" w:color="auto" w:fill="auto"/>
            <w:vAlign w:val="center"/>
          </w:tcPr>
          <w:p w14:paraId="0916E2BD" w14:textId="77777777" w:rsidR="00731489" w:rsidRPr="00D743B3"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D743B3"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D743B3" w:rsidRDefault="00731489" w:rsidP="003D40E7">
            <w:pPr>
              <w:rPr>
                <w:rFonts w:asciiTheme="minorHAnsi" w:hAnsiTheme="minorHAnsi" w:cstheme="minorHAnsi"/>
              </w:rPr>
            </w:pPr>
          </w:p>
        </w:tc>
      </w:tr>
    </w:tbl>
    <w:p w14:paraId="3F91406E" w14:textId="77777777" w:rsidR="00731489" w:rsidRPr="00D743B3" w:rsidRDefault="00731489" w:rsidP="00731489">
      <w:pPr>
        <w:jc w:val="both"/>
        <w:rPr>
          <w:rFonts w:asciiTheme="minorHAnsi" w:hAnsiTheme="minorHAnsi" w:cstheme="minorHAnsi"/>
        </w:rPr>
      </w:pPr>
    </w:p>
    <w:p w14:paraId="4261A443"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D743B3"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3119" w:type="dxa"/>
            <w:shd w:val="clear" w:color="auto" w:fill="FDB940"/>
            <w:vAlign w:val="center"/>
          </w:tcPr>
          <w:p w14:paraId="681458B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Naziv</w:t>
            </w:r>
          </w:p>
        </w:tc>
        <w:tc>
          <w:tcPr>
            <w:tcW w:w="3543" w:type="dxa"/>
            <w:shd w:val="clear" w:color="auto" w:fill="FDB940"/>
            <w:vAlign w:val="center"/>
          </w:tcPr>
          <w:p w14:paraId="6F9CC7B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Sedež</w:t>
            </w:r>
          </w:p>
        </w:tc>
        <w:tc>
          <w:tcPr>
            <w:tcW w:w="2410" w:type="dxa"/>
            <w:shd w:val="clear" w:color="auto" w:fill="FDB940"/>
            <w:vAlign w:val="center"/>
          </w:tcPr>
          <w:p w14:paraId="6CA77446"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Matična številka</w:t>
            </w:r>
          </w:p>
        </w:tc>
      </w:tr>
      <w:tr w:rsidR="00731489" w:rsidRPr="00D743B3" w14:paraId="3A7CFE91" w14:textId="77777777" w:rsidTr="003D40E7">
        <w:trPr>
          <w:trHeight w:val="20"/>
        </w:trPr>
        <w:tc>
          <w:tcPr>
            <w:tcW w:w="567" w:type="dxa"/>
            <w:shd w:val="clear" w:color="auto" w:fill="FDB940"/>
            <w:vAlign w:val="center"/>
          </w:tcPr>
          <w:p w14:paraId="6B371726"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5C766C6" w14:textId="77777777" w:rsidTr="003D40E7">
        <w:trPr>
          <w:trHeight w:val="20"/>
        </w:trPr>
        <w:tc>
          <w:tcPr>
            <w:tcW w:w="567" w:type="dxa"/>
            <w:shd w:val="clear" w:color="auto" w:fill="FDB940"/>
            <w:vAlign w:val="center"/>
          </w:tcPr>
          <w:p w14:paraId="683ED9C3"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2AA36A60" w14:textId="77777777" w:rsidTr="003D40E7">
        <w:trPr>
          <w:trHeight w:val="20"/>
        </w:trPr>
        <w:tc>
          <w:tcPr>
            <w:tcW w:w="567" w:type="dxa"/>
            <w:shd w:val="clear" w:color="auto" w:fill="FDB940"/>
            <w:vAlign w:val="center"/>
          </w:tcPr>
          <w:p w14:paraId="3DBE9425"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96B723F" w14:textId="77777777" w:rsidTr="003D40E7">
        <w:trPr>
          <w:trHeight w:val="20"/>
        </w:trPr>
        <w:tc>
          <w:tcPr>
            <w:tcW w:w="567" w:type="dxa"/>
            <w:shd w:val="clear" w:color="auto" w:fill="FDB940"/>
            <w:vAlign w:val="center"/>
          </w:tcPr>
          <w:p w14:paraId="5A34BCE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w:t>
            </w:r>
          </w:p>
        </w:tc>
        <w:tc>
          <w:tcPr>
            <w:tcW w:w="3119" w:type="dxa"/>
            <w:shd w:val="clear" w:color="auto" w:fill="auto"/>
            <w:vAlign w:val="center"/>
          </w:tcPr>
          <w:p w14:paraId="34404742" w14:textId="77777777" w:rsidR="00731489" w:rsidRPr="00D743B3"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D743B3"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D743B3" w:rsidRDefault="00731489" w:rsidP="003D40E7">
            <w:pPr>
              <w:rPr>
                <w:rFonts w:asciiTheme="minorHAnsi" w:hAnsiTheme="minorHAnsi" w:cstheme="minorHAnsi"/>
              </w:rPr>
            </w:pPr>
          </w:p>
        </w:tc>
      </w:tr>
    </w:tbl>
    <w:p w14:paraId="6A0AA2AA" w14:textId="77777777" w:rsidR="00731489" w:rsidRPr="00D743B3" w:rsidRDefault="00731489" w:rsidP="00731489">
      <w:pPr>
        <w:jc w:val="both"/>
        <w:rPr>
          <w:rFonts w:asciiTheme="minorHAnsi" w:hAnsiTheme="minorHAnsi" w:cstheme="minorHAnsi"/>
          <w:i/>
        </w:rPr>
      </w:pPr>
      <w:r w:rsidRPr="00D743B3">
        <w:rPr>
          <w:rFonts w:asciiTheme="minorHAnsi" w:hAnsiTheme="minorHAnsi" w:cstheme="minorHAnsi"/>
          <w:i/>
        </w:rPr>
        <w:t>*V primeru, da ponudnik ne bo izpolnil zgornje tabele, bo naročnik štel, da ponudnik izjavlja, da nima povezanih družb.</w:t>
      </w:r>
    </w:p>
    <w:p w14:paraId="350F5469" w14:textId="77777777" w:rsidR="00731489" w:rsidRPr="00D743B3" w:rsidRDefault="00731489" w:rsidP="00731489">
      <w:pPr>
        <w:jc w:val="both"/>
        <w:rPr>
          <w:rFonts w:asciiTheme="minorHAnsi" w:hAnsiTheme="minorHAnsi" w:cstheme="minorHAnsi"/>
        </w:rPr>
      </w:pPr>
    </w:p>
    <w:p w14:paraId="28261544"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D743B3" w:rsidRDefault="00731489" w:rsidP="00731489">
      <w:pPr>
        <w:jc w:val="both"/>
        <w:rPr>
          <w:rFonts w:asciiTheme="minorHAnsi" w:hAnsiTheme="minorHAnsi" w:cstheme="minorHAnsi"/>
        </w:rPr>
      </w:pPr>
    </w:p>
    <w:p w14:paraId="289DF0A0"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D743B3" w:rsidRDefault="00731489" w:rsidP="00731489">
      <w:pPr>
        <w:jc w:val="both"/>
        <w:rPr>
          <w:rFonts w:asciiTheme="minorHAnsi" w:hAnsiTheme="minorHAnsi" w:cstheme="minorHAnsi"/>
        </w:rPr>
      </w:pPr>
    </w:p>
    <w:p w14:paraId="77CEE92F"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izjavljamo, da nismo povezani s funkcionarji naročnika predmetnega javnega naročila in, po našem vedenju, z njihovimi družinskimi člani</w:t>
      </w:r>
      <w:r w:rsidRPr="00D743B3">
        <w:rPr>
          <w:rFonts w:asciiTheme="minorHAnsi" w:hAnsiTheme="minorHAnsi" w:cstheme="minorHAnsi"/>
          <w:b/>
          <w:bCs/>
          <w:vertAlign w:val="superscript"/>
        </w:rPr>
        <w:footnoteReference w:id="5"/>
      </w:r>
      <w:r w:rsidRPr="00D743B3">
        <w:rPr>
          <w:rFonts w:asciiTheme="minorHAnsi" w:hAnsiTheme="minorHAnsi" w:cstheme="minorHAnsi"/>
          <w:b/>
          <w:bCs/>
        </w:rPr>
        <w:t xml:space="preserve"> na način, da bi bil funkcionar ali njegov družinski član v gospodarskem subjektu: </w:t>
      </w:r>
    </w:p>
    <w:p w14:paraId="57D49C32"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udeležen kot poslovodja, član poslovodstva ali zakoniti zastopnik ali </w:t>
      </w:r>
    </w:p>
    <w:p w14:paraId="12790834"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1</w:t>
      </w:r>
    </w:p>
    <w:p w14:paraId="4FF39889"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D743B3" w:rsidRDefault="00731489" w:rsidP="00731489">
      <w:pPr>
        <w:jc w:val="both"/>
        <w:rPr>
          <w:rFonts w:asciiTheme="minorHAnsi" w:hAnsiTheme="minorHAnsi" w:cstheme="minorHAnsi"/>
        </w:rPr>
      </w:pPr>
    </w:p>
    <w:p w14:paraId="718C172D"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Zavedamo se posledice, da je pogodba nična, če je sklenjena v nasprotju z določbami 35. člena ZIntPK.</w:t>
      </w:r>
    </w:p>
    <w:p w14:paraId="266208B1" w14:textId="77777777" w:rsidR="00731489" w:rsidRPr="00D743B3" w:rsidRDefault="00731489" w:rsidP="00731489">
      <w:pPr>
        <w:jc w:val="both"/>
        <w:rPr>
          <w:rFonts w:asciiTheme="minorHAnsi" w:hAnsiTheme="minorHAnsi" w:cstheme="minorHAnsi"/>
        </w:rPr>
      </w:pPr>
    </w:p>
    <w:p w14:paraId="19F44525" w14:textId="77777777" w:rsidR="00731489" w:rsidRPr="00D743B3" w:rsidRDefault="00731489" w:rsidP="00731489">
      <w:pPr>
        <w:jc w:val="both"/>
        <w:rPr>
          <w:rFonts w:asciiTheme="minorHAnsi" w:hAnsiTheme="minorHAnsi" w:cstheme="minorHAnsi"/>
        </w:rPr>
      </w:pPr>
    </w:p>
    <w:p w14:paraId="4B0D63EC" w14:textId="77777777" w:rsidR="00731489" w:rsidRDefault="00731489" w:rsidP="00731489">
      <w:pPr>
        <w:jc w:val="both"/>
        <w:rPr>
          <w:rFonts w:asciiTheme="minorHAnsi" w:hAnsiTheme="minorHAnsi" w:cstheme="minorHAnsi"/>
        </w:rPr>
      </w:pPr>
      <w:r w:rsidRPr="00D743B3">
        <w:rPr>
          <w:rFonts w:asciiTheme="minorHAnsi" w:hAnsiTheme="minorHAnsi" w:cstheme="minorHAnsi"/>
        </w:rPr>
        <w:t>Vse izjave podajamo pod kazensko in materialno odgovornostjo.</w:t>
      </w:r>
    </w:p>
    <w:p w14:paraId="77E3B991" w14:textId="77777777" w:rsidR="00383324" w:rsidRPr="00D743B3" w:rsidRDefault="00383324" w:rsidP="00731489">
      <w:pPr>
        <w:jc w:val="both"/>
        <w:rPr>
          <w:rFonts w:asciiTheme="minorHAnsi" w:hAnsiTheme="minorHAnsi" w:cstheme="minorHAnsi"/>
        </w:rPr>
      </w:pPr>
    </w:p>
    <w:p w14:paraId="5BBF3983" w14:textId="77777777" w:rsidR="00731489" w:rsidRPr="00D743B3" w:rsidRDefault="00731489" w:rsidP="00731489">
      <w:pPr>
        <w:jc w:val="both"/>
        <w:rPr>
          <w:rFonts w:asciiTheme="minorHAnsi" w:hAnsiTheme="minorHAnsi" w:cstheme="minorHAnsi"/>
        </w:rPr>
      </w:pPr>
    </w:p>
    <w:sdt>
      <w:sdtPr>
        <w:rPr>
          <w:rFonts w:asciiTheme="minorHAnsi" w:hAnsiTheme="minorHAnsi" w:cstheme="minorHAnsi"/>
        </w:rPr>
        <w:id w:val="1270359866"/>
        <w:placeholder>
          <w:docPart w:val="E19DCA4AE4F24F95B325DCE577F49EE8"/>
        </w:placeholder>
        <w:showingPlcHdr/>
        <w:text/>
      </w:sdtPr>
      <w:sdtContent>
        <w:p w14:paraId="6B51BF5C" w14:textId="77777777" w:rsidR="00383324" w:rsidRPr="00ED70A5" w:rsidRDefault="00383324" w:rsidP="0038332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A2713E6" w14:textId="77777777" w:rsidR="00383324" w:rsidRPr="00ED70A5" w:rsidRDefault="00383324" w:rsidP="00383324">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0833328E" w14:textId="77777777" w:rsidR="00383324" w:rsidRPr="00ED70A5" w:rsidRDefault="00383324" w:rsidP="00383324">
      <w:pPr>
        <w:jc w:val="both"/>
        <w:rPr>
          <w:rFonts w:asciiTheme="minorHAnsi" w:hAnsiTheme="minorHAnsi" w:cstheme="minorHAnsi"/>
        </w:rPr>
      </w:pPr>
    </w:p>
    <w:p w14:paraId="2F271674" w14:textId="77777777" w:rsidR="00383324" w:rsidRPr="00ED70A5" w:rsidRDefault="00383324" w:rsidP="00383324">
      <w:pPr>
        <w:jc w:val="both"/>
        <w:rPr>
          <w:rFonts w:asciiTheme="minorHAnsi" w:hAnsiTheme="minorHAnsi" w:cstheme="minorHAnsi"/>
        </w:rPr>
      </w:pPr>
    </w:p>
    <w:sdt>
      <w:sdtPr>
        <w:rPr>
          <w:rFonts w:asciiTheme="minorHAnsi" w:hAnsiTheme="minorHAnsi" w:cstheme="minorHAnsi"/>
        </w:rPr>
        <w:id w:val="871494901"/>
        <w:placeholder>
          <w:docPart w:val="E19DCA4AE4F24F95B325DCE577F49EE8"/>
        </w:placeholder>
        <w:showingPlcHdr/>
        <w:text/>
      </w:sdtPr>
      <w:sdtContent>
        <w:p w14:paraId="099521B5" w14:textId="77777777" w:rsidR="00383324" w:rsidRPr="00ED70A5" w:rsidRDefault="00383324" w:rsidP="0038332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93ACDC2" w14:textId="77777777" w:rsidR="00383324" w:rsidRPr="00ED70A5" w:rsidRDefault="00383324" w:rsidP="00383324">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520E3C31" w14:textId="77777777" w:rsidR="00731489" w:rsidRPr="00D743B3" w:rsidRDefault="00731489" w:rsidP="00731489">
      <w:pPr>
        <w:jc w:val="both"/>
        <w:rPr>
          <w:rFonts w:asciiTheme="minorHAnsi" w:hAnsiTheme="minorHAnsi" w:cstheme="minorHAnsi"/>
        </w:rPr>
      </w:pPr>
    </w:p>
    <w:p w14:paraId="07280955" w14:textId="77777777" w:rsidR="00731489" w:rsidRPr="00D743B3" w:rsidRDefault="00731489" w:rsidP="00731489">
      <w:pPr>
        <w:jc w:val="both"/>
        <w:rPr>
          <w:rFonts w:asciiTheme="minorHAnsi" w:hAnsiTheme="minorHAnsi" w:cstheme="minorHAnsi"/>
        </w:rPr>
      </w:pPr>
    </w:p>
    <w:p w14:paraId="143A7A2E" w14:textId="3EBF46A4" w:rsidR="001405AE" w:rsidRPr="00D743B3" w:rsidRDefault="006D196C" w:rsidP="00B65428">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OBR-6</w:t>
      </w:r>
    </w:p>
    <w:p w14:paraId="226DF128" w14:textId="77777777" w:rsidR="001405AE" w:rsidRPr="00D743B3" w:rsidRDefault="001405AE">
      <w:pPr>
        <w:tabs>
          <w:tab w:val="left" w:pos="2694"/>
          <w:tab w:val="left" w:pos="2977"/>
        </w:tabs>
        <w:ind w:right="1"/>
        <w:rPr>
          <w:rFonts w:asciiTheme="minorHAnsi" w:hAnsiTheme="minorHAnsi" w:cstheme="minorHAnsi"/>
          <w:sz w:val="24"/>
          <w:szCs w:val="24"/>
        </w:rPr>
      </w:pPr>
      <w:r w:rsidRPr="00D743B3">
        <w:rPr>
          <w:rFonts w:asciiTheme="minorHAnsi" w:hAnsiTheme="minorHAnsi" w:cstheme="minorHAnsi"/>
          <w:b/>
          <w:sz w:val="24"/>
          <w:szCs w:val="24"/>
        </w:rPr>
        <w:t>OBRAZEC GARANCIJE ZA DOBRO IZVEDBO POSLA</w:t>
      </w:r>
    </w:p>
    <w:p w14:paraId="37F8E45C" w14:textId="77777777" w:rsidR="0050237E" w:rsidRPr="00D743B3" w:rsidRDefault="0050237E" w:rsidP="0050237E">
      <w:pPr>
        <w:tabs>
          <w:tab w:val="left" w:pos="2694"/>
          <w:tab w:val="left" w:pos="2977"/>
        </w:tabs>
        <w:ind w:right="1"/>
        <w:rPr>
          <w:rFonts w:asciiTheme="minorHAnsi" w:hAnsiTheme="minorHAnsi" w:cstheme="minorHAnsi"/>
          <w:b/>
        </w:rPr>
      </w:pPr>
    </w:p>
    <w:p w14:paraId="625D7D07" w14:textId="77777777" w:rsidR="0050237E" w:rsidRPr="00D743B3" w:rsidRDefault="0050237E" w:rsidP="0050237E">
      <w:pPr>
        <w:autoSpaceDE w:val="0"/>
        <w:autoSpaceDN w:val="0"/>
        <w:adjustRightInd w:val="0"/>
        <w:jc w:val="center"/>
        <w:rPr>
          <w:rFonts w:asciiTheme="minorHAnsi" w:hAnsiTheme="minorHAnsi" w:cstheme="minorHAnsi"/>
          <w:b/>
        </w:rPr>
      </w:pPr>
    </w:p>
    <w:p w14:paraId="37926D0E" w14:textId="77777777" w:rsidR="0050237E" w:rsidRPr="00D743B3" w:rsidRDefault="0050237E" w:rsidP="0050237E">
      <w:pPr>
        <w:autoSpaceDE w:val="0"/>
        <w:autoSpaceDN w:val="0"/>
        <w:adjustRightInd w:val="0"/>
        <w:jc w:val="center"/>
        <w:rPr>
          <w:rFonts w:asciiTheme="minorHAnsi" w:hAnsiTheme="minorHAnsi" w:cstheme="minorHAnsi"/>
          <w:b/>
        </w:rPr>
      </w:pPr>
      <w:r w:rsidRPr="00D743B3">
        <w:rPr>
          <w:rFonts w:asciiTheme="minorHAnsi" w:hAnsiTheme="minorHAnsi" w:cstheme="minorHAnsi"/>
          <w:b/>
        </w:rPr>
        <w:t>MENIČNA IZJAVA</w:t>
      </w:r>
    </w:p>
    <w:p w14:paraId="076E8110" w14:textId="77777777" w:rsidR="0050237E" w:rsidRPr="00D743B3" w:rsidRDefault="0050237E" w:rsidP="0050237E">
      <w:pPr>
        <w:autoSpaceDE w:val="0"/>
        <w:autoSpaceDN w:val="0"/>
        <w:adjustRightInd w:val="0"/>
        <w:jc w:val="center"/>
        <w:rPr>
          <w:rFonts w:asciiTheme="minorHAnsi" w:hAnsiTheme="minorHAnsi" w:cstheme="minorHAnsi"/>
        </w:rPr>
      </w:pPr>
      <w:r w:rsidRPr="00D743B3">
        <w:rPr>
          <w:rFonts w:asciiTheme="minorHAnsi" w:hAnsiTheme="minorHAnsi" w:cstheme="minorHAnsi"/>
        </w:rPr>
        <w:t>s pooblastilom za unovčenje</w:t>
      </w:r>
    </w:p>
    <w:p w14:paraId="355A0786" w14:textId="77777777" w:rsidR="0050237E" w:rsidRPr="00D743B3" w:rsidRDefault="0050237E" w:rsidP="0050237E">
      <w:pPr>
        <w:autoSpaceDE w:val="0"/>
        <w:autoSpaceDN w:val="0"/>
        <w:adjustRightInd w:val="0"/>
        <w:jc w:val="center"/>
        <w:rPr>
          <w:rFonts w:asciiTheme="minorHAnsi" w:hAnsiTheme="minorHAnsi" w:cstheme="minorHAnsi"/>
        </w:rPr>
      </w:pPr>
    </w:p>
    <w:p w14:paraId="59DF68CF" w14:textId="0BD69232" w:rsidR="0050237E" w:rsidRPr="00D743B3" w:rsidRDefault="00896D6B" w:rsidP="0050237E">
      <w:pPr>
        <w:autoSpaceDE w:val="0"/>
        <w:autoSpaceDN w:val="0"/>
        <w:adjustRightInd w:val="0"/>
        <w:rPr>
          <w:rFonts w:asciiTheme="minorHAnsi" w:hAnsiTheme="minorHAnsi" w:cstheme="minorHAnsi"/>
        </w:rPr>
      </w:pPr>
      <w:r>
        <w:rPr>
          <w:rFonts w:asciiTheme="minorHAnsi" w:hAnsiTheme="minorHAnsi" w:cstheme="minorHAnsi"/>
        </w:rPr>
        <w:t>Dobavitelj</w:t>
      </w:r>
      <w:r w:rsidR="0050237E" w:rsidRPr="00D743B3">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D743B3">
            <w:rPr>
              <w:rStyle w:val="Besedilooznabemesta"/>
              <w:rFonts w:asciiTheme="minorHAnsi" w:eastAsia="MS ??" w:hAnsiTheme="minorHAnsi" w:cstheme="minorHAnsi"/>
            </w:rPr>
            <w:t>Kliknite ali tapnite tukaj, če želite vnesti besedilo.</w:t>
          </w:r>
        </w:sdtContent>
      </w:sdt>
    </w:p>
    <w:p w14:paraId="6AC4B1D3" w14:textId="77777777" w:rsidR="0050237E" w:rsidRPr="00D743B3" w:rsidRDefault="0050237E" w:rsidP="0050237E">
      <w:pPr>
        <w:autoSpaceDE w:val="0"/>
        <w:autoSpaceDN w:val="0"/>
        <w:adjustRightInd w:val="0"/>
        <w:rPr>
          <w:rFonts w:asciiTheme="minorHAnsi" w:hAnsiTheme="minorHAnsi" w:cstheme="minorHAnsi"/>
        </w:rPr>
      </w:pPr>
    </w:p>
    <w:p w14:paraId="0C2C36CC" w14:textId="77777777" w:rsidR="009F4147" w:rsidRDefault="0050237E" w:rsidP="009F4147">
      <w:pPr>
        <w:jc w:val="both"/>
        <w:rPr>
          <w:rFonts w:asciiTheme="minorHAnsi" w:hAnsiTheme="minorHAnsi" w:cstheme="minorHAnsi"/>
        </w:rPr>
      </w:pPr>
      <w:r w:rsidRPr="00D743B3">
        <w:rPr>
          <w:rFonts w:asciiTheme="minorHAnsi" w:hAnsiTheme="minorHAnsi" w:cstheme="minorHAnsi"/>
        </w:rPr>
        <w:t xml:space="preserve">naročniku, </w:t>
      </w:r>
      <w:r w:rsidR="00040C3E" w:rsidRPr="00E30526">
        <w:rPr>
          <w:rFonts w:asciiTheme="minorHAnsi" w:hAnsiTheme="minorHAnsi" w:cstheme="minorHAnsi"/>
        </w:rPr>
        <w:t>PROSTOVOLJNO GASILSKO DRUŠTVO MORAVSKE TOPLICE, Dolga ulica 63, 9226 Moravske Toplice</w:t>
      </w:r>
      <w:r w:rsidR="00040C3E" w:rsidRPr="00D743B3">
        <w:rPr>
          <w:rFonts w:asciiTheme="minorHAnsi" w:hAnsiTheme="minorHAnsi" w:cstheme="minorHAnsi"/>
        </w:rPr>
        <w:t xml:space="preserve"> </w:t>
      </w:r>
      <w:r w:rsidRPr="00D743B3">
        <w:rPr>
          <w:rFonts w:asciiTheme="minorHAnsi" w:hAnsiTheme="minorHAnsi" w:cstheme="minorHAnsi"/>
        </w:rPr>
        <w:t xml:space="preserve">kot garancijo za </w:t>
      </w:r>
      <w:r w:rsidR="00F62DF4">
        <w:rPr>
          <w:rFonts w:asciiTheme="minorHAnsi" w:hAnsiTheme="minorHAnsi" w:cstheme="minorHAnsi"/>
        </w:rPr>
        <w:t>dobro izvedbo pogodbenih obveznosti</w:t>
      </w:r>
      <w:r w:rsidRPr="00D743B3">
        <w:rPr>
          <w:rFonts w:asciiTheme="minorHAnsi" w:hAnsiTheme="minorHAnsi" w:cstheme="minorHAnsi"/>
        </w:rPr>
        <w:t xml:space="preserve"> v okviru izvedbe javnega naročila </w:t>
      </w:r>
      <w:r w:rsidRPr="00D743B3">
        <w:rPr>
          <w:rFonts w:asciiTheme="minorHAnsi" w:hAnsiTheme="minorHAnsi" w:cstheme="minorHAnsi"/>
          <w:b/>
        </w:rPr>
        <w:t>»</w:t>
      </w:r>
      <w:r w:rsidR="00292984">
        <w:rPr>
          <w:rFonts w:asciiTheme="minorHAnsi" w:hAnsiTheme="minorHAnsi" w:cstheme="minorHAnsi"/>
          <w:b/>
          <w:sz w:val="24"/>
          <w:szCs w:val="24"/>
        </w:rPr>
        <w:t>DOBAVA GASILSKEGA VOZILA</w:t>
      </w:r>
      <w:r w:rsidRPr="00D743B3">
        <w:rPr>
          <w:rFonts w:asciiTheme="minorHAnsi" w:hAnsiTheme="minorHAnsi" w:cstheme="minorHAnsi"/>
          <w:b/>
        </w:rPr>
        <w:t>«</w:t>
      </w:r>
      <w:r w:rsidR="009F4147">
        <w:rPr>
          <w:rFonts w:asciiTheme="minorHAnsi" w:hAnsiTheme="minorHAnsi" w:cstheme="minorHAnsi"/>
        </w:rPr>
        <w:t xml:space="preserve"> </w:t>
      </w:r>
      <w:r w:rsidRPr="00D743B3">
        <w:rPr>
          <w:rFonts w:asciiTheme="minorHAnsi" w:hAnsiTheme="minorHAnsi" w:cstheme="minorHAnsi"/>
        </w:rPr>
        <w:t xml:space="preserve">izročamo bianco menico ter menično izjavo s pooblastilom za unovčenje. </w:t>
      </w:r>
    </w:p>
    <w:p w14:paraId="622F48DA" w14:textId="77777777" w:rsidR="009F4147" w:rsidRDefault="009F4147" w:rsidP="009F4147">
      <w:pPr>
        <w:jc w:val="both"/>
        <w:rPr>
          <w:rFonts w:asciiTheme="minorHAnsi" w:hAnsiTheme="minorHAnsi" w:cstheme="minorHAnsi"/>
        </w:rPr>
      </w:pPr>
    </w:p>
    <w:p w14:paraId="0EAF6BFF" w14:textId="173EE04B" w:rsidR="0050237E" w:rsidRPr="00D743B3" w:rsidRDefault="0050237E" w:rsidP="009F4147">
      <w:pPr>
        <w:jc w:val="both"/>
        <w:rPr>
          <w:rFonts w:asciiTheme="minorHAnsi" w:hAnsiTheme="minorHAnsi" w:cstheme="minorHAnsi"/>
        </w:rPr>
      </w:pPr>
      <w:r w:rsidRPr="00D743B3">
        <w:rPr>
          <w:rFonts w:asciiTheme="minorHAnsi" w:hAnsiTheme="minorHAnsi" w:cstheme="minorHAnsi"/>
        </w:rPr>
        <w:t>Bianco menica je neprenosljiva, unovčljiva na prvi poziv, brez protesta in je podpisana s strani pooblaščene osebe:</w:t>
      </w:r>
    </w:p>
    <w:p w14:paraId="7ACED8FE" w14:textId="77777777" w:rsidR="0050237E" w:rsidRPr="00D743B3"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0237E" w:rsidRPr="00D743B3" w14:paraId="59F33840" w14:textId="77777777" w:rsidTr="003D40E7">
        <w:sdt>
          <w:sdtPr>
            <w:rPr>
              <w:rFonts w:asciiTheme="minorHAnsi" w:hAnsiTheme="minorHAnsi" w:cstheme="minorHAnsi"/>
            </w:rPr>
            <w:id w:val="-1942283166"/>
            <w:placeholder>
              <w:docPart w:val="492FD7A55C864520ACD2D175058508D4"/>
            </w:placeholder>
            <w:showingPlcHdr/>
            <w:text/>
          </w:sdtPr>
          <w:sdtContent>
            <w:tc>
              <w:tcPr>
                <w:tcW w:w="4786" w:type="dxa"/>
                <w:shd w:val="clear" w:color="auto" w:fill="auto"/>
              </w:tcPr>
              <w:p w14:paraId="6C6793CA"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C9D8E9D" w14:textId="77777777" w:rsidR="0050237E" w:rsidRPr="00D743B3" w:rsidRDefault="0050237E" w:rsidP="00386F9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92FD7A55C864520ACD2D175058508D4"/>
            </w:placeholder>
            <w:showingPlcHdr/>
            <w:text/>
          </w:sdtPr>
          <w:sdtContent>
            <w:tc>
              <w:tcPr>
                <w:tcW w:w="4111" w:type="dxa"/>
                <w:shd w:val="clear" w:color="auto" w:fill="auto"/>
              </w:tcPr>
              <w:p w14:paraId="2374FBF9"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r>
      <w:tr w:rsidR="0050237E" w:rsidRPr="00D743B3" w14:paraId="7D5AC804" w14:textId="77777777" w:rsidTr="003D40E7">
        <w:tc>
          <w:tcPr>
            <w:tcW w:w="4786" w:type="dxa"/>
            <w:shd w:val="clear" w:color="auto" w:fill="auto"/>
          </w:tcPr>
          <w:p w14:paraId="62C1E350"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(ime in priimek pooblaščene osebe)</w:t>
            </w:r>
          </w:p>
        </w:tc>
        <w:tc>
          <w:tcPr>
            <w:tcW w:w="709" w:type="dxa"/>
            <w:shd w:val="clear" w:color="auto" w:fill="auto"/>
          </w:tcPr>
          <w:p w14:paraId="433A5BC3" w14:textId="77777777" w:rsidR="0050237E" w:rsidRPr="00D743B3" w:rsidRDefault="0050237E"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(funkcija)</w:t>
            </w:r>
          </w:p>
        </w:tc>
      </w:tr>
      <w:tr w:rsidR="0050237E" w:rsidRPr="00D743B3" w14:paraId="09189A46" w14:textId="77777777" w:rsidTr="003D40E7">
        <w:tc>
          <w:tcPr>
            <w:tcW w:w="4786" w:type="dxa"/>
            <w:shd w:val="clear" w:color="auto" w:fill="auto"/>
          </w:tcPr>
          <w:p w14:paraId="1EB82EA0"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78D795DF" w14:textId="77777777" w:rsidTr="003D40E7">
        <w:tc>
          <w:tcPr>
            <w:tcW w:w="4786" w:type="dxa"/>
            <w:tcBorders>
              <w:bottom w:val="single" w:sz="4" w:space="0" w:color="auto"/>
            </w:tcBorders>
            <w:shd w:val="clear" w:color="auto" w:fill="auto"/>
          </w:tcPr>
          <w:p w14:paraId="0FE32156"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78292AC"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0F9B5257" w14:textId="77777777" w:rsidTr="003D40E7">
        <w:tc>
          <w:tcPr>
            <w:tcW w:w="4786" w:type="dxa"/>
            <w:tcBorders>
              <w:top w:val="single" w:sz="4" w:space="0" w:color="auto"/>
            </w:tcBorders>
            <w:shd w:val="clear" w:color="auto" w:fill="auto"/>
          </w:tcPr>
          <w:p w14:paraId="019D7B5C"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(podpis)</w:t>
            </w:r>
          </w:p>
        </w:tc>
        <w:tc>
          <w:tcPr>
            <w:tcW w:w="709" w:type="dxa"/>
            <w:shd w:val="clear" w:color="auto" w:fill="auto"/>
          </w:tcPr>
          <w:p w14:paraId="119228E7"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D743B3" w:rsidRDefault="0050237E" w:rsidP="003D40E7">
            <w:pPr>
              <w:autoSpaceDE w:val="0"/>
              <w:autoSpaceDN w:val="0"/>
              <w:adjustRightInd w:val="0"/>
              <w:rPr>
                <w:rFonts w:asciiTheme="minorHAnsi" w:hAnsiTheme="minorHAnsi" w:cstheme="minorHAnsi"/>
              </w:rPr>
            </w:pPr>
          </w:p>
        </w:tc>
      </w:tr>
    </w:tbl>
    <w:p w14:paraId="54B27B21" w14:textId="77777777" w:rsidR="0050237E" w:rsidRPr="00D743B3" w:rsidRDefault="0050237E" w:rsidP="0050237E">
      <w:pPr>
        <w:autoSpaceDE w:val="0"/>
        <w:autoSpaceDN w:val="0"/>
        <w:adjustRightInd w:val="0"/>
        <w:rPr>
          <w:rFonts w:asciiTheme="minorHAnsi" w:hAnsiTheme="minorHAnsi" w:cstheme="minorHAnsi"/>
        </w:rPr>
      </w:pPr>
    </w:p>
    <w:p w14:paraId="5E2A86ED" w14:textId="25CB0086"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Naročnika, </w:t>
      </w:r>
      <w:r w:rsidR="00B57F93" w:rsidRPr="00E30526">
        <w:rPr>
          <w:rFonts w:asciiTheme="minorHAnsi" w:hAnsiTheme="minorHAnsi" w:cstheme="minorHAnsi"/>
        </w:rPr>
        <w:t>PROSTOVOLJNO GASILSKO DRUŠTVO MORAVSKE TOPLICE, Dolga ulica 63, 9226 Moravske Toplice</w:t>
      </w:r>
      <w:r w:rsidRPr="00D743B3">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D743B3">
            <w:rPr>
              <w:rStyle w:val="Besedilooznabemesta"/>
              <w:rFonts w:asciiTheme="minorHAnsi" w:hAnsiTheme="minorHAnsi" w:cstheme="minorHAnsi"/>
            </w:rPr>
            <w:t>Kliknite ali tapnite tukaj, če želite vnesti besedilo.</w:t>
          </w:r>
        </w:sdtContent>
      </w:sdt>
      <w:r w:rsidR="00E3033F" w:rsidRPr="00D743B3">
        <w:rPr>
          <w:rFonts w:asciiTheme="minorHAnsi" w:hAnsiTheme="minorHAnsi" w:cstheme="minorHAnsi"/>
        </w:rPr>
        <w:t xml:space="preserve"> (</w:t>
      </w:r>
      <w:r w:rsidR="0079673D">
        <w:rPr>
          <w:rFonts w:asciiTheme="minorHAnsi" w:hAnsiTheme="minorHAnsi" w:cstheme="minorHAnsi"/>
        </w:rPr>
        <w:t>10</w:t>
      </w:r>
      <w:r w:rsidRPr="00D743B3">
        <w:rPr>
          <w:rFonts w:asciiTheme="minorHAnsi" w:hAnsiTheme="minorHAnsi" w:cstheme="minorHAnsi"/>
        </w:rPr>
        <w:t xml:space="preserve">% pogodbene vrednosti </w:t>
      </w:r>
      <w:r w:rsidR="002340C7">
        <w:rPr>
          <w:rFonts w:asciiTheme="minorHAnsi" w:hAnsiTheme="minorHAnsi" w:cstheme="minorHAnsi"/>
        </w:rPr>
        <w:t>z</w:t>
      </w:r>
      <w:r w:rsidR="00E3033F" w:rsidRPr="00D743B3">
        <w:rPr>
          <w:rFonts w:asciiTheme="minorHAnsi" w:hAnsiTheme="minorHAnsi" w:cstheme="minorHAnsi"/>
        </w:rPr>
        <w:t xml:space="preserve"> DDV)</w:t>
      </w:r>
      <w:r w:rsidRPr="00D743B3">
        <w:rPr>
          <w:rFonts w:asciiTheme="minorHAnsi" w:hAnsiTheme="minorHAnsi" w:cstheme="minorHAnsi"/>
        </w:rPr>
        <w:t xml:space="preserve"> in jo unovči v primeru:</w:t>
      </w:r>
    </w:p>
    <w:p w14:paraId="7C6FA188" w14:textId="77777777" w:rsidR="00473EF9" w:rsidRPr="00D743B3" w:rsidRDefault="00473EF9" w:rsidP="0050237E">
      <w:pPr>
        <w:autoSpaceDE w:val="0"/>
        <w:autoSpaceDN w:val="0"/>
        <w:adjustRightInd w:val="0"/>
        <w:jc w:val="both"/>
        <w:rPr>
          <w:rFonts w:asciiTheme="minorHAnsi" w:hAnsiTheme="minorHAnsi" w:cstheme="minorHAnsi"/>
        </w:rPr>
      </w:pPr>
    </w:p>
    <w:p w14:paraId="7DC10F60" w14:textId="382C45BB"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če dobavitelj predčasno prekine pogodb</w:t>
      </w:r>
      <w:r w:rsidR="009915EC" w:rsidRPr="00D743B3">
        <w:rPr>
          <w:rFonts w:asciiTheme="minorHAnsi" w:hAnsiTheme="minorHAnsi" w:cstheme="minorHAnsi"/>
        </w:rPr>
        <w:t>o</w:t>
      </w:r>
      <w:r w:rsidR="009915EC" w:rsidRPr="00D743B3">
        <w:rPr>
          <w:rStyle w:val="Sprotnaopomba-sklic"/>
          <w:rFonts w:asciiTheme="minorHAnsi" w:hAnsiTheme="minorHAnsi" w:cstheme="minorHAnsi"/>
        </w:rPr>
        <w:footnoteReference w:id="6"/>
      </w:r>
    </w:p>
    <w:p w14:paraId="7277CE82" w14:textId="3B2DB57E" w:rsidR="007B6E9B" w:rsidRPr="00D743B3" w:rsidRDefault="004418A9" w:rsidP="007B6E9B">
      <w:pPr>
        <w:widowControl w:val="0"/>
        <w:numPr>
          <w:ilvl w:val="0"/>
          <w:numId w:val="8"/>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če dobavitelj dobave ne opravi do 30.4.2025.</w:t>
      </w:r>
    </w:p>
    <w:p w14:paraId="157B0F70" w14:textId="77777777" w:rsidR="0050237E" w:rsidRPr="00D743B3" w:rsidRDefault="0050237E" w:rsidP="0050237E">
      <w:pPr>
        <w:autoSpaceDE w:val="0"/>
        <w:autoSpaceDN w:val="0"/>
        <w:adjustRightInd w:val="0"/>
        <w:jc w:val="both"/>
        <w:rPr>
          <w:rFonts w:asciiTheme="minorHAnsi" w:hAnsiTheme="minorHAnsi" w:cstheme="minorHAnsi"/>
        </w:rPr>
      </w:pPr>
    </w:p>
    <w:p w14:paraId="2D0BE7F9" w14:textId="37CF465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p w14:paraId="3CCEFC58" w14:textId="77777777" w:rsidR="0050237E" w:rsidRPr="00D743B3" w:rsidRDefault="0050237E" w:rsidP="0050237E">
      <w:pPr>
        <w:autoSpaceDE w:val="0"/>
        <w:autoSpaceDN w:val="0"/>
        <w:adjustRightInd w:val="0"/>
        <w:jc w:val="both"/>
        <w:rPr>
          <w:rFonts w:asciiTheme="minorHAnsi" w:hAnsiTheme="minorHAnsi" w:cstheme="minorHAnsi"/>
        </w:rPr>
      </w:pPr>
    </w:p>
    <w:p w14:paraId="6BB3A158" w14:textId="2ECE5604"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Menico se lahko unovči najkasneje v roku 30 dni od poteka </w:t>
      </w:r>
      <w:r w:rsidR="00B57F93">
        <w:rPr>
          <w:rFonts w:asciiTheme="minorHAnsi" w:hAnsiTheme="minorHAnsi" w:cstheme="minorHAnsi"/>
        </w:rPr>
        <w:t>roka dobave.</w:t>
      </w:r>
    </w:p>
    <w:p w14:paraId="6541A3F4"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                                                                                                                                                                                                                                                                </w:t>
      </w:r>
    </w:p>
    <w:p w14:paraId="223BB291"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D743B3" w14:paraId="50D45E8B" w14:textId="77777777" w:rsidTr="003D40E7">
        <w:tc>
          <w:tcPr>
            <w:tcW w:w="3261" w:type="dxa"/>
          </w:tcPr>
          <w:p w14:paraId="673E1FDE" w14:textId="77777777" w:rsidR="0050237E" w:rsidRPr="00D743B3" w:rsidRDefault="0050237E" w:rsidP="003D40E7">
            <w:pPr>
              <w:jc w:val="both"/>
              <w:rPr>
                <w:rFonts w:asciiTheme="minorHAnsi" w:hAnsiTheme="minorHAnsi" w:cstheme="minorHAnsi"/>
              </w:rPr>
            </w:pPr>
          </w:p>
          <w:p w14:paraId="55597485" w14:textId="77777777" w:rsidR="0050237E" w:rsidRPr="00D743B3" w:rsidRDefault="0050237E" w:rsidP="003D40E7">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D743B3" w:rsidRDefault="0050237E" w:rsidP="003D40E7">
            <w:pPr>
              <w:jc w:val="both"/>
              <w:rPr>
                <w:rFonts w:asciiTheme="minorHAnsi" w:hAnsiTheme="minorHAnsi" w:cstheme="minorHAnsi"/>
              </w:rPr>
            </w:pPr>
          </w:p>
        </w:tc>
        <w:tc>
          <w:tcPr>
            <w:tcW w:w="4459" w:type="dxa"/>
          </w:tcPr>
          <w:p w14:paraId="6D1B713F" w14:textId="77777777" w:rsidR="0050237E" w:rsidRPr="00D743B3" w:rsidRDefault="0050237E" w:rsidP="003D40E7">
            <w:pPr>
              <w:jc w:val="both"/>
              <w:rPr>
                <w:rFonts w:asciiTheme="minorHAnsi" w:hAnsiTheme="minorHAnsi" w:cstheme="minorHAnsi"/>
              </w:rPr>
            </w:pPr>
          </w:p>
        </w:tc>
      </w:tr>
      <w:tr w:rsidR="0050237E" w:rsidRPr="00D743B3" w14:paraId="3306B247" w14:textId="77777777" w:rsidTr="003D40E7">
        <w:tc>
          <w:tcPr>
            <w:tcW w:w="3261" w:type="dxa"/>
          </w:tcPr>
          <w:p w14:paraId="7E3BE09F" w14:textId="77777777" w:rsidR="0050237E" w:rsidRPr="00D743B3" w:rsidRDefault="0050237E" w:rsidP="003D40E7">
            <w:pPr>
              <w:jc w:val="both"/>
              <w:rPr>
                <w:rFonts w:asciiTheme="minorHAnsi" w:hAnsiTheme="minorHAnsi" w:cstheme="minorHAnsi"/>
              </w:rPr>
            </w:pPr>
          </w:p>
        </w:tc>
        <w:tc>
          <w:tcPr>
            <w:tcW w:w="2126" w:type="dxa"/>
          </w:tcPr>
          <w:p w14:paraId="5A2523B4" w14:textId="77777777" w:rsidR="0050237E" w:rsidRPr="00D743B3" w:rsidRDefault="0050237E" w:rsidP="003D40E7">
            <w:pPr>
              <w:jc w:val="both"/>
              <w:rPr>
                <w:rFonts w:asciiTheme="minorHAnsi" w:hAnsiTheme="minorHAnsi" w:cstheme="minorHAnsi"/>
              </w:rPr>
            </w:pPr>
          </w:p>
        </w:tc>
        <w:tc>
          <w:tcPr>
            <w:tcW w:w="4459" w:type="dxa"/>
          </w:tcPr>
          <w:p w14:paraId="5DD7989D" w14:textId="77777777" w:rsidR="0050237E" w:rsidRPr="00D743B3" w:rsidRDefault="0050237E" w:rsidP="003D40E7">
            <w:pPr>
              <w:jc w:val="both"/>
              <w:rPr>
                <w:rFonts w:asciiTheme="minorHAnsi" w:hAnsiTheme="minorHAnsi" w:cstheme="minorHAnsi"/>
              </w:rPr>
            </w:pPr>
          </w:p>
        </w:tc>
      </w:tr>
      <w:tr w:rsidR="0050237E" w:rsidRPr="00D743B3" w14:paraId="6C886A7B" w14:textId="77777777" w:rsidTr="003D40E7">
        <w:tc>
          <w:tcPr>
            <w:tcW w:w="3261" w:type="dxa"/>
          </w:tcPr>
          <w:p w14:paraId="22F20F35"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   Izdajatelj menice</w:t>
            </w:r>
          </w:p>
        </w:tc>
        <w:tc>
          <w:tcPr>
            <w:tcW w:w="4459" w:type="dxa"/>
          </w:tcPr>
          <w:p w14:paraId="5B6B6CB6" w14:textId="77777777" w:rsidR="0050237E" w:rsidRPr="00D743B3" w:rsidRDefault="0050237E" w:rsidP="003D40E7">
            <w:pPr>
              <w:rPr>
                <w:rFonts w:asciiTheme="minorHAnsi" w:hAnsiTheme="minorHAnsi" w:cstheme="minorHAnsi"/>
              </w:rPr>
            </w:pPr>
          </w:p>
          <w:p w14:paraId="43366FAA"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________________________________</w:t>
            </w:r>
          </w:p>
          <w:p w14:paraId="1A6695AA" w14:textId="77777777" w:rsidR="0050237E" w:rsidRPr="00D743B3" w:rsidRDefault="0050237E" w:rsidP="003D40E7">
            <w:pPr>
              <w:jc w:val="center"/>
              <w:rPr>
                <w:rFonts w:asciiTheme="minorHAnsi" w:hAnsiTheme="minorHAnsi" w:cstheme="minorHAnsi"/>
              </w:rPr>
            </w:pPr>
            <w:r w:rsidRPr="00D743B3">
              <w:rPr>
                <w:rFonts w:asciiTheme="minorHAnsi" w:hAnsiTheme="minorHAnsi" w:cstheme="minorHAnsi"/>
              </w:rPr>
              <w:t>žig in podpis</w:t>
            </w:r>
          </w:p>
        </w:tc>
      </w:tr>
    </w:tbl>
    <w:p w14:paraId="42AC8657" w14:textId="5D2263D7" w:rsidR="00473EF9" w:rsidRDefault="00473EF9" w:rsidP="00137F31">
      <w:pPr>
        <w:autoSpaceDE w:val="0"/>
        <w:autoSpaceDN w:val="0"/>
        <w:adjustRightInd w:val="0"/>
        <w:rPr>
          <w:rFonts w:asciiTheme="minorHAnsi" w:hAnsiTheme="minorHAnsi" w:cstheme="minorHAnsi"/>
          <w:sz w:val="24"/>
          <w:szCs w:val="24"/>
        </w:rPr>
      </w:pPr>
    </w:p>
    <w:p w14:paraId="6132E468" w14:textId="77777777" w:rsidR="00697F23" w:rsidRDefault="00697F23" w:rsidP="008373E4">
      <w:pPr>
        <w:tabs>
          <w:tab w:val="left" w:pos="2694"/>
          <w:tab w:val="left" w:pos="2977"/>
        </w:tabs>
        <w:ind w:right="1"/>
        <w:rPr>
          <w:rFonts w:asciiTheme="minorHAnsi" w:hAnsiTheme="minorHAnsi" w:cstheme="minorHAnsi"/>
          <w:b/>
          <w:i/>
        </w:rPr>
        <w:sectPr w:rsidR="00697F23" w:rsidSect="00366CBC">
          <w:pgSz w:w="11906" w:h="16838"/>
          <w:pgMar w:top="993" w:right="1134" w:bottom="1134" w:left="1134" w:header="1191" w:footer="709" w:gutter="0"/>
          <w:cols w:space="708"/>
          <w:docGrid w:linePitch="360"/>
        </w:sectPr>
      </w:pPr>
      <w:bookmarkStart w:id="34" w:name="_Hlk113274074"/>
    </w:p>
    <w:p w14:paraId="4706A84F" w14:textId="77777777" w:rsidR="00697F23" w:rsidRPr="00E30526" w:rsidRDefault="00697F23" w:rsidP="00697F23">
      <w:pPr>
        <w:autoSpaceDE w:val="0"/>
        <w:autoSpaceDN w:val="0"/>
        <w:adjustRightInd w:val="0"/>
        <w:rPr>
          <w:rFonts w:asciiTheme="minorHAnsi" w:hAnsiTheme="minorHAnsi" w:cstheme="minorHAnsi"/>
        </w:rPr>
      </w:pPr>
      <w:r w:rsidRPr="00E30526">
        <w:rPr>
          <w:rFonts w:asciiTheme="minorHAnsi" w:hAnsiTheme="minorHAnsi" w:cstheme="minorHAnsi"/>
          <w:b/>
          <w:i/>
        </w:rPr>
        <w:t>OBR-7</w:t>
      </w:r>
    </w:p>
    <w:p w14:paraId="6573C02E" w14:textId="77777777" w:rsidR="00697F23" w:rsidRPr="00E30526" w:rsidRDefault="00697F23" w:rsidP="00697F23">
      <w:pPr>
        <w:tabs>
          <w:tab w:val="left" w:pos="2694"/>
          <w:tab w:val="left" w:pos="2977"/>
        </w:tabs>
        <w:ind w:right="1"/>
        <w:rPr>
          <w:rFonts w:asciiTheme="minorHAnsi" w:hAnsiTheme="minorHAnsi" w:cstheme="minorHAnsi"/>
          <w:bCs/>
          <w:i/>
          <w:iCs/>
        </w:rPr>
      </w:pPr>
      <w:r w:rsidRPr="00E30526">
        <w:rPr>
          <w:rFonts w:asciiTheme="minorHAnsi" w:hAnsiTheme="minorHAnsi" w:cstheme="minorHAnsi"/>
          <w:bCs/>
          <w:i/>
          <w:iCs/>
        </w:rPr>
        <w:t xml:space="preserve">OBRAZEC GARANCIJE ODPRAVO NAPAK </w:t>
      </w:r>
    </w:p>
    <w:p w14:paraId="24A08A9E" w14:textId="77777777" w:rsidR="00697F23" w:rsidRPr="00E30526" w:rsidRDefault="00697F23" w:rsidP="00697F23">
      <w:pPr>
        <w:autoSpaceDE w:val="0"/>
        <w:autoSpaceDN w:val="0"/>
        <w:adjustRightInd w:val="0"/>
        <w:rPr>
          <w:rFonts w:asciiTheme="minorHAnsi" w:hAnsiTheme="minorHAnsi" w:cstheme="minorHAnsi"/>
          <w:b/>
        </w:rPr>
      </w:pPr>
    </w:p>
    <w:p w14:paraId="3DF28413" w14:textId="77777777" w:rsidR="00697F23" w:rsidRPr="00E30526" w:rsidRDefault="00697F23" w:rsidP="00697F23">
      <w:pPr>
        <w:autoSpaceDE w:val="0"/>
        <w:autoSpaceDN w:val="0"/>
        <w:adjustRightInd w:val="0"/>
        <w:jc w:val="center"/>
        <w:rPr>
          <w:rFonts w:asciiTheme="minorHAnsi" w:hAnsiTheme="minorHAnsi" w:cstheme="minorHAnsi"/>
          <w:b/>
        </w:rPr>
      </w:pPr>
      <w:r w:rsidRPr="00E30526">
        <w:rPr>
          <w:rFonts w:asciiTheme="minorHAnsi" w:hAnsiTheme="minorHAnsi" w:cstheme="minorHAnsi"/>
          <w:b/>
        </w:rPr>
        <w:t>MENIČNA IZJAVA</w:t>
      </w:r>
    </w:p>
    <w:p w14:paraId="1BC19AFB" w14:textId="77777777" w:rsidR="00697F23" w:rsidRPr="00E30526" w:rsidRDefault="00697F23" w:rsidP="00697F23">
      <w:pPr>
        <w:autoSpaceDE w:val="0"/>
        <w:autoSpaceDN w:val="0"/>
        <w:adjustRightInd w:val="0"/>
        <w:jc w:val="center"/>
        <w:rPr>
          <w:rFonts w:asciiTheme="minorHAnsi" w:hAnsiTheme="minorHAnsi" w:cstheme="minorHAnsi"/>
        </w:rPr>
      </w:pPr>
      <w:r w:rsidRPr="00E30526">
        <w:rPr>
          <w:rFonts w:asciiTheme="minorHAnsi" w:hAnsiTheme="minorHAnsi" w:cstheme="minorHAnsi"/>
        </w:rPr>
        <w:t>s pooblastilom za unovčenje</w:t>
      </w:r>
    </w:p>
    <w:p w14:paraId="6D634CFF" w14:textId="77777777" w:rsidR="00697F23" w:rsidRPr="00E30526" w:rsidRDefault="00697F23" w:rsidP="00697F23">
      <w:pPr>
        <w:autoSpaceDE w:val="0"/>
        <w:autoSpaceDN w:val="0"/>
        <w:adjustRightInd w:val="0"/>
        <w:jc w:val="center"/>
        <w:rPr>
          <w:rFonts w:asciiTheme="minorHAnsi" w:hAnsiTheme="minorHAnsi" w:cstheme="minorHAnsi"/>
        </w:rPr>
      </w:pPr>
    </w:p>
    <w:p w14:paraId="158DCD39" w14:textId="77777777" w:rsidR="00697F23" w:rsidRPr="00E30526" w:rsidRDefault="00697F23" w:rsidP="00697F23">
      <w:pPr>
        <w:autoSpaceDE w:val="0"/>
        <w:autoSpaceDN w:val="0"/>
        <w:adjustRightInd w:val="0"/>
        <w:rPr>
          <w:rFonts w:asciiTheme="minorHAnsi" w:hAnsiTheme="minorHAnsi" w:cstheme="minorHAnsi"/>
        </w:rPr>
      </w:pPr>
      <w:r w:rsidRPr="00E30526">
        <w:rPr>
          <w:rFonts w:asciiTheme="minorHAnsi" w:hAnsiTheme="minorHAnsi" w:cstheme="minorHAnsi"/>
        </w:rPr>
        <w:t xml:space="preserve">Dobavitelj:  </w:t>
      </w:r>
      <w:sdt>
        <w:sdtPr>
          <w:rPr>
            <w:rFonts w:asciiTheme="minorHAnsi" w:hAnsiTheme="minorHAnsi" w:cstheme="minorHAnsi"/>
          </w:rPr>
          <w:id w:val="-253666870"/>
          <w:placeholder>
            <w:docPart w:val="68212D3D01884A24BBA72637D03574C2"/>
          </w:placeholder>
          <w:showingPlcHdr/>
        </w:sdtPr>
        <w:sdtContent>
          <w:r w:rsidRPr="00E30526">
            <w:rPr>
              <w:rStyle w:val="Besedilooznabemesta"/>
              <w:rFonts w:asciiTheme="minorHAnsi" w:eastAsia="MS ??" w:hAnsiTheme="minorHAnsi" w:cstheme="minorHAnsi"/>
            </w:rPr>
            <w:t>Kliknite ali tapnite tukaj, če želite vnesti besedilo.</w:t>
          </w:r>
        </w:sdtContent>
      </w:sdt>
    </w:p>
    <w:p w14:paraId="7C06BD79" w14:textId="77777777" w:rsidR="00697F23" w:rsidRPr="00E30526" w:rsidRDefault="00697F23" w:rsidP="00697F23">
      <w:pPr>
        <w:autoSpaceDE w:val="0"/>
        <w:autoSpaceDN w:val="0"/>
        <w:adjustRightInd w:val="0"/>
        <w:rPr>
          <w:rFonts w:asciiTheme="minorHAnsi" w:hAnsiTheme="minorHAnsi" w:cstheme="minorHAnsi"/>
        </w:rPr>
      </w:pPr>
    </w:p>
    <w:p w14:paraId="02E8D3FD" w14:textId="77777777" w:rsidR="009F4147" w:rsidRDefault="00697F23" w:rsidP="009F4147">
      <w:pPr>
        <w:jc w:val="both"/>
        <w:rPr>
          <w:rFonts w:asciiTheme="minorHAnsi" w:hAnsiTheme="minorHAnsi" w:cstheme="minorHAnsi"/>
        </w:rPr>
      </w:pPr>
      <w:r w:rsidRPr="00E30526">
        <w:rPr>
          <w:rFonts w:asciiTheme="minorHAnsi" w:hAnsiTheme="minorHAnsi" w:cstheme="minorHAnsi"/>
        </w:rPr>
        <w:t>naročniku, PROSTOVOLJNO GASILSKO DRUŠTVO MORAVSKE TOPLICE, Dolga ulica 63, 9226 Moravske Toplice, kot garancijo za odpravo napak v okviru izvedbe javnega naročila:</w:t>
      </w:r>
      <w:r w:rsidR="009F4147">
        <w:rPr>
          <w:rFonts w:asciiTheme="minorHAnsi" w:hAnsiTheme="minorHAnsi" w:cstheme="minorHAnsi"/>
        </w:rPr>
        <w:t xml:space="preserve"> </w:t>
      </w:r>
      <w:r w:rsidRPr="00E30526">
        <w:rPr>
          <w:rFonts w:asciiTheme="minorHAnsi" w:hAnsiTheme="minorHAnsi" w:cstheme="minorHAnsi"/>
          <w:b/>
        </w:rPr>
        <w:t>»</w:t>
      </w:r>
      <w:r w:rsidRPr="00E30526">
        <w:rPr>
          <w:rFonts w:asciiTheme="minorHAnsi" w:hAnsiTheme="minorHAnsi" w:cstheme="minorHAnsi"/>
          <w:b/>
          <w:bCs/>
        </w:rPr>
        <w:t>DOBAVA GASILSKEGA VOZILA«</w:t>
      </w:r>
      <w:r w:rsidR="009F4147">
        <w:rPr>
          <w:rFonts w:asciiTheme="minorHAnsi" w:hAnsiTheme="minorHAnsi" w:cstheme="minorHAnsi"/>
        </w:rPr>
        <w:t xml:space="preserve"> </w:t>
      </w:r>
      <w:r w:rsidRPr="00E30526">
        <w:rPr>
          <w:rFonts w:asciiTheme="minorHAnsi" w:hAnsiTheme="minorHAnsi" w:cstheme="minorHAnsi"/>
        </w:rPr>
        <w:t xml:space="preserve">izročamo bianco menico ter menično izjavo s pooblastilom za unovčenje. </w:t>
      </w:r>
    </w:p>
    <w:p w14:paraId="19C03760" w14:textId="77777777" w:rsidR="009F4147" w:rsidRDefault="009F4147" w:rsidP="009F4147">
      <w:pPr>
        <w:jc w:val="both"/>
        <w:rPr>
          <w:rFonts w:asciiTheme="minorHAnsi" w:hAnsiTheme="minorHAnsi" w:cstheme="minorHAnsi"/>
        </w:rPr>
      </w:pPr>
    </w:p>
    <w:p w14:paraId="4638984B" w14:textId="391946DC" w:rsidR="00697F23" w:rsidRPr="00E30526" w:rsidRDefault="00697F23" w:rsidP="009F4147">
      <w:pPr>
        <w:jc w:val="both"/>
        <w:rPr>
          <w:rFonts w:asciiTheme="minorHAnsi" w:hAnsiTheme="minorHAnsi" w:cstheme="minorHAnsi"/>
        </w:rPr>
      </w:pPr>
      <w:r w:rsidRPr="00E30526">
        <w:rPr>
          <w:rFonts w:asciiTheme="minorHAnsi" w:hAnsiTheme="minorHAnsi" w:cstheme="minorHAnsi"/>
        </w:rPr>
        <w:t>Bianco menica je neprenosljiva, unovčljiva na prvi poziv, brez protesta in je podpisana s strani pooblaščene osebe:</w:t>
      </w:r>
    </w:p>
    <w:p w14:paraId="04374400" w14:textId="77777777" w:rsidR="00697F23" w:rsidRPr="00E30526" w:rsidRDefault="00697F23" w:rsidP="00697F23">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697F23" w:rsidRPr="00E30526" w14:paraId="7B11370B" w14:textId="77777777" w:rsidTr="00BE1EF0">
        <w:sdt>
          <w:sdtPr>
            <w:rPr>
              <w:rFonts w:asciiTheme="minorHAnsi" w:hAnsiTheme="minorHAnsi" w:cstheme="minorHAnsi"/>
            </w:rPr>
            <w:id w:val="-49070148"/>
            <w:placeholder>
              <w:docPart w:val="0CE47354674D446BBBAE4CC7E6E11D0E"/>
            </w:placeholder>
            <w:showingPlcHdr/>
            <w:text/>
          </w:sdtPr>
          <w:sdtContent>
            <w:tc>
              <w:tcPr>
                <w:tcW w:w="4786" w:type="dxa"/>
                <w:shd w:val="clear" w:color="auto" w:fill="auto"/>
              </w:tcPr>
              <w:p w14:paraId="573863CE" w14:textId="77777777" w:rsidR="00697F23" w:rsidRPr="00E30526" w:rsidRDefault="00697F23" w:rsidP="00BE1EF0">
                <w:pPr>
                  <w:autoSpaceDE w:val="0"/>
                  <w:autoSpaceDN w:val="0"/>
                  <w:adjustRightInd w:val="0"/>
                  <w:rPr>
                    <w:rFonts w:asciiTheme="minorHAnsi" w:hAnsiTheme="minorHAnsi" w:cstheme="minorHAnsi"/>
                  </w:rPr>
                </w:pPr>
                <w:r w:rsidRPr="00E30526">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2959AB55" w14:textId="77777777" w:rsidR="00697F23" w:rsidRPr="00E30526" w:rsidRDefault="00697F23" w:rsidP="00BE1EF0">
            <w:pPr>
              <w:autoSpaceDE w:val="0"/>
              <w:autoSpaceDN w:val="0"/>
              <w:adjustRightInd w:val="0"/>
              <w:rPr>
                <w:rFonts w:asciiTheme="minorHAnsi" w:hAnsiTheme="minorHAnsi" w:cstheme="minorHAnsi"/>
              </w:rPr>
            </w:pPr>
          </w:p>
        </w:tc>
        <w:sdt>
          <w:sdtPr>
            <w:rPr>
              <w:rFonts w:asciiTheme="minorHAnsi" w:hAnsiTheme="minorHAnsi" w:cstheme="minorHAnsi"/>
            </w:rPr>
            <w:id w:val="1332881311"/>
            <w:placeholder>
              <w:docPart w:val="0CE47354674D446BBBAE4CC7E6E11D0E"/>
            </w:placeholder>
            <w:showingPlcHdr/>
            <w:text/>
          </w:sdtPr>
          <w:sdtContent>
            <w:tc>
              <w:tcPr>
                <w:tcW w:w="4111" w:type="dxa"/>
                <w:shd w:val="clear" w:color="auto" w:fill="auto"/>
              </w:tcPr>
              <w:p w14:paraId="700E9905" w14:textId="77777777" w:rsidR="00697F23" w:rsidRPr="00E30526" w:rsidRDefault="00697F23" w:rsidP="00BE1EF0">
                <w:pPr>
                  <w:autoSpaceDE w:val="0"/>
                  <w:autoSpaceDN w:val="0"/>
                  <w:adjustRightInd w:val="0"/>
                  <w:rPr>
                    <w:rFonts w:asciiTheme="minorHAnsi" w:hAnsiTheme="minorHAnsi" w:cstheme="minorHAnsi"/>
                  </w:rPr>
                </w:pPr>
                <w:r w:rsidRPr="00E30526">
                  <w:rPr>
                    <w:rStyle w:val="Besedilooznabemesta"/>
                    <w:rFonts w:asciiTheme="minorHAnsi" w:hAnsiTheme="minorHAnsi" w:cstheme="minorHAnsi"/>
                  </w:rPr>
                  <w:t>Kliknite ali tapnite tukaj, če želite vnesti besedilo.</w:t>
                </w:r>
              </w:p>
            </w:tc>
          </w:sdtContent>
        </w:sdt>
      </w:tr>
      <w:tr w:rsidR="00697F23" w:rsidRPr="00E30526" w14:paraId="4411F16D" w14:textId="77777777" w:rsidTr="00BE1EF0">
        <w:tc>
          <w:tcPr>
            <w:tcW w:w="4786" w:type="dxa"/>
            <w:shd w:val="clear" w:color="auto" w:fill="auto"/>
          </w:tcPr>
          <w:p w14:paraId="5E79A64B" w14:textId="77777777" w:rsidR="00697F23" w:rsidRPr="00E30526" w:rsidRDefault="00697F23" w:rsidP="00BE1EF0">
            <w:pPr>
              <w:autoSpaceDE w:val="0"/>
              <w:autoSpaceDN w:val="0"/>
              <w:adjustRightInd w:val="0"/>
              <w:jc w:val="center"/>
              <w:rPr>
                <w:rFonts w:asciiTheme="minorHAnsi" w:hAnsiTheme="minorHAnsi" w:cstheme="minorHAnsi"/>
                <w:i/>
                <w:iCs/>
                <w:sz w:val="20"/>
                <w:szCs w:val="20"/>
              </w:rPr>
            </w:pPr>
            <w:r w:rsidRPr="00E30526">
              <w:rPr>
                <w:rFonts w:asciiTheme="minorHAnsi" w:hAnsiTheme="minorHAnsi" w:cstheme="minorHAnsi"/>
                <w:i/>
                <w:iCs/>
                <w:sz w:val="20"/>
                <w:szCs w:val="20"/>
              </w:rPr>
              <w:t>(ime in priimek pooblaščene osebe)</w:t>
            </w:r>
          </w:p>
        </w:tc>
        <w:tc>
          <w:tcPr>
            <w:tcW w:w="709" w:type="dxa"/>
            <w:shd w:val="clear" w:color="auto" w:fill="auto"/>
          </w:tcPr>
          <w:p w14:paraId="7BED6A7A" w14:textId="77777777" w:rsidR="00697F23" w:rsidRPr="00E30526" w:rsidRDefault="00697F23" w:rsidP="00BE1EF0">
            <w:pPr>
              <w:autoSpaceDE w:val="0"/>
              <w:autoSpaceDN w:val="0"/>
              <w:adjustRightInd w:val="0"/>
              <w:jc w:val="center"/>
              <w:rPr>
                <w:rFonts w:asciiTheme="minorHAnsi" w:hAnsiTheme="minorHAnsi" w:cstheme="minorHAnsi"/>
                <w:i/>
                <w:iCs/>
              </w:rPr>
            </w:pPr>
          </w:p>
        </w:tc>
        <w:tc>
          <w:tcPr>
            <w:tcW w:w="4111" w:type="dxa"/>
            <w:shd w:val="clear" w:color="auto" w:fill="auto"/>
          </w:tcPr>
          <w:p w14:paraId="5E1AC55A" w14:textId="77777777" w:rsidR="00697F23" w:rsidRPr="00E30526" w:rsidRDefault="00697F23" w:rsidP="00BE1EF0">
            <w:pPr>
              <w:autoSpaceDE w:val="0"/>
              <w:autoSpaceDN w:val="0"/>
              <w:adjustRightInd w:val="0"/>
              <w:jc w:val="center"/>
              <w:rPr>
                <w:rFonts w:asciiTheme="minorHAnsi" w:hAnsiTheme="minorHAnsi" w:cstheme="minorHAnsi"/>
                <w:i/>
                <w:iCs/>
                <w:sz w:val="20"/>
                <w:szCs w:val="20"/>
              </w:rPr>
            </w:pPr>
            <w:r w:rsidRPr="00E30526">
              <w:rPr>
                <w:rFonts w:asciiTheme="minorHAnsi" w:hAnsiTheme="minorHAnsi" w:cstheme="minorHAnsi"/>
                <w:i/>
                <w:iCs/>
                <w:sz w:val="20"/>
                <w:szCs w:val="20"/>
              </w:rPr>
              <w:t>(funkcija)</w:t>
            </w:r>
          </w:p>
        </w:tc>
      </w:tr>
      <w:tr w:rsidR="00697F23" w:rsidRPr="00E30526" w14:paraId="5FAC611F" w14:textId="77777777" w:rsidTr="00BE1EF0">
        <w:tc>
          <w:tcPr>
            <w:tcW w:w="4786" w:type="dxa"/>
            <w:shd w:val="clear" w:color="auto" w:fill="auto"/>
          </w:tcPr>
          <w:p w14:paraId="7F67B35E" w14:textId="77777777" w:rsidR="00697F23" w:rsidRPr="00E30526" w:rsidRDefault="00697F23" w:rsidP="00BE1EF0">
            <w:pPr>
              <w:autoSpaceDE w:val="0"/>
              <w:autoSpaceDN w:val="0"/>
              <w:adjustRightInd w:val="0"/>
              <w:rPr>
                <w:rFonts w:asciiTheme="minorHAnsi" w:hAnsiTheme="minorHAnsi" w:cstheme="minorHAnsi"/>
              </w:rPr>
            </w:pPr>
          </w:p>
        </w:tc>
        <w:tc>
          <w:tcPr>
            <w:tcW w:w="709" w:type="dxa"/>
            <w:shd w:val="clear" w:color="auto" w:fill="auto"/>
          </w:tcPr>
          <w:p w14:paraId="48591602" w14:textId="77777777" w:rsidR="00697F23" w:rsidRPr="00E30526" w:rsidRDefault="00697F23" w:rsidP="00BE1EF0">
            <w:pPr>
              <w:autoSpaceDE w:val="0"/>
              <w:autoSpaceDN w:val="0"/>
              <w:adjustRightInd w:val="0"/>
              <w:rPr>
                <w:rFonts w:asciiTheme="minorHAnsi" w:hAnsiTheme="minorHAnsi" w:cstheme="minorHAnsi"/>
              </w:rPr>
            </w:pPr>
          </w:p>
        </w:tc>
        <w:tc>
          <w:tcPr>
            <w:tcW w:w="4111" w:type="dxa"/>
            <w:shd w:val="clear" w:color="auto" w:fill="auto"/>
          </w:tcPr>
          <w:p w14:paraId="1CAE241E" w14:textId="77777777" w:rsidR="00697F23" w:rsidRPr="00E30526" w:rsidRDefault="00697F23" w:rsidP="00BE1EF0">
            <w:pPr>
              <w:autoSpaceDE w:val="0"/>
              <w:autoSpaceDN w:val="0"/>
              <w:adjustRightInd w:val="0"/>
              <w:rPr>
                <w:rFonts w:asciiTheme="minorHAnsi" w:hAnsiTheme="minorHAnsi" w:cstheme="minorHAnsi"/>
              </w:rPr>
            </w:pPr>
          </w:p>
        </w:tc>
      </w:tr>
      <w:tr w:rsidR="00697F23" w:rsidRPr="00E30526" w14:paraId="469C798C" w14:textId="77777777" w:rsidTr="00BE1EF0">
        <w:tc>
          <w:tcPr>
            <w:tcW w:w="4786" w:type="dxa"/>
            <w:tcBorders>
              <w:bottom w:val="single" w:sz="4" w:space="0" w:color="auto"/>
            </w:tcBorders>
            <w:shd w:val="clear" w:color="auto" w:fill="auto"/>
          </w:tcPr>
          <w:p w14:paraId="7316D460" w14:textId="77777777" w:rsidR="00697F23" w:rsidRPr="00E30526" w:rsidRDefault="00697F23" w:rsidP="00BE1EF0">
            <w:pPr>
              <w:autoSpaceDE w:val="0"/>
              <w:autoSpaceDN w:val="0"/>
              <w:adjustRightInd w:val="0"/>
              <w:rPr>
                <w:rFonts w:asciiTheme="minorHAnsi" w:hAnsiTheme="minorHAnsi" w:cstheme="minorHAnsi"/>
              </w:rPr>
            </w:pPr>
          </w:p>
        </w:tc>
        <w:tc>
          <w:tcPr>
            <w:tcW w:w="709" w:type="dxa"/>
            <w:shd w:val="clear" w:color="auto" w:fill="auto"/>
          </w:tcPr>
          <w:p w14:paraId="4DDE5937" w14:textId="77777777" w:rsidR="00697F23" w:rsidRPr="00E30526" w:rsidRDefault="00697F23" w:rsidP="00BE1EF0">
            <w:pPr>
              <w:autoSpaceDE w:val="0"/>
              <w:autoSpaceDN w:val="0"/>
              <w:adjustRightInd w:val="0"/>
              <w:rPr>
                <w:rFonts w:asciiTheme="minorHAnsi" w:hAnsiTheme="minorHAnsi" w:cstheme="minorHAnsi"/>
              </w:rPr>
            </w:pPr>
          </w:p>
        </w:tc>
        <w:tc>
          <w:tcPr>
            <w:tcW w:w="4111" w:type="dxa"/>
            <w:shd w:val="clear" w:color="auto" w:fill="auto"/>
          </w:tcPr>
          <w:p w14:paraId="66117403" w14:textId="77777777" w:rsidR="00697F23" w:rsidRPr="00E30526" w:rsidRDefault="00697F23" w:rsidP="00BE1EF0">
            <w:pPr>
              <w:autoSpaceDE w:val="0"/>
              <w:autoSpaceDN w:val="0"/>
              <w:adjustRightInd w:val="0"/>
              <w:rPr>
                <w:rFonts w:asciiTheme="minorHAnsi" w:hAnsiTheme="minorHAnsi" w:cstheme="minorHAnsi"/>
              </w:rPr>
            </w:pPr>
          </w:p>
        </w:tc>
      </w:tr>
      <w:tr w:rsidR="00697F23" w:rsidRPr="00E30526" w14:paraId="167D0271" w14:textId="77777777" w:rsidTr="00BE1EF0">
        <w:tc>
          <w:tcPr>
            <w:tcW w:w="4786" w:type="dxa"/>
            <w:tcBorders>
              <w:top w:val="single" w:sz="4" w:space="0" w:color="auto"/>
            </w:tcBorders>
            <w:shd w:val="clear" w:color="auto" w:fill="auto"/>
          </w:tcPr>
          <w:p w14:paraId="7BEFBD42" w14:textId="77777777" w:rsidR="00697F23" w:rsidRPr="00E30526" w:rsidRDefault="00697F23" w:rsidP="00BE1EF0">
            <w:pPr>
              <w:autoSpaceDE w:val="0"/>
              <w:autoSpaceDN w:val="0"/>
              <w:adjustRightInd w:val="0"/>
              <w:jc w:val="center"/>
              <w:rPr>
                <w:rFonts w:asciiTheme="minorHAnsi" w:hAnsiTheme="minorHAnsi" w:cstheme="minorHAnsi"/>
                <w:i/>
                <w:iCs/>
                <w:sz w:val="20"/>
                <w:szCs w:val="20"/>
              </w:rPr>
            </w:pPr>
            <w:r w:rsidRPr="00E30526">
              <w:rPr>
                <w:rFonts w:asciiTheme="minorHAnsi" w:hAnsiTheme="minorHAnsi" w:cstheme="minorHAnsi"/>
                <w:i/>
                <w:iCs/>
                <w:sz w:val="20"/>
                <w:szCs w:val="20"/>
              </w:rPr>
              <w:t>(podpis)</w:t>
            </w:r>
          </w:p>
        </w:tc>
        <w:tc>
          <w:tcPr>
            <w:tcW w:w="709" w:type="dxa"/>
            <w:shd w:val="clear" w:color="auto" w:fill="auto"/>
          </w:tcPr>
          <w:p w14:paraId="373C7F2B" w14:textId="77777777" w:rsidR="00697F23" w:rsidRPr="00E30526" w:rsidRDefault="00697F23" w:rsidP="00BE1EF0">
            <w:pPr>
              <w:autoSpaceDE w:val="0"/>
              <w:autoSpaceDN w:val="0"/>
              <w:adjustRightInd w:val="0"/>
              <w:rPr>
                <w:rFonts w:asciiTheme="minorHAnsi" w:hAnsiTheme="minorHAnsi" w:cstheme="minorHAnsi"/>
              </w:rPr>
            </w:pPr>
          </w:p>
        </w:tc>
        <w:tc>
          <w:tcPr>
            <w:tcW w:w="4111" w:type="dxa"/>
            <w:shd w:val="clear" w:color="auto" w:fill="auto"/>
          </w:tcPr>
          <w:p w14:paraId="26E76792" w14:textId="77777777" w:rsidR="00697F23" w:rsidRPr="00E30526" w:rsidRDefault="00697F23" w:rsidP="00BE1EF0">
            <w:pPr>
              <w:autoSpaceDE w:val="0"/>
              <w:autoSpaceDN w:val="0"/>
              <w:adjustRightInd w:val="0"/>
              <w:rPr>
                <w:rFonts w:asciiTheme="minorHAnsi" w:hAnsiTheme="minorHAnsi" w:cstheme="minorHAnsi"/>
              </w:rPr>
            </w:pPr>
          </w:p>
        </w:tc>
      </w:tr>
    </w:tbl>
    <w:p w14:paraId="54D35795" w14:textId="77777777" w:rsidR="00697F23" w:rsidRPr="00E30526" w:rsidRDefault="00697F23" w:rsidP="00697F23">
      <w:pPr>
        <w:autoSpaceDE w:val="0"/>
        <w:autoSpaceDN w:val="0"/>
        <w:adjustRightInd w:val="0"/>
        <w:rPr>
          <w:rFonts w:asciiTheme="minorHAnsi" w:hAnsiTheme="minorHAnsi" w:cstheme="minorHAnsi"/>
        </w:rPr>
      </w:pPr>
    </w:p>
    <w:p w14:paraId="4AD3C140" w14:textId="77777777" w:rsidR="00697F23" w:rsidRPr="00E30526" w:rsidRDefault="00697F23" w:rsidP="00697F23">
      <w:pPr>
        <w:jc w:val="both"/>
        <w:rPr>
          <w:rFonts w:asciiTheme="minorHAnsi" w:hAnsiTheme="minorHAnsi" w:cstheme="minorHAnsi"/>
        </w:rPr>
      </w:pPr>
      <w:r w:rsidRPr="00E30526">
        <w:rPr>
          <w:rFonts w:asciiTheme="minorHAnsi" w:hAnsiTheme="minorHAnsi" w:cstheme="minorHAnsi"/>
        </w:rPr>
        <w:t xml:space="preserve">Naročnika, PROSTOVOLJNO GASILSKO DRUŠTVO MORAVSKE TOPLICE, Dolga ulica 63, 9226 Moravske Toplice, nepreklicno pooblaščamo, da izpolni to bianco menico v znesku  </w:t>
      </w:r>
      <w:sdt>
        <w:sdtPr>
          <w:rPr>
            <w:rFonts w:asciiTheme="minorHAnsi" w:hAnsiTheme="minorHAnsi" w:cstheme="minorHAnsi"/>
          </w:rPr>
          <w:id w:val="-1489705643"/>
          <w:placeholder>
            <w:docPart w:val="875C0D39EAA741BABE3C3B6B19065DF3"/>
          </w:placeholder>
          <w:showingPlcHdr/>
          <w:text/>
        </w:sdtPr>
        <w:sdtContent>
          <w:r w:rsidRPr="00E30526">
            <w:rPr>
              <w:rStyle w:val="Besedilooznabemesta"/>
              <w:rFonts w:asciiTheme="minorHAnsi" w:eastAsiaTheme="majorEastAsia" w:hAnsiTheme="minorHAnsi" w:cstheme="minorHAnsi"/>
            </w:rPr>
            <w:t>Kliknite ali tapnite tukaj, če želite vnesti besedilo.</w:t>
          </w:r>
        </w:sdtContent>
      </w:sdt>
      <w:r w:rsidRPr="00E30526">
        <w:rPr>
          <w:rFonts w:asciiTheme="minorHAnsi" w:hAnsiTheme="minorHAnsi" w:cstheme="minorHAnsi"/>
        </w:rPr>
        <w:t xml:space="preserve"> EUR </w:t>
      </w:r>
      <w:r w:rsidRPr="00E30526">
        <w:rPr>
          <w:rFonts w:asciiTheme="minorHAnsi" w:hAnsiTheme="minorHAnsi" w:cstheme="minorHAnsi"/>
          <w:i/>
          <w:iCs/>
        </w:rPr>
        <w:t>(5% od skupne pogodbene vrednosti z DDV)</w:t>
      </w:r>
      <w:r w:rsidRPr="00E30526">
        <w:rPr>
          <w:rFonts w:asciiTheme="minorHAnsi" w:hAnsiTheme="minorHAnsi" w:cstheme="minorHAnsi"/>
        </w:rPr>
        <w:t xml:space="preserve"> in jo unovči:</w:t>
      </w:r>
    </w:p>
    <w:p w14:paraId="38A99116" w14:textId="77777777" w:rsidR="00697F23" w:rsidRPr="00E30526" w:rsidRDefault="00697F23" w:rsidP="00697F23">
      <w:pPr>
        <w:jc w:val="both"/>
        <w:rPr>
          <w:rFonts w:asciiTheme="minorHAnsi" w:hAnsiTheme="minorHAnsi" w:cstheme="minorHAnsi"/>
        </w:rPr>
      </w:pPr>
    </w:p>
    <w:p w14:paraId="3205A38F" w14:textId="3539F849" w:rsidR="00697F23" w:rsidRPr="004418A9" w:rsidRDefault="004418A9" w:rsidP="002B4BCE">
      <w:pPr>
        <w:widowControl w:val="0"/>
        <w:numPr>
          <w:ilvl w:val="0"/>
          <w:numId w:val="9"/>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4418A9">
        <w:rPr>
          <w:rFonts w:asciiTheme="minorHAnsi" w:hAnsiTheme="minorHAnsi" w:cstheme="minorHAnsi"/>
        </w:rPr>
        <w:t>če dobavitelj ne upošteva reklamacij, ne pristopi ali ne odpravi napak v garancijski dobi ali kako drugače krši določila Pogodb</w:t>
      </w:r>
      <w:r w:rsidR="002A4CB3">
        <w:rPr>
          <w:rFonts w:asciiTheme="minorHAnsi" w:hAnsiTheme="minorHAnsi" w:cstheme="minorHAnsi"/>
        </w:rPr>
        <w:t>e</w:t>
      </w:r>
      <w:r w:rsidRPr="004418A9">
        <w:rPr>
          <w:rFonts w:asciiTheme="minorHAnsi" w:hAnsiTheme="minorHAnsi" w:cstheme="minorHAnsi"/>
        </w:rPr>
        <w:t xml:space="preserve"> o dobavi </w:t>
      </w:r>
      <w:r w:rsidR="00E078C2">
        <w:rPr>
          <w:rFonts w:asciiTheme="minorHAnsi" w:hAnsiTheme="minorHAnsi" w:cstheme="minorHAnsi"/>
        </w:rPr>
        <w:t>gasilskega vozila</w:t>
      </w:r>
      <w:r w:rsidRPr="004418A9">
        <w:rPr>
          <w:rFonts w:asciiTheme="minorHAnsi" w:hAnsiTheme="minorHAnsi" w:cstheme="minorHAnsi"/>
        </w:rPr>
        <w:t xml:space="preserve"> z oznako JN-1/2024</w:t>
      </w:r>
      <w:r>
        <w:rPr>
          <w:rFonts w:asciiTheme="minorHAnsi" w:hAnsiTheme="minorHAnsi" w:cstheme="minorHAnsi"/>
        </w:rPr>
        <w:t xml:space="preserve">, ki </w:t>
      </w:r>
      <w:r w:rsidR="00390C75">
        <w:rPr>
          <w:rFonts w:asciiTheme="minorHAnsi" w:hAnsiTheme="minorHAnsi" w:cstheme="minorHAnsi"/>
        </w:rPr>
        <w:t>se nanašajo</w:t>
      </w:r>
      <w:r>
        <w:rPr>
          <w:rFonts w:asciiTheme="minorHAnsi" w:hAnsiTheme="minorHAnsi" w:cstheme="minorHAnsi"/>
        </w:rPr>
        <w:t xml:space="preserve"> na odpravo napak.</w:t>
      </w:r>
    </w:p>
    <w:p w14:paraId="2049EAAF" w14:textId="77777777" w:rsidR="004418A9" w:rsidRPr="004418A9" w:rsidRDefault="004418A9" w:rsidP="004418A9">
      <w:pPr>
        <w:widowControl w:val="0"/>
        <w:tabs>
          <w:tab w:val="left" w:pos="284"/>
          <w:tab w:val="center" w:pos="4394"/>
        </w:tabs>
        <w:suppressAutoHyphens w:val="0"/>
        <w:autoSpaceDE w:val="0"/>
        <w:autoSpaceDN w:val="0"/>
        <w:adjustRightInd w:val="0"/>
        <w:ind w:left="720" w:right="-188"/>
        <w:jc w:val="both"/>
        <w:rPr>
          <w:rFonts w:asciiTheme="minorHAnsi" w:hAnsiTheme="minorHAnsi" w:cstheme="minorHAnsi"/>
        </w:rPr>
      </w:pPr>
    </w:p>
    <w:p w14:paraId="1D60822A" w14:textId="77777777" w:rsidR="00697F23" w:rsidRPr="00E30526" w:rsidRDefault="00697F23" w:rsidP="00697F23">
      <w:pPr>
        <w:autoSpaceDE w:val="0"/>
        <w:autoSpaceDN w:val="0"/>
        <w:adjustRightInd w:val="0"/>
        <w:jc w:val="both"/>
        <w:rPr>
          <w:rFonts w:asciiTheme="minorHAnsi" w:hAnsiTheme="minorHAnsi" w:cstheme="minorHAnsi"/>
        </w:rPr>
      </w:pPr>
      <w:r w:rsidRPr="00E30526">
        <w:rPr>
          <w:rFonts w:asciiTheme="minorHAnsi" w:hAnsiTheme="minorHAnsi" w:cstheme="minorHAnsi"/>
        </w:rPr>
        <w:t xml:space="preserve">Menica je plačljiva pri banki: </w:t>
      </w:r>
      <w:sdt>
        <w:sdtPr>
          <w:rPr>
            <w:rFonts w:asciiTheme="minorHAnsi" w:hAnsiTheme="minorHAnsi" w:cstheme="minorHAnsi"/>
          </w:rPr>
          <w:id w:val="1605309751"/>
          <w:placeholder>
            <w:docPart w:val="0CE47354674D446BBBAE4CC7E6E11D0E"/>
          </w:placeholder>
          <w:showingPlcHdr/>
          <w:text/>
        </w:sdtPr>
        <w:sdtContent>
          <w:r w:rsidRPr="00E30526">
            <w:rPr>
              <w:rStyle w:val="Besedilooznabemesta"/>
              <w:rFonts w:asciiTheme="minorHAnsi" w:hAnsiTheme="minorHAnsi" w:cstheme="minorHAnsi"/>
            </w:rPr>
            <w:t>Kliknite ali tapnite tukaj, če želite vnesti besedilo.</w:t>
          </w:r>
        </w:sdtContent>
      </w:sdt>
    </w:p>
    <w:p w14:paraId="1A6E373D" w14:textId="77777777" w:rsidR="00697F23" w:rsidRPr="00E30526" w:rsidRDefault="00697F23" w:rsidP="00697F23">
      <w:pPr>
        <w:autoSpaceDE w:val="0"/>
        <w:autoSpaceDN w:val="0"/>
        <w:adjustRightInd w:val="0"/>
        <w:jc w:val="both"/>
        <w:rPr>
          <w:rFonts w:asciiTheme="minorHAnsi" w:hAnsiTheme="minorHAnsi" w:cstheme="minorHAnsi"/>
        </w:rPr>
      </w:pPr>
      <w:r w:rsidRPr="00E30526">
        <w:rPr>
          <w:rFonts w:asciiTheme="minorHAnsi" w:hAnsiTheme="minorHAnsi" w:cstheme="minorHAnsi"/>
        </w:rPr>
        <w:t xml:space="preserve">ki vodi naš TRR številka: </w:t>
      </w:r>
      <w:sdt>
        <w:sdtPr>
          <w:rPr>
            <w:rFonts w:asciiTheme="minorHAnsi" w:hAnsiTheme="minorHAnsi" w:cstheme="minorHAnsi"/>
          </w:rPr>
          <w:id w:val="875734206"/>
          <w:placeholder>
            <w:docPart w:val="0CE47354674D446BBBAE4CC7E6E11D0E"/>
          </w:placeholder>
          <w:showingPlcHdr/>
          <w:text/>
        </w:sdtPr>
        <w:sdtContent>
          <w:r w:rsidRPr="00E30526">
            <w:rPr>
              <w:rStyle w:val="Besedilooznabemesta"/>
              <w:rFonts w:asciiTheme="minorHAnsi" w:hAnsiTheme="minorHAnsi" w:cstheme="minorHAnsi"/>
            </w:rPr>
            <w:t>Kliknite ali tapnite tukaj, če želite vnesti besedilo.</w:t>
          </w:r>
        </w:sdtContent>
      </w:sdt>
    </w:p>
    <w:p w14:paraId="516BF655" w14:textId="77777777" w:rsidR="004418A9" w:rsidRDefault="004418A9" w:rsidP="00697F23">
      <w:pPr>
        <w:autoSpaceDE w:val="0"/>
        <w:autoSpaceDN w:val="0"/>
        <w:adjustRightInd w:val="0"/>
        <w:jc w:val="both"/>
        <w:rPr>
          <w:rFonts w:asciiTheme="minorHAnsi" w:hAnsiTheme="minorHAnsi" w:cstheme="minorHAnsi"/>
        </w:rPr>
      </w:pPr>
    </w:p>
    <w:p w14:paraId="1149D88F" w14:textId="5ED2067D" w:rsidR="00697F23" w:rsidRPr="00E30526" w:rsidRDefault="00697F23" w:rsidP="00697F23">
      <w:pPr>
        <w:autoSpaceDE w:val="0"/>
        <w:autoSpaceDN w:val="0"/>
        <w:adjustRightInd w:val="0"/>
        <w:jc w:val="both"/>
        <w:rPr>
          <w:rFonts w:asciiTheme="minorHAnsi" w:hAnsiTheme="minorHAnsi" w:cstheme="minorHAnsi"/>
        </w:rPr>
      </w:pPr>
      <w:r w:rsidRPr="00E30526">
        <w:rPr>
          <w:rFonts w:asciiTheme="minorHAnsi" w:hAnsiTheme="minorHAnsi" w:cstheme="minorHAnsi"/>
        </w:rPr>
        <w:t>Menico se lahko unovči najkasneje v roku 30 dni od poteka garancijskega roka</w:t>
      </w:r>
      <w:r>
        <w:rPr>
          <w:rFonts w:asciiTheme="minorHAnsi" w:hAnsiTheme="minorHAnsi" w:cstheme="minorHAnsi"/>
        </w:rPr>
        <w:t xml:space="preserve"> vozila</w:t>
      </w:r>
      <w:r w:rsidR="009F4147">
        <w:rPr>
          <w:rFonts w:asciiTheme="minorHAnsi" w:hAnsiTheme="minorHAnsi" w:cstheme="minorHAnsi"/>
        </w:rPr>
        <w:t>, nadgradnje</w:t>
      </w:r>
      <w:r>
        <w:rPr>
          <w:rFonts w:asciiTheme="minorHAnsi" w:hAnsiTheme="minorHAnsi" w:cstheme="minorHAnsi"/>
        </w:rPr>
        <w:t xml:space="preserve"> ali vgrajene opreme.</w:t>
      </w:r>
    </w:p>
    <w:p w14:paraId="59059EAB" w14:textId="77777777" w:rsidR="00697F23" w:rsidRPr="00E30526" w:rsidRDefault="00697F23" w:rsidP="00697F23">
      <w:pPr>
        <w:autoSpaceDE w:val="0"/>
        <w:autoSpaceDN w:val="0"/>
        <w:adjustRightInd w:val="0"/>
        <w:jc w:val="both"/>
        <w:rPr>
          <w:rFonts w:asciiTheme="minorHAnsi" w:hAnsiTheme="minorHAnsi" w:cstheme="minorHAnsi"/>
        </w:rPr>
      </w:pPr>
      <w:r w:rsidRPr="00E30526">
        <w:rPr>
          <w:rFonts w:asciiTheme="minorHAnsi" w:hAnsiTheme="minorHAnsi" w:cstheme="minorHAnsi"/>
        </w:rPr>
        <w:t xml:space="preserve">                                                                                                                                                                                                                                                                </w:t>
      </w:r>
    </w:p>
    <w:p w14:paraId="47A4F337" w14:textId="77777777" w:rsidR="00697F23" w:rsidRPr="00E30526" w:rsidRDefault="00697F23" w:rsidP="00697F23">
      <w:pPr>
        <w:autoSpaceDE w:val="0"/>
        <w:autoSpaceDN w:val="0"/>
        <w:adjustRightInd w:val="0"/>
        <w:jc w:val="both"/>
        <w:rPr>
          <w:rFonts w:asciiTheme="minorHAnsi" w:hAnsiTheme="minorHAnsi" w:cstheme="minorHAnsi"/>
          <w:b/>
          <w:bCs/>
        </w:rPr>
      </w:pPr>
      <w:r w:rsidRPr="00E30526">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697F23" w:rsidRPr="00E30526" w14:paraId="2357FEA6" w14:textId="77777777" w:rsidTr="00BE1EF0">
        <w:tc>
          <w:tcPr>
            <w:tcW w:w="3261" w:type="dxa"/>
          </w:tcPr>
          <w:p w14:paraId="1E1370CE" w14:textId="77777777" w:rsidR="00697F23" w:rsidRPr="00E30526" w:rsidRDefault="00697F23" w:rsidP="00BE1EF0">
            <w:pPr>
              <w:jc w:val="both"/>
              <w:rPr>
                <w:rFonts w:asciiTheme="minorHAnsi" w:hAnsiTheme="minorHAnsi" w:cstheme="minorHAnsi"/>
              </w:rPr>
            </w:pPr>
          </w:p>
          <w:p w14:paraId="6ADB50EC" w14:textId="77777777" w:rsidR="00697F23" w:rsidRPr="00E30526" w:rsidRDefault="00697F23" w:rsidP="00BE1EF0">
            <w:pPr>
              <w:jc w:val="both"/>
              <w:rPr>
                <w:rFonts w:asciiTheme="minorHAnsi" w:hAnsiTheme="minorHAnsi" w:cstheme="minorHAnsi"/>
              </w:rPr>
            </w:pPr>
            <w:r w:rsidRPr="00E30526">
              <w:rPr>
                <w:rFonts w:asciiTheme="minorHAnsi" w:hAnsiTheme="minorHAnsi" w:cstheme="minorHAnsi"/>
              </w:rPr>
              <w:t xml:space="preserve">Datum: </w:t>
            </w:r>
            <w:sdt>
              <w:sdtPr>
                <w:rPr>
                  <w:rFonts w:asciiTheme="minorHAnsi" w:hAnsiTheme="minorHAnsi" w:cstheme="minorHAnsi"/>
                </w:rPr>
                <w:id w:val="1841580605"/>
                <w:placeholder>
                  <w:docPart w:val="E78FEC2D953D43328F3E227E5F64521E"/>
                </w:placeholder>
                <w:showingPlcHdr/>
                <w:date>
                  <w:dateFormat w:val="dd/MM/yyyy"/>
                  <w:lid w:val="sl-SI"/>
                  <w:storeMappedDataAs w:val="dateTime"/>
                  <w:calendar w:val="gregorian"/>
                </w:date>
              </w:sdtPr>
              <w:sdtContent>
                <w:r w:rsidRPr="00E30526">
                  <w:rPr>
                    <w:rStyle w:val="Besedilooznabemesta"/>
                    <w:rFonts w:asciiTheme="minorHAnsi" w:hAnsiTheme="minorHAnsi" w:cstheme="minorHAnsi"/>
                  </w:rPr>
                  <w:t>Kliknite ali tapnite tukaj, če želite vnesti datum.</w:t>
                </w:r>
              </w:sdtContent>
            </w:sdt>
          </w:p>
        </w:tc>
        <w:tc>
          <w:tcPr>
            <w:tcW w:w="2126" w:type="dxa"/>
          </w:tcPr>
          <w:p w14:paraId="7ABC4F83" w14:textId="77777777" w:rsidR="00697F23" w:rsidRPr="00E30526" w:rsidRDefault="00697F23" w:rsidP="00BE1EF0">
            <w:pPr>
              <w:jc w:val="both"/>
              <w:rPr>
                <w:rFonts w:asciiTheme="minorHAnsi" w:hAnsiTheme="minorHAnsi" w:cstheme="minorHAnsi"/>
              </w:rPr>
            </w:pPr>
          </w:p>
        </w:tc>
        <w:tc>
          <w:tcPr>
            <w:tcW w:w="4459" w:type="dxa"/>
          </w:tcPr>
          <w:p w14:paraId="25435671" w14:textId="77777777" w:rsidR="00697F23" w:rsidRPr="00E30526" w:rsidRDefault="00697F23" w:rsidP="00BE1EF0">
            <w:pPr>
              <w:jc w:val="both"/>
              <w:rPr>
                <w:rFonts w:asciiTheme="minorHAnsi" w:hAnsiTheme="minorHAnsi" w:cstheme="minorHAnsi"/>
              </w:rPr>
            </w:pPr>
          </w:p>
        </w:tc>
      </w:tr>
      <w:tr w:rsidR="00697F23" w:rsidRPr="00E30526" w14:paraId="3B5B3741" w14:textId="77777777" w:rsidTr="00BE1EF0">
        <w:tc>
          <w:tcPr>
            <w:tcW w:w="3261" w:type="dxa"/>
          </w:tcPr>
          <w:p w14:paraId="01D0F8BB" w14:textId="77777777" w:rsidR="00697F23" w:rsidRPr="00E30526" w:rsidRDefault="00697F23" w:rsidP="00BE1EF0">
            <w:pPr>
              <w:jc w:val="both"/>
              <w:rPr>
                <w:rFonts w:asciiTheme="minorHAnsi" w:hAnsiTheme="minorHAnsi" w:cstheme="minorHAnsi"/>
              </w:rPr>
            </w:pPr>
          </w:p>
        </w:tc>
        <w:tc>
          <w:tcPr>
            <w:tcW w:w="2126" w:type="dxa"/>
          </w:tcPr>
          <w:p w14:paraId="48E2C9EB" w14:textId="77777777" w:rsidR="00697F23" w:rsidRPr="00E30526" w:rsidRDefault="00697F23" w:rsidP="00BE1EF0">
            <w:pPr>
              <w:jc w:val="both"/>
              <w:rPr>
                <w:rFonts w:asciiTheme="minorHAnsi" w:hAnsiTheme="minorHAnsi" w:cstheme="minorHAnsi"/>
              </w:rPr>
            </w:pPr>
          </w:p>
        </w:tc>
        <w:tc>
          <w:tcPr>
            <w:tcW w:w="4459" w:type="dxa"/>
          </w:tcPr>
          <w:p w14:paraId="3F6907C0" w14:textId="77777777" w:rsidR="00697F23" w:rsidRPr="00E30526" w:rsidRDefault="00697F23" w:rsidP="00BE1EF0">
            <w:pPr>
              <w:jc w:val="both"/>
              <w:rPr>
                <w:rFonts w:asciiTheme="minorHAnsi" w:hAnsiTheme="minorHAnsi" w:cstheme="minorHAnsi"/>
              </w:rPr>
            </w:pPr>
          </w:p>
        </w:tc>
      </w:tr>
      <w:tr w:rsidR="00697F23" w:rsidRPr="00E30526" w14:paraId="3F7ABB18" w14:textId="77777777" w:rsidTr="00BE1EF0">
        <w:tc>
          <w:tcPr>
            <w:tcW w:w="3261" w:type="dxa"/>
          </w:tcPr>
          <w:p w14:paraId="35637EAC" w14:textId="77777777" w:rsidR="00697F23" w:rsidRPr="00E30526" w:rsidRDefault="00697F23" w:rsidP="00BE1EF0">
            <w:pPr>
              <w:rPr>
                <w:rFonts w:asciiTheme="minorHAnsi" w:hAnsiTheme="minorHAnsi" w:cstheme="minorHAnsi"/>
              </w:rPr>
            </w:pPr>
            <w:r w:rsidRPr="00E30526">
              <w:rPr>
                <w:rFonts w:asciiTheme="minorHAnsi" w:hAnsiTheme="minorHAnsi" w:cstheme="minorHAnsi"/>
              </w:rPr>
              <w:t xml:space="preserve">Kraj: </w:t>
            </w:r>
            <w:sdt>
              <w:sdtPr>
                <w:rPr>
                  <w:rFonts w:asciiTheme="minorHAnsi" w:hAnsiTheme="minorHAnsi" w:cstheme="minorHAnsi"/>
                </w:rPr>
                <w:id w:val="1335487070"/>
                <w:placeholder>
                  <w:docPart w:val="0CE47354674D446BBBAE4CC7E6E11D0E"/>
                </w:placeholder>
                <w:showingPlcHdr/>
                <w:text/>
              </w:sdtPr>
              <w:sdtContent>
                <w:r w:rsidRPr="00E30526">
                  <w:rPr>
                    <w:rStyle w:val="Besedilooznabemesta"/>
                    <w:rFonts w:asciiTheme="minorHAnsi" w:hAnsiTheme="minorHAnsi" w:cstheme="minorHAnsi"/>
                  </w:rPr>
                  <w:t>Kliknite ali tapnite tukaj, če želite vnesti besedilo.</w:t>
                </w:r>
              </w:sdtContent>
            </w:sdt>
          </w:p>
        </w:tc>
        <w:tc>
          <w:tcPr>
            <w:tcW w:w="2126" w:type="dxa"/>
          </w:tcPr>
          <w:p w14:paraId="44FF5FF4" w14:textId="77777777" w:rsidR="00697F23" w:rsidRPr="00E30526" w:rsidRDefault="00697F23" w:rsidP="00BE1EF0">
            <w:pPr>
              <w:rPr>
                <w:rFonts w:asciiTheme="minorHAnsi" w:hAnsiTheme="minorHAnsi" w:cstheme="minorHAnsi"/>
              </w:rPr>
            </w:pPr>
            <w:r w:rsidRPr="00E30526">
              <w:rPr>
                <w:rFonts w:asciiTheme="minorHAnsi" w:hAnsiTheme="minorHAnsi" w:cstheme="minorHAnsi"/>
              </w:rPr>
              <w:t xml:space="preserve">   Izdajatelj menice</w:t>
            </w:r>
          </w:p>
        </w:tc>
        <w:tc>
          <w:tcPr>
            <w:tcW w:w="4459" w:type="dxa"/>
          </w:tcPr>
          <w:p w14:paraId="1410FAD2" w14:textId="77777777" w:rsidR="00697F23" w:rsidRPr="00E30526" w:rsidRDefault="00697F23" w:rsidP="00BE1EF0">
            <w:pPr>
              <w:rPr>
                <w:rFonts w:asciiTheme="minorHAnsi" w:hAnsiTheme="minorHAnsi" w:cstheme="minorHAnsi"/>
              </w:rPr>
            </w:pPr>
          </w:p>
          <w:p w14:paraId="6A730255" w14:textId="77777777" w:rsidR="00697F23" w:rsidRPr="00E30526" w:rsidRDefault="00697F23" w:rsidP="00BE1EF0">
            <w:pPr>
              <w:rPr>
                <w:rFonts w:asciiTheme="minorHAnsi" w:hAnsiTheme="minorHAnsi" w:cstheme="minorHAnsi"/>
              </w:rPr>
            </w:pPr>
            <w:r w:rsidRPr="00E30526">
              <w:rPr>
                <w:rFonts w:asciiTheme="minorHAnsi" w:hAnsiTheme="minorHAnsi" w:cstheme="minorHAnsi"/>
              </w:rPr>
              <w:t>________________________________</w:t>
            </w:r>
          </w:p>
          <w:p w14:paraId="592D71FC" w14:textId="77777777" w:rsidR="00697F23" w:rsidRPr="00E30526" w:rsidRDefault="00697F23" w:rsidP="00BE1EF0">
            <w:pPr>
              <w:jc w:val="center"/>
              <w:rPr>
                <w:rFonts w:asciiTheme="minorHAnsi" w:hAnsiTheme="minorHAnsi" w:cstheme="minorHAnsi"/>
              </w:rPr>
            </w:pPr>
            <w:r w:rsidRPr="00E30526">
              <w:rPr>
                <w:rFonts w:asciiTheme="minorHAnsi" w:hAnsiTheme="minorHAnsi" w:cstheme="minorHAnsi"/>
              </w:rPr>
              <w:t>žig in podpis</w:t>
            </w:r>
          </w:p>
        </w:tc>
      </w:tr>
    </w:tbl>
    <w:p w14:paraId="62686CCC" w14:textId="77777777" w:rsidR="00697F23" w:rsidRPr="00E30526" w:rsidRDefault="00697F23" w:rsidP="00697F23">
      <w:pPr>
        <w:autoSpaceDE w:val="0"/>
        <w:adjustRightInd w:val="0"/>
        <w:rPr>
          <w:rFonts w:asciiTheme="minorHAnsi" w:hAnsiTheme="minorHAnsi" w:cstheme="minorHAnsi"/>
          <w:b/>
          <w:i/>
        </w:rPr>
        <w:sectPr w:rsidR="00697F23" w:rsidRPr="00E30526" w:rsidSect="00366CBC">
          <w:pgSz w:w="11906" w:h="16838"/>
          <w:pgMar w:top="1417" w:right="1274" w:bottom="1417" w:left="1134" w:header="709" w:footer="708" w:gutter="0"/>
          <w:cols w:space="708"/>
          <w:docGrid w:linePitch="360"/>
        </w:sectPr>
      </w:pPr>
    </w:p>
    <w:p w14:paraId="393E8CB5" w14:textId="6D25D691" w:rsidR="008373E4" w:rsidRPr="00B04370" w:rsidRDefault="008373E4" w:rsidP="008373E4">
      <w:pPr>
        <w:tabs>
          <w:tab w:val="left" w:pos="2694"/>
          <w:tab w:val="left" w:pos="2977"/>
        </w:tabs>
        <w:ind w:right="1"/>
        <w:rPr>
          <w:rFonts w:asciiTheme="minorHAnsi" w:hAnsiTheme="minorHAnsi" w:cstheme="minorHAnsi"/>
          <w:b/>
        </w:rPr>
      </w:pPr>
      <w:r w:rsidRPr="00B04370">
        <w:rPr>
          <w:rFonts w:asciiTheme="minorHAnsi" w:hAnsiTheme="minorHAnsi" w:cstheme="minorHAnsi"/>
          <w:b/>
          <w:i/>
        </w:rPr>
        <w:t>OBR-</w:t>
      </w:r>
      <w:r w:rsidR="002A4CB3">
        <w:rPr>
          <w:rFonts w:asciiTheme="minorHAnsi" w:hAnsiTheme="minorHAnsi" w:cstheme="minorHAnsi"/>
          <w:b/>
          <w:i/>
        </w:rPr>
        <w:t>8</w:t>
      </w:r>
    </w:p>
    <w:p w14:paraId="2FA8D272" w14:textId="77777777" w:rsidR="008373E4" w:rsidRPr="00B04370" w:rsidRDefault="008373E4" w:rsidP="008373E4">
      <w:pPr>
        <w:spacing w:after="120"/>
        <w:rPr>
          <w:rFonts w:asciiTheme="minorHAnsi" w:hAnsiTheme="minorHAnsi" w:cstheme="minorHAnsi"/>
          <w:b/>
        </w:rPr>
      </w:pPr>
    </w:p>
    <w:p w14:paraId="7A9E3F52" w14:textId="77777777" w:rsidR="008373E4" w:rsidRPr="00B04370" w:rsidRDefault="008373E4" w:rsidP="008373E4">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7AF6916078004462BAC6F527758BA9BF"/>
        </w:placeholder>
        <w:showingPlcHdr/>
      </w:sdtPr>
      <w:sdtContent>
        <w:p w14:paraId="23F019D0" w14:textId="77777777" w:rsidR="008373E4" w:rsidRPr="00B04370" w:rsidRDefault="008373E4" w:rsidP="008373E4">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4D1AFF21" w14:textId="77777777" w:rsidR="008373E4" w:rsidRPr="00B04370" w:rsidRDefault="008373E4" w:rsidP="008373E4">
      <w:pPr>
        <w:spacing w:after="120"/>
        <w:rPr>
          <w:rFonts w:asciiTheme="minorHAnsi" w:hAnsiTheme="minorHAnsi" w:cstheme="minorHAnsi"/>
        </w:rPr>
      </w:pPr>
    </w:p>
    <w:p w14:paraId="1FBA622B" w14:textId="77777777" w:rsidR="008373E4" w:rsidRPr="00306CE2" w:rsidRDefault="008373E4" w:rsidP="008373E4">
      <w:pPr>
        <w:spacing w:after="120"/>
        <w:rPr>
          <w:rFonts w:asciiTheme="minorHAnsi" w:hAnsiTheme="minorHAnsi" w:cstheme="minorHAnsi"/>
          <w:b/>
          <w:sz w:val="24"/>
          <w:szCs w:val="24"/>
        </w:rPr>
      </w:pPr>
    </w:p>
    <w:p w14:paraId="4C54C28B" w14:textId="77777777" w:rsidR="008373E4" w:rsidRPr="00306CE2" w:rsidRDefault="008373E4" w:rsidP="008373E4">
      <w:pPr>
        <w:spacing w:after="120"/>
        <w:jc w:val="center"/>
        <w:rPr>
          <w:rFonts w:asciiTheme="minorHAnsi" w:hAnsiTheme="minorHAnsi" w:cstheme="minorHAnsi"/>
          <w:b/>
          <w:sz w:val="24"/>
          <w:szCs w:val="24"/>
        </w:rPr>
      </w:pPr>
      <w:r w:rsidRPr="00306CE2">
        <w:rPr>
          <w:rFonts w:asciiTheme="minorHAnsi" w:hAnsiTheme="minorHAnsi" w:cstheme="minorHAnsi"/>
          <w:b/>
          <w:sz w:val="24"/>
          <w:szCs w:val="24"/>
        </w:rPr>
        <w:t>IZJAVA GOSPODARSKEGA SUBJEKTA</w:t>
      </w:r>
    </w:p>
    <w:bookmarkEnd w:id="34"/>
    <w:p w14:paraId="6AB82DCD" w14:textId="77777777" w:rsidR="008373E4" w:rsidRPr="00306CE2" w:rsidRDefault="008373E4" w:rsidP="008373E4">
      <w:pPr>
        <w:spacing w:after="120"/>
        <w:rPr>
          <w:rFonts w:asciiTheme="minorHAnsi" w:hAnsiTheme="minorHAnsi" w:cstheme="minorHAnsi"/>
          <w:color w:val="000000"/>
          <w:sz w:val="24"/>
          <w:szCs w:val="24"/>
        </w:rPr>
      </w:pPr>
    </w:p>
    <w:p w14:paraId="36C21379" w14:textId="77777777" w:rsidR="008373E4" w:rsidRPr="00306CE2" w:rsidRDefault="008373E4" w:rsidP="008373E4">
      <w:pPr>
        <w:spacing w:after="120"/>
        <w:rPr>
          <w:rFonts w:asciiTheme="minorHAnsi" w:hAnsiTheme="minorHAnsi" w:cstheme="minorHAnsi"/>
          <w:color w:val="000000"/>
          <w:sz w:val="24"/>
          <w:szCs w:val="24"/>
        </w:rPr>
      </w:pPr>
    </w:p>
    <w:p w14:paraId="4E71E86A" w14:textId="77777777" w:rsidR="008373E4" w:rsidRPr="00306CE2" w:rsidRDefault="008373E4" w:rsidP="008373E4">
      <w:pPr>
        <w:spacing w:after="120"/>
        <w:jc w:val="both"/>
        <w:rPr>
          <w:rFonts w:asciiTheme="minorHAnsi" w:hAnsiTheme="minorHAnsi" w:cstheme="minorHAnsi"/>
          <w:color w:val="000000"/>
          <w:sz w:val="24"/>
          <w:szCs w:val="24"/>
        </w:rPr>
      </w:pPr>
      <w:r w:rsidRPr="00306CE2">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306CE2">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306CE2">
        <w:rPr>
          <w:rFonts w:asciiTheme="minorHAnsi" w:hAnsiTheme="minorHAnsi" w:cstheme="minorHAnsi"/>
          <w:color w:val="000000"/>
          <w:sz w:val="24"/>
          <w:szCs w:val="24"/>
        </w:rPr>
        <w:t>:</w:t>
      </w:r>
    </w:p>
    <w:p w14:paraId="02EE1416" w14:textId="77777777" w:rsidR="008373E4" w:rsidRPr="00306CE2" w:rsidRDefault="008373E4" w:rsidP="008373E4">
      <w:pPr>
        <w:rPr>
          <w:rFonts w:asciiTheme="minorHAnsi" w:hAnsiTheme="minorHAnsi" w:cstheme="minorHAnsi"/>
          <w:b/>
          <w:sz w:val="24"/>
          <w:szCs w:val="24"/>
        </w:rPr>
      </w:pPr>
    </w:p>
    <w:p w14:paraId="028540D9" w14:textId="77777777" w:rsidR="008373E4" w:rsidRPr="00306CE2" w:rsidRDefault="008373E4" w:rsidP="008373E4">
      <w:pPr>
        <w:pStyle w:val="Odstavekseznama"/>
        <w:numPr>
          <w:ilvl w:val="0"/>
          <w:numId w:val="78"/>
        </w:numPr>
        <w:spacing w:after="120"/>
        <w:jc w:val="both"/>
        <w:rPr>
          <w:rFonts w:asciiTheme="minorHAnsi" w:hAnsiTheme="minorHAnsi" w:cstheme="minorHAnsi"/>
          <w:sz w:val="24"/>
          <w:szCs w:val="24"/>
        </w:rPr>
      </w:pPr>
      <w:r w:rsidRPr="00306CE2">
        <w:rPr>
          <w:rFonts w:asciiTheme="minorHAnsi" w:hAnsiTheme="minorHAnsi" w:cstheme="minorHAnsi"/>
          <w:sz w:val="24"/>
          <w:szCs w:val="24"/>
        </w:rPr>
        <w:t>ruski državljan ali fizična ali pravna oseba, subjekt ali organ s sedežem v Rusiji;</w:t>
      </w:r>
    </w:p>
    <w:p w14:paraId="4D1588CB" w14:textId="77777777" w:rsidR="008373E4" w:rsidRPr="00306CE2" w:rsidRDefault="008373E4" w:rsidP="008373E4">
      <w:pPr>
        <w:pStyle w:val="Odstavekseznama"/>
        <w:numPr>
          <w:ilvl w:val="0"/>
          <w:numId w:val="78"/>
        </w:numPr>
        <w:spacing w:after="120"/>
        <w:jc w:val="both"/>
        <w:rPr>
          <w:rFonts w:asciiTheme="minorHAnsi" w:hAnsiTheme="minorHAnsi" w:cstheme="minorHAnsi"/>
          <w:sz w:val="24"/>
          <w:szCs w:val="24"/>
        </w:rPr>
      </w:pPr>
      <w:r w:rsidRPr="00306CE2">
        <w:rPr>
          <w:rFonts w:asciiTheme="minorHAnsi" w:hAnsiTheme="minorHAnsi" w:cstheme="minorHAnsi"/>
          <w:sz w:val="24"/>
          <w:szCs w:val="24"/>
        </w:rPr>
        <w:t>pravna oseba, subjekt ali organ, katerega več kot 50-odstotni delež je v neposredni ali posredni lasti subjekta iz točke (a) tega odstavka, ali</w:t>
      </w:r>
    </w:p>
    <w:p w14:paraId="4E2DBAEB" w14:textId="77777777" w:rsidR="008373E4" w:rsidRPr="00306CE2" w:rsidRDefault="008373E4" w:rsidP="008373E4">
      <w:pPr>
        <w:pStyle w:val="Odstavekseznama"/>
        <w:numPr>
          <w:ilvl w:val="0"/>
          <w:numId w:val="78"/>
        </w:numPr>
        <w:spacing w:after="120"/>
        <w:jc w:val="both"/>
        <w:rPr>
          <w:rFonts w:asciiTheme="minorHAnsi" w:hAnsiTheme="minorHAnsi" w:cstheme="minorHAnsi"/>
          <w:sz w:val="24"/>
          <w:szCs w:val="24"/>
        </w:rPr>
      </w:pPr>
      <w:r w:rsidRPr="00306CE2">
        <w:rPr>
          <w:rFonts w:asciiTheme="minorHAnsi" w:hAnsiTheme="minorHAnsi" w:cstheme="minorHAnsi"/>
          <w:sz w:val="24"/>
          <w:szCs w:val="24"/>
        </w:rPr>
        <w:t>fizična ali pravna oseba, subjekt ali organ, ki deluje v imenu ali po navodilih subjekta iz točke (a) ali (b) tega odstavka,</w:t>
      </w:r>
    </w:p>
    <w:p w14:paraId="4B68A023" w14:textId="77777777" w:rsidR="008373E4" w:rsidRPr="00306CE2" w:rsidRDefault="008373E4" w:rsidP="008373E4">
      <w:pPr>
        <w:pStyle w:val="Odstavekseznama"/>
        <w:numPr>
          <w:ilvl w:val="0"/>
          <w:numId w:val="78"/>
        </w:numPr>
        <w:spacing w:after="120"/>
        <w:jc w:val="both"/>
        <w:rPr>
          <w:rFonts w:asciiTheme="minorHAnsi" w:hAnsiTheme="minorHAnsi" w:cstheme="minorHAnsi"/>
          <w:sz w:val="24"/>
          <w:szCs w:val="24"/>
        </w:rPr>
      </w:pPr>
      <w:r w:rsidRPr="00306CE2">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07D44598" w14:textId="77777777" w:rsidR="008373E4" w:rsidRPr="00306CE2" w:rsidRDefault="008373E4" w:rsidP="008373E4">
      <w:pPr>
        <w:rPr>
          <w:rFonts w:asciiTheme="minorHAnsi" w:hAnsiTheme="minorHAnsi" w:cstheme="minorHAnsi"/>
          <w:sz w:val="24"/>
          <w:szCs w:val="24"/>
        </w:rPr>
      </w:pPr>
    </w:p>
    <w:p w14:paraId="02E4355A" w14:textId="3D0EE753" w:rsidR="002E6FE8" w:rsidRPr="00306CE2" w:rsidRDefault="006147D7" w:rsidP="002E6FE8">
      <w:pPr>
        <w:spacing w:after="120"/>
        <w:jc w:val="both"/>
        <w:rPr>
          <w:rFonts w:asciiTheme="minorHAnsi" w:hAnsiTheme="minorHAnsi" w:cstheme="minorHAnsi"/>
          <w:color w:val="000000"/>
          <w:sz w:val="24"/>
          <w:szCs w:val="24"/>
        </w:rPr>
      </w:pPr>
      <w:r w:rsidRPr="00306CE2">
        <w:rPr>
          <w:rFonts w:asciiTheme="minorHAnsi" w:hAnsiTheme="minorHAnsi" w:cstheme="minorHAnsi"/>
          <w:color w:val="000000"/>
          <w:sz w:val="24"/>
          <w:szCs w:val="24"/>
        </w:rPr>
        <w:t xml:space="preserve">Skladno </w:t>
      </w:r>
      <w:r w:rsidR="002E6FE8" w:rsidRPr="00306CE2">
        <w:rPr>
          <w:rFonts w:asciiTheme="minorHAnsi" w:hAnsiTheme="minorHAnsi" w:cstheme="minorHAnsi"/>
          <w:color w:val="000000"/>
          <w:sz w:val="24"/>
          <w:szCs w:val="24"/>
        </w:rPr>
        <w:t>s 7. odstavkom 89. člena ZJN-3</w:t>
      </w:r>
      <w:r w:rsidRPr="00306CE2">
        <w:rPr>
          <w:rFonts w:asciiTheme="minorHAnsi" w:hAnsiTheme="minorHAnsi" w:cstheme="minorHAnsi"/>
          <w:color w:val="000000"/>
          <w:sz w:val="24"/>
          <w:szCs w:val="24"/>
        </w:rPr>
        <w:t xml:space="preserve"> soglašamo, da naročnik</w:t>
      </w:r>
      <w:r w:rsidR="002E6FE8" w:rsidRPr="00306CE2">
        <w:rPr>
          <w:rFonts w:asciiTheme="minorHAnsi" w:hAnsiTheme="minorHAnsi" w:cstheme="minorHAnsi"/>
          <w:color w:val="000000"/>
          <w:sz w:val="24"/>
          <w:szCs w:val="24"/>
        </w:rPr>
        <w:t>:</w:t>
      </w:r>
    </w:p>
    <w:p w14:paraId="07DF64A9" w14:textId="77777777" w:rsidR="002E6FE8" w:rsidRPr="00306CE2" w:rsidRDefault="002E6FE8" w:rsidP="002E6FE8">
      <w:pPr>
        <w:widowControl w:val="0"/>
        <w:spacing w:line="266" w:lineRule="exact"/>
        <w:ind w:left="284"/>
        <w:jc w:val="both"/>
        <w:rPr>
          <w:rFonts w:asciiTheme="minorHAnsi" w:hAnsiTheme="minorHAnsi" w:cstheme="minorHAnsi"/>
          <w:color w:val="000000"/>
          <w:sz w:val="24"/>
          <w:szCs w:val="24"/>
        </w:rPr>
      </w:pPr>
    </w:p>
    <w:p w14:paraId="20256C42" w14:textId="77777777" w:rsidR="002E6FE8" w:rsidRPr="00306CE2" w:rsidRDefault="002E6FE8" w:rsidP="006147D7">
      <w:pPr>
        <w:pStyle w:val="Odstavekseznama"/>
        <w:widowControl w:val="0"/>
        <w:numPr>
          <w:ilvl w:val="0"/>
          <w:numId w:val="29"/>
        </w:numPr>
        <w:suppressAutoHyphens/>
        <w:spacing w:line="266" w:lineRule="exact"/>
        <w:ind w:left="851" w:hanging="425"/>
        <w:contextualSpacing/>
        <w:jc w:val="both"/>
        <w:rPr>
          <w:rFonts w:asciiTheme="minorHAnsi" w:eastAsia="Calibri" w:hAnsiTheme="minorHAnsi" w:cstheme="minorHAnsi"/>
          <w:color w:val="000000"/>
          <w:sz w:val="24"/>
          <w:szCs w:val="24"/>
          <w:lang w:eastAsia="zh-CN"/>
        </w:rPr>
      </w:pPr>
      <w:r w:rsidRPr="00306CE2">
        <w:rPr>
          <w:rFonts w:asciiTheme="minorHAnsi" w:eastAsia="Calibri" w:hAnsiTheme="minorHAnsi" w:cstheme="minorHAnsi"/>
          <w:color w:val="000000"/>
          <w:sz w:val="24"/>
          <w:szCs w:val="24"/>
          <w:lang w:eastAsia="zh-CN"/>
        </w:rPr>
        <w:t>popravi računske napake, ki jih odkrije pri pregledu in ocenjevanju ponudb, pri tem se količina in cena na enoto brez DDV ne smeta spreminjati;</w:t>
      </w:r>
    </w:p>
    <w:p w14:paraId="56B6E7AC" w14:textId="77777777" w:rsidR="002E6FE8" w:rsidRPr="00306CE2" w:rsidRDefault="002E6FE8" w:rsidP="006147D7">
      <w:pPr>
        <w:pStyle w:val="Odstavekseznama"/>
        <w:widowControl w:val="0"/>
        <w:numPr>
          <w:ilvl w:val="0"/>
          <w:numId w:val="29"/>
        </w:numPr>
        <w:suppressAutoHyphens/>
        <w:spacing w:line="266" w:lineRule="exact"/>
        <w:ind w:left="851" w:hanging="425"/>
        <w:contextualSpacing/>
        <w:jc w:val="both"/>
        <w:rPr>
          <w:rFonts w:asciiTheme="minorHAnsi" w:eastAsia="Calibri" w:hAnsiTheme="minorHAnsi" w:cstheme="minorHAnsi"/>
          <w:color w:val="000000"/>
          <w:sz w:val="24"/>
          <w:szCs w:val="24"/>
          <w:lang w:eastAsia="zh-CN"/>
        </w:rPr>
      </w:pPr>
      <w:r w:rsidRPr="00306CE2">
        <w:rPr>
          <w:rFonts w:asciiTheme="minorHAnsi" w:eastAsia="Calibri" w:hAnsiTheme="minorHAnsi" w:cstheme="minorHAnsi"/>
          <w:color w:val="000000"/>
          <w:sz w:val="24"/>
          <w:szCs w:val="24"/>
          <w:lang w:eastAsia="zh-CN"/>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41E29BEC" w14:textId="77777777" w:rsidR="002E6FE8" w:rsidRPr="00306CE2" w:rsidRDefault="002E6FE8" w:rsidP="006147D7">
      <w:pPr>
        <w:pStyle w:val="Odstavekseznama"/>
        <w:widowControl w:val="0"/>
        <w:numPr>
          <w:ilvl w:val="0"/>
          <w:numId w:val="29"/>
        </w:numPr>
        <w:suppressAutoHyphens/>
        <w:spacing w:line="266" w:lineRule="exact"/>
        <w:ind w:left="851" w:hanging="425"/>
        <w:contextualSpacing/>
        <w:jc w:val="both"/>
        <w:rPr>
          <w:rFonts w:asciiTheme="minorHAnsi" w:eastAsia="Calibri" w:hAnsiTheme="minorHAnsi" w:cstheme="minorHAnsi"/>
          <w:color w:val="000000"/>
          <w:sz w:val="24"/>
          <w:szCs w:val="24"/>
          <w:lang w:eastAsia="zh-CN"/>
        </w:rPr>
      </w:pPr>
      <w:r w:rsidRPr="00306CE2">
        <w:rPr>
          <w:rFonts w:asciiTheme="minorHAnsi" w:eastAsia="Calibri" w:hAnsiTheme="minorHAnsi" w:cstheme="minorHAnsi"/>
          <w:color w:val="000000"/>
          <w:sz w:val="24"/>
          <w:szCs w:val="24"/>
          <w:lang w:eastAsia="zh-CN"/>
        </w:rPr>
        <w:t>popravi napačno zapisano stopnjo DDV v pravilno.</w:t>
      </w:r>
    </w:p>
    <w:p w14:paraId="66DB3745" w14:textId="77777777" w:rsidR="002E6FE8" w:rsidRPr="00306CE2" w:rsidRDefault="002E6FE8" w:rsidP="008373E4">
      <w:pPr>
        <w:rPr>
          <w:rFonts w:asciiTheme="minorHAnsi" w:hAnsiTheme="minorHAnsi" w:cstheme="minorHAnsi"/>
          <w:sz w:val="24"/>
          <w:szCs w:val="24"/>
        </w:rPr>
      </w:pPr>
    </w:p>
    <w:p w14:paraId="757E9AC1" w14:textId="77777777" w:rsidR="008373E4" w:rsidRPr="00306CE2" w:rsidRDefault="008373E4" w:rsidP="008373E4">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E5A8AA818DE84B2989C9ED78331531DD"/>
        </w:placeholder>
        <w:showingPlcHdr/>
        <w:text/>
      </w:sdtPr>
      <w:sdtContent>
        <w:p w14:paraId="1503C358" w14:textId="77777777" w:rsidR="008373E4" w:rsidRPr="00306CE2" w:rsidRDefault="008373E4" w:rsidP="008373E4">
          <w:pPr>
            <w:jc w:val="both"/>
            <w:rPr>
              <w:rFonts w:asciiTheme="minorHAnsi" w:hAnsiTheme="minorHAnsi" w:cstheme="minorHAnsi"/>
              <w:sz w:val="24"/>
              <w:szCs w:val="24"/>
            </w:rPr>
          </w:pPr>
          <w:r w:rsidRPr="00306CE2">
            <w:rPr>
              <w:rStyle w:val="Besedilooznabemesta"/>
              <w:rFonts w:asciiTheme="minorHAnsi" w:eastAsiaTheme="majorEastAsia" w:hAnsiTheme="minorHAnsi" w:cstheme="minorHAnsi"/>
              <w:sz w:val="24"/>
              <w:szCs w:val="24"/>
            </w:rPr>
            <w:t>Kliknite ali tapnite tukaj, če želite vnesti besedilo.</w:t>
          </w:r>
        </w:p>
      </w:sdtContent>
    </w:sdt>
    <w:p w14:paraId="4C69C9BB" w14:textId="77777777" w:rsidR="008373E4" w:rsidRPr="00306CE2" w:rsidRDefault="008373E4" w:rsidP="008373E4">
      <w:pPr>
        <w:jc w:val="both"/>
        <w:rPr>
          <w:rFonts w:asciiTheme="minorHAnsi" w:hAnsiTheme="minorHAnsi" w:cstheme="minorHAnsi"/>
          <w:sz w:val="24"/>
          <w:szCs w:val="24"/>
        </w:rPr>
      </w:pPr>
      <w:r w:rsidRPr="00306CE2">
        <w:rPr>
          <w:rFonts w:asciiTheme="minorHAnsi" w:hAnsiTheme="minorHAnsi" w:cstheme="minorHAnsi"/>
          <w:sz w:val="24"/>
          <w:szCs w:val="24"/>
        </w:rPr>
        <w:t xml:space="preserve">(Kraj in datum)                                                                                     Žig            </w:t>
      </w:r>
    </w:p>
    <w:p w14:paraId="116CDEB5" w14:textId="77777777" w:rsidR="008373E4" w:rsidRPr="00306CE2" w:rsidRDefault="008373E4" w:rsidP="008373E4">
      <w:pPr>
        <w:jc w:val="both"/>
        <w:rPr>
          <w:rFonts w:asciiTheme="minorHAnsi" w:hAnsiTheme="minorHAnsi" w:cstheme="minorHAnsi"/>
          <w:sz w:val="24"/>
          <w:szCs w:val="24"/>
        </w:rPr>
      </w:pPr>
    </w:p>
    <w:p w14:paraId="18A87C14" w14:textId="77777777" w:rsidR="008373E4" w:rsidRPr="00306CE2" w:rsidRDefault="008373E4" w:rsidP="008373E4">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E5A8AA818DE84B2989C9ED78331531DD"/>
        </w:placeholder>
        <w:showingPlcHdr/>
        <w:text/>
      </w:sdtPr>
      <w:sdtContent>
        <w:p w14:paraId="12ACD932" w14:textId="77777777" w:rsidR="008373E4" w:rsidRPr="00306CE2" w:rsidRDefault="008373E4" w:rsidP="008373E4">
          <w:pPr>
            <w:jc w:val="both"/>
            <w:rPr>
              <w:rFonts w:asciiTheme="minorHAnsi" w:hAnsiTheme="minorHAnsi" w:cstheme="minorHAnsi"/>
              <w:sz w:val="24"/>
              <w:szCs w:val="24"/>
            </w:rPr>
          </w:pPr>
          <w:r w:rsidRPr="00306CE2">
            <w:rPr>
              <w:rStyle w:val="Besedilooznabemesta"/>
              <w:rFonts w:asciiTheme="minorHAnsi" w:eastAsiaTheme="majorEastAsia" w:hAnsiTheme="minorHAnsi" w:cstheme="minorHAnsi"/>
              <w:sz w:val="24"/>
              <w:szCs w:val="24"/>
            </w:rPr>
            <w:t>Kliknite ali tapnite tukaj, če želite vnesti besedilo.</w:t>
          </w:r>
        </w:p>
      </w:sdtContent>
    </w:sdt>
    <w:p w14:paraId="0C15030C" w14:textId="77777777" w:rsidR="008373E4" w:rsidRPr="00306CE2" w:rsidRDefault="008373E4" w:rsidP="008373E4">
      <w:pPr>
        <w:jc w:val="both"/>
        <w:rPr>
          <w:rFonts w:asciiTheme="minorHAnsi" w:hAnsiTheme="minorHAnsi" w:cstheme="minorHAnsi"/>
          <w:sz w:val="24"/>
          <w:szCs w:val="24"/>
        </w:rPr>
      </w:pPr>
      <w:r w:rsidRPr="00306CE2">
        <w:rPr>
          <w:rFonts w:asciiTheme="minorHAnsi" w:hAnsiTheme="minorHAnsi" w:cstheme="minorHAnsi"/>
          <w:sz w:val="24"/>
          <w:szCs w:val="24"/>
        </w:rPr>
        <w:t xml:space="preserve">(Naziv in podpis zakonitega zastopnika ponudnika) </w:t>
      </w:r>
    </w:p>
    <w:p w14:paraId="34A05FBE" w14:textId="77777777" w:rsidR="008373E4" w:rsidRPr="00D743B3" w:rsidRDefault="008373E4" w:rsidP="00137F31">
      <w:pPr>
        <w:autoSpaceDE w:val="0"/>
        <w:autoSpaceDN w:val="0"/>
        <w:adjustRightInd w:val="0"/>
        <w:rPr>
          <w:rFonts w:asciiTheme="minorHAnsi" w:hAnsiTheme="minorHAnsi" w:cstheme="minorHAnsi"/>
          <w:sz w:val="24"/>
          <w:szCs w:val="24"/>
        </w:rPr>
      </w:pPr>
    </w:p>
    <w:sectPr w:rsidR="008373E4" w:rsidRPr="00D743B3" w:rsidSect="00366CBC">
      <w:pgSz w:w="11906" w:h="16838"/>
      <w:pgMar w:top="99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E8B8D" w14:textId="77777777" w:rsidR="00366CBC" w:rsidRDefault="00366CBC">
      <w:r>
        <w:separator/>
      </w:r>
    </w:p>
  </w:endnote>
  <w:endnote w:type="continuationSeparator" w:id="0">
    <w:p w14:paraId="09ED1775" w14:textId="77777777" w:rsidR="00366CBC" w:rsidRDefault="0036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Typewriter">
    <w:charset w:val="00"/>
    <w:family w:val="modern"/>
    <w:pitch w:val="fixed"/>
    <w:sig w:usb0="00000003" w:usb1="00000000" w:usb2="00000000" w:usb3="00000000" w:csb0="00000001" w:csb1="00000000"/>
  </w:font>
  <w:font w:name="MS ??">
    <w:altName w:val="MS Mincho"/>
    <w:charset w:val="80"/>
    <w:family w:val="auto"/>
    <w:pitch w:val="variable"/>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313893"/>
      <w:docPartObj>
        <w:docPartGallery w:val="Page Numbers (Bottom of Page)"/>
        <w:docPartUnique/>
      </w:docPartObj>
    </w:sdtPr>
    <w:sdtContent>
      <w:p w14:paraId="16EB59FE" w14:textId="47317C2A" w:rsidR="006136D3" w:rsidRDefault="006136D3">
        <w:pPr>
          <w:pStyle w:val="Noga"/>
          <w:jc w:val="center"/>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741077"/>
      <w:docPartObj>
        <w:docPartGallery w:val="Page Numbers (Bottom of Page)"/>
        <w:docPartUnique/>
      </w:docPartObj>
    </w:sdtPr>
    <w:sdtContent>
      <w:sdt>
        <w:sdtPr>
          <w:id w:val="-1345856921"/>
          <w:docPartObj>
            <w:docPartGallery w:val="Page Numbers (Bottom of Page)"/>
            <w:docPartUnique/>
          </w:docPartObj>
        </w:sdtPr>
        <w:sdtContent>
          <w:p w14:paraId="54712ECA" w14:textId="77777777" w:rsidR="00396A6C" w:rsidRDefault="00396A6C" w:rsidP="006136D3">
            <w:pPr>
              <w:pStyle w:val="Noga"/>
              <w:jc w:val="center"/>
            </w:pPr>
            <w:r>
              <w:rPr>
                <w:noProof/>
              </w:rPr>
              <mc:AlternateContent>
                <mc:Choice Requires="wps">
                  <w:drawing>
                    <wp:anchor distT="45720" distB="45720" distL="114300" distR="114300" simplePos="0" relativeHeight="251732992" behindDoc="1" locked="0" layoutInCell="1" allowOverlap="1" wp14:anchorId="29C5186E" wp14:editId="0946F30E">
                      <wp:simplePos x="0" y="0"/>
                      <wp:positionH relativeFrom="margin">
                        <wp:posOffset>1419860</wp:posOffset>
                      </wp:positionH>
                      <wp:positionV relativeFrom="paragraph">
                        <wp:posOffset>14605</wp:posOffset>
                      </wp:positionV>
                      <wp:extent cx="3133725" cy="390525"/>
                      <wp:effectExtent l="0" t="0" r="0" b="0"/>
                      <wp:wrapNone/>
                      <wp:docPr id="1048892107" name="Polje z besedilom 1048892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7A20B949" w14:textId="77777777" w:rsidR="00396A6C" w:rsidRPr="00AD127B" w:rsidRDefault="00396A6C" w:rsidP="00E04253">
                                  <w:pPr>
                                    <w:jc w:val="right"/>
                                    <w:rPr>
                                      <w:rFonts w:asciiTheme="minorHAnsi" w:hAnsiTheme="minorHAnsi" w:cstheme="minorHAns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5186E" id="_x0000_t202" coordsize="21600,21600" o:spt="202" path="m,l,21600r21600,l21600,xe">
                      <v:stroke joinstyle="miter"/>
                      <v:path gradientshapeok="t" o:connecttype="rect"/>
                    </v:shapetype>
                    <v:shape id="Polje z besedilom 1048892107" o:spid="_x0000_s1026" type="#_x0000_t202" style="position:absolute;left:0;text-align:left;margin-left:111.8pt;margin-top:1.15pt;width:246.75pt;height:30.75pt;z-index:-251583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8/tCgIAAPY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" stroked="f">
                      <v:textbox>
                        <w:txbxContent>
                          <w:p w14:paraId="7A20B949" w14:textId="77777777" w:rsidR="00396A6C" w:rsidRPr="00AD127B" w:rsidRDefault="00396A6C" w:rsidP="00E04253">
                            <w:pPr>
                              <w:jc w:val="right"/>
                              <w:rPr>
                                <w:rFonts w:asciiTheme="minorHAnsi" w:hAnsiTheme="minorHAnsi" w:cstheme="minorHAnsi"/>
                                <w:sz w:val="16"/>
                                <w:szCs w:val="16"/>
                              </w:rPr>
                            </w:pPr>
                          </w:p>
                        </w:txbxContent>
                      </v:textbox>
                      <w10:wrap anchorx="margin"/>
                    </v:shape>
                  </w:pict>
                </mc:Fallback>
              </mc:AlternateContent>
            </w:r>
            <w:r>
              <w:fldChar w:fldCharType="begin"/>
            </w:r>
            <w:r>
              <w:instrText>PAGE   \* MERGEFORMAT</w:instrText>
            </w:r>
            <w:r>
              <w:fldChar w:fldCharType="separate"/>
            </w:r>
            <w:r>
              <w:t>0</w:t>
            </w:r>
            <w:r>
              <w:fldChar w:fldCharType="end"/>
            </w:r>
          </w:p>
        </w:sdtContent>
      </w:sdt>
      <w:p w14:paraId="151CCC3C" w14:textId="77777777" w:rsidR="00396A6C" w:rsidRDefault="00396A6C" w:rsidP="00E04253">
        <w:pPr>
          <w:pStyle w:val="Noga"/>
          <w:jc w:val="right"/>
        </w:pPr>
      </w:p>
      <w:p w14:paraId="0CD3CCE7" w14:textId="77777777" w:rsidR="00396A6C" w:rsidRDefault="00396A6C" w:rsidP="00E04253">
        <w:pPr>
          <w:pStyle w:val="Noga"/>
          <w:jc w:val="center"/>
        </w:pPr>
      </w:p>
      <w:p w14:paraId="346868C0" w14:textId="77777777" w:rsidR="00396A6C" w:rsidRDefault="00000000">
        <w:pPr>
          <w:pStyle w:val="Noga"/>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5CF3" w14:textId="77777777" w:rsidR="00396A6C" w:rsidRDefault="00396A6C" w:rsidP="00805AB8">
    <w:pPr>
      <w:pStyle w:val="Noga"/>
      <w:tabs>
        <w:tab w:val="clear" w:pos="4536"/>
        <w:tab w:val="clear" w:pos="9072"/>
        <w:tab w:val="left" w:pos="5268"/>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143098"/>
      <w:docPartObj>
        <w:docPartGallery w:val="Page Numbers (Bottom of Page)"/>
        <w:docPartUnique/>
      </w:docPartObj>
    </w:sdtPr>
    <w:sdtContent>
      <w:p w14:paraId="30AA16C0" w14:textId="1945401D" w:rsidR="006136D3" w:rsidRDefault="006136D3">
        <w:pPr>
          <w:pStyle w:val="Noga"/>
          <w:jc w:val="center"/>
        </w:pPr>
        <w:r>
          <w:fldChar w:fldCharType="begin"/>
        </w:r>
        <w:r>
          <w:instrText>PAGE   \* MERGEFORMAT</w:instrText>
        </w:r>
        <w:r>
          <w:fldChar w:fldCharType="separate"/>
        </w:r>
        <w:r>
          <w:t>2</w:t>
        </w:r>
        <w:r>
          <w:fldChar w:fldCharType="end"/>
        </w:r>
      </w:p>
    </w:sdtContent>
  </w:sdt>
  <w:p w14:paraId="07C034B7" w14:textId="76E3C730" w:rsidR="00E210CF" w:rsidRPr="00396A6C" w:rsidRDefault="00E210CF" w:rsidP="006136D3">
    <w:pPr>
      <w:pStyle w:val="Noga"/>
      <w:tabs>
        <w:tab w:val="clear" w:pos="4536"/>
        <w:tab w:val="clear" w:pos="9072"/>
        <w:tab w:val="left" w:pos="521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F155" w14:textId="77777777" w:rsidR="00E210CF" w:rsidRDefault="00E210CF" w:rsidP="006136D3">
    <w:pPr>
      <w:pStyle w:val="Noga"/>
      <w:jc w:val="center"/>
    </w:pPr>
    <w:r>
      <w:fldChar w:fldCharType="begin"/>
    </w:r>
    <w:r>
      <w:instrText xml:space="preserve"> PAGE </w:instrText>
    </w:r>
    <w:r>
      <w:fldChar w:fldCharType="separate"/>
    </w:r>
    <w:r>
      <w:rPr>
        <w:noProof/>
      </w:rPr>
      <w:t>3</w:t>
    </w:r>
    <w:r>
      <w:fldChar w:fldCharType="end"/>
    </w:r>
  </w:p>
  <w:p w14:paraId="4D3045A9" w14:textId="5691AC1F" w:rsidR="00410F91" w:rsidRDefault="00000000" w:rsidP="00396A6C">
    <w:pPr>
      <w:pStyle w:val="Noga"/>
      <w:tabs>
        <w:tab w:val="clear" w:pos="4536"/>
        <w:tab w:val="clear" w:pos="9072"/>
        <w:tab w:val="left" w:pos="1968"/>
      </w:tabs>
    </w:pPr>
    <w:sdt>
      <w:sdtPr>
        <w:id w:val="-579297676"/>
        <w:docPartObj>
          <w:docPartGallery w:val="Page Numbers (Bottom of Page)"/>
          <w:docPartUnique/>
        </w:docPartObj>
      </w:sdtPr>
      <w:sdtContent/>
    </w:sdt>
    <w:r w:rsidR="00396A6C">
      <w:tab/>
    </w:r>
  </w:p>
  <w:p w14:paraId="4FED4739" w14:textId="0BBDA7BF"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F0E9904" w14:textId="467465D6" w:rsidR="00410F91" w:rsidRPr="00AD127B" w:rsidRDefault="00410F91" w:rsidP="00410F91">
                          <w:pPr>
                            <w:jc w:val="right"/>
                            <w:rPr>
                              <w:rFonts w:asciiTheme="minorHAnsi" w:hAnsiTheme="minorHAnsi" w:cstheme="minorHAns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Text Box 5" o:spid="_x0000_s1027"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g6RDAIAAP0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" stroked="f">
              <v:textbox>
                <w:txbxContent>
                  <w:p w14:paraId="2F0E9904" w14:textId="467465D6" w:rsidR="00410F91" w:rsidRPr="00AD127B" w:rsidRDefault="00410F91" w:rsidP="00410F91">
                    <w:pPr>
                      <w:jc w:val="right"/>
                      <w:rPr>
                        <w:rFonts w:asciiTheme="minorHAnsi" w:hAnsiTheme="minorHAnsi" w:cstheme="minorHAnsi"/>
                        <w:sz w:val="16"/>
                        <w:szCs w:val="16"/>
                      </w:rPr>
                    </w:pPr>
                  </w:p>
                </w:txbxContent>
              </v:textbox>
              <w10:wrap anchorx="margin"/>
            </v:shape>
          </w:pict>
        </mc:Fallback>
      </mc:AlternateContent>
    </w:r>
    <w:r>
      <w:tab/>
    </w:r>
  </w:p>
  <w:p w14:paraId="564F193A" w14:textId="77777777" w:rsidR="00E210CF" w:rsidRDefault="00E210CF" w:rsidP="00410F91">
    <w:pPr>
      <w:pStyle w:val="Noga"/>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EC72" w14:textId="77777777" w:rsidR="00E210CF" w:rsidRPr="00DD14A1" w:rsidRDefault="00E210CF" w:rsidP="00DD14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9F70" w14:textId="77777777" w:rsidR="00366CBC" w:rsidRDefault="00366CBC">
      <w:r>
        <w:separator/>
      </w:r>
    </w:p>
  </w:footnote>
  <w:footnote w:type="continuationSeparator" w:id="0">
    <w:p w14:paraId="1079D47B" w14:textId="77777777" w:rsidR="00366CBC" w:rsidRDefault="00366CBC">
      <w:r>
        <w:continuationSeparator/>
      </w:r>
    </w:p>
  </w:footnote>
  <w:footnote w:id="1">
    <w:p w14:paraId="7AB6F329" w14:textId="7B0FA23B" w:rsidR="00856588" w:rsidRDefault="00856588" w:rsidP="00422E08">
      <w:pPr>
        <w:pStyle w:val="Sprotnaopomba-besedilo"/>
        <w:jc w:val="both"/>
      </w:pPr>
      <w:r>
        <w:rPr>
          <w:rStyle w:val="Sprotnaopomba-sklic"/>
        </w:rPr>
        <w:footnoteRef/>
      </w:r>
      <w:r>
        <w:t xml:space="preserve"> V kolikor je v tej razpisni dokumentaciji naveden proizvajalec oz. blagovna znamka</w:t>
      </w:r>
      <w:r w:rsidR="00422E08">
        <w:t xml:space="preserve"> se šteje, da lahko ponudniki ponudijo najmanj enakovredno blago oz. artikel. </w:t>
      </w:r>
    </w:p>
  </w:footnote>
  <w:footnote w:id="2">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3">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4">
    <w:p w14:paraId="5672DCF2" w14:textId="1077909C" w:rsidR="00DD14A1" w:rsidRPr="00364844" w:rsidRDefault="00DD14A1" w:rsidP="00DD14A1">
      <w:pPr>
        <w:pStyle w:val="Sprotnaopomba-besedilo"/>
        <w:jc w:val="both"/>
        <w:rPr>
          <w:sz w:val="18"/>
          <w:szCs w:val="18"/>
        </w:rPr>
      </w:pPr>
      <w:r w:rsidRPr="00364844">
        <w:rPr>
          <w:rStyle w:val="Sprotnaopomba-sklic"/>
          <w:sz w:val="18"/>
          <w:szCs w:val="18"/>
        </w:rPr>
        <w:footnoteRef/>
      </w:r>
      <w:r w:rsidRPr="00364844">
        <w:rPr>
          <w:sz w:val="18"/>
          <w:szCs w:val="18"/>
        </w:rPr>
        <w:t xml:space="preserve"> </w:t>
      </w:r>
      <w:r w:rsidRPr="00C12721">
        <w:rPr>
          <w:sz w:val="16"/>
          <w:szCs w:val="16"/>
        </w:rPr>
        <w:t xml:space="preserve">Gasilsko vozilo v celoti ustreza tehničnim zahtevam iz 2. člena Dokumentacije v zvezi z oddajo javnega naročila z oznako </w:t>
      </w:r>
      <w:r w:rsidR="006136D3">
        <w:rPr>
          <w:sz w:val="16"/>
          <w:szCs w:val="16"/>
        </w:rPr>
        <w:t>JN</w:t>
      </w:r>
      <w:r w:rsidRPr="00C12721">
        <w:rPr>
          <w:sz w:val="16"/>
          <w:szCs w:val="16"/>
        </w:rPr>
        <w:t>-1/202</w:t>
      </w:r>
      <w:r w:rsidR="006136D3">
        <w:rPr>
          <w:sz w:val="16"/>
          <w:szCs w:val="16"/>
        </w:rPr>
        <w:t>4</w:t>
      </w:r>
      <w:r w:rsidRPr="00C12721">
        <w:rPr>
          <w:sz w:val="16"/>
          <w:szCs w:val="16"/>
        </w:rPr>
        <w:t>, zakonskim in podzakonskim aktom v Republiki Sloveniji glede gasilskih vozil in veljavno Tipizacijo gasilskih vozil Gasislke zveze Slovenije.</w:t>
      </w:r>
    </w:p>
  </w:footnote>
  <w:footnote w:id="5">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w:t>
      </w:r>
      <w:r w:rsidRPr="00751E3B">
        <w:rPr>
          <w:rFonts w:ascii="Calibri" w:hAnsi="Calibri" w:cs="Calibri"/>
          <w:sz w:val="16"/>
          <w:szCs w:val="16"/>
        </w:rPr>
        <w:t>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6">
    <w:p w14:paraId="157BEEFA" w14:textId="2AE8EACE" w:rsidR="009915EC" w:rsidRDefault="009915EC">
      <w:pPr>
        <w:pStyle w:val="Sprotnaopomba-besedilo"/>
      </w:pPr>
      <w:r>
        <w:rPr>
          <w:rStyle w:val="Sprotnaopomba-sklic"/>
        </w:rPr>
        <w:footnoteRef/>
      </w:r>
      <w:r>
        <w:t xml:space="preserve"> </w:t>
      </w:r>
      <w:r w:rsidRPr="00B75166">
        <w:t>P</w:t>
      </w:r>
      <w:r w:rsidRPr="00B75166">
        <w:rPr>
          <w:rFonts w:asciiTheme="minorHAnsi" w:hAnsiTheme="minorHAnsi" w:cstheme="minorHAnsi"/>
          <w:sz w:val="18"/>
          <w:szCs w:val="18"/>
        </w:rPr>
        <w:t xml:space="preserve">ogodba o dobavi </w:t>
      </w:r>
      <w:r w:rsidR="009F4147">
        <w:t xml:space="preserve">gasilskega vozila </w:t>
      </w:r>
      <w:r w:rsidRPr="00697F23">
        <w:t xml:space="preserve">z oznako </w:t>
      </w:r>
      <w:r w:rsidR="00697F23" w:rsidRPr="00697F23">
        <w:t>JN-1/2024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738E" w14:textId="77777777" w:rsidR="00E210CF" w:rsidRPr="00396A6C" w:rsidRDefault="00E210CF" w:rsidP="00396A6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EF97" w14:textId="77777777" w:rsidR="00E210CF" w:rsidRPr="00DD14A1" w:rsidRDefault="00E210CF" w:rsidP="00DD14A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350665"/>
    <w:multiLevelType w:val="hybridMultilevel"/>
    <w:tmpl w:val="15025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3521A88"/>
    <w:multiLevelType w:val="hybridMultilevel"/>
    <w:tmpl w:val="F440024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03AC0111"/>
    <w:multiLevelType w:val="hybridMultilevel"/>
    <w:tmpl w:val="5EC4E95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043E6C40"/>
    <w:multiLevelType w:val="hybridMultilevel"/>
    <w:tmpl w:val="3976F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0" w15:restartNumberingAfterBreak="0">
    <w:nsid w:val="062E5107"/>
    <w:multiLevelType w:val="hybridMultilevel"/>
    <w:tmpl w:val="EE36127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066C1943"/>
    <w:multiLevelType w:val="hybridMultilevel"/>
    <w:tmpl w:val="C0109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685405B"/>
    <w:multiLevelType w:val="hybridMultilevel"/>
    <w:tmpl w:val="3504291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075917C9"/>
    <w:multiLevelType w:val="hybridMultilevel"/>
    <w:tmpl w:val="436267E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07B02609"/>
    <w:multiLevelType w:val="hybridMultilevel"/>
    <w:tmpl w:val="D212A0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084E50CA"/>
    <w:multiLevelType w:val="hybridMultilevel"/>
    <w:tmpl w:val="33E2C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85424EC"/>
    <w:multiLevelType w:val="hybridMultilevel"/>
    <w:tmpl w:val="4294AD88"/>
    <w:lvl w:ilvl="0" w:tplc="B588B1F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0B184EEB"/>
    <w:multiLevelType w:val="hybridMultilevel"/>
    <w:tmpl w:val="0DAE20B6"/>
    <w:lvl w:ilvl="0" w:tplc="77D23196">
      <w:start w:val="1"/>
      <w:numFmt w:val="bullet"/>
      <w:lvlText w:val=""/>
      <w:lvlJc w:val="left"/>
      <w:pPr>
        <w:tabs>
          <w:tab w:val="num" w:pos="360"/>
        </w:tabs>
        <w:ind w:left="360" w:hanging="360"/>
      </w:pPr>
      <w:rPr>
        <w:rFonts w:ascii="Symbol" w:hAnsi="Symbol" w:hint="default"/>
        <w:i w:val="0"/>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0D3C5653"/>
    <w:multiLevelType w:val="hybridMultilevel"/>
    <w:tmpl w:val="FF7CD15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E00B47"/>
    <w:multiLevelType w:val="hybridMultilevel"/>
    <w:tmpl w:val="A5C88DC4"/>
    <w:lvl w:ilvl="0" w:tplc="3676A204">
      <w:start w:val="1"/>
      <w:numFmt w:val="bullet"/>
      <w:lvlText w:val=""/>
      <w:lvlJc w:val="left"/>
      <w:pPr>
        <w:tabs>
          <w:tab w:val="num" w:pos="360"/>
        </w:tabs>
        <w:ind w:left="360" w:hanging="360"/>
      </w:pPr>
      <w:rPr>
        <w:rFonts w:ascii="Symbol" w:hAnsi="Symbol" w:hint="default"/>
        <w:i w:val="0"/>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43" w15:restartNumberingAfterBreak="0">
    <w:nsid w:val="0E0E6A39"/>
    <w:multiLevelType w:val="multilevel"/>
    <w:tmpl w:val="E7DA2302"/>
    <w:lvl w:ilvl="0">
      <w:start w:val="1"/>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3."/>
      <w:lvlJc w:val="left"/>
      <w:pPr>
        <w:ind w:left="644" w:hanging="36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0E366E19"/>
    <w:multiLevelType w:val="hybridMultilevel"/>
    <w:tmpl w:val="05026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0F2D5F2E"/>
    <w:multiLevelType w:val="hybridMultilevel"/>
    <w:tmpl w:val="79A07842"/>
    <w:lvl w:ilvl="0" w:tplc="FFFFFFFF">
      <w:start w:val="1"/>
      <w:numFmt w:val="decimal"/>
      <w:lvlText w:val="%1."/>
      <w:lvlJc w:val="left"/>
      <w:pPr>
        <w:tabs>
          <w:tab w:val="num" w:pos="1065"/>
        </w:tabs>
        <w:ind w:left="1065" w:hanging="705"/>
      </w:pPr>
      <w:rPr>
        <w:rFonts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15:restartNumberingAfterBreak="0">
    <w:nsid w:val="10D15D42"/>
    <w:multiLevelType w:val="hybridMultilevel"/>
    <w:tmpl w:val="E82C9326"/>
    <w:lvl w:ilvl="0" w:tplc="04240003">
      <w:start w:val="1"/>
      <w:numFmt w:val="bullet"/>
      <w:lvlText w:val="o"/>
      <w:lvlJc w:val="left"/>
      <w:pPr>
        <w:tabs>
          <w:tab w:val="num" w:pos="1069"/>
        </w:tabs>
        <w:ind w:left="1069" w:hanging="360"/>
      </w:pPr>
      <w:rPr>
        <w:rFonts w:ascii="Courier New" w:hAnsi="Courier New" w:cs="Courier New"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47" w15:restartNumberingAfterBreak="0">
    <w:nsid w:val="11657ED5"/>
    <w:multiLevelType w:val="hybridMultilevel"/>
    <w:tmpl w:val="97225E9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8" w15:restartNumberingAfterBreak="0">
    <w:nsid w:val="1218631E"/>
    <w:multiLevelType w:val="hybridMultilevel"/>
    <w:tmpl w:val="760AC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127F44A1"/>
    <w:multiLevelType w:val="hybridMultilevel"/>
    <w:tmpl w:val="C6289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51" w15:restartNumberingAfterBreak="0">
    <w:nsid w:val="12F4581B"/>
    <w:multiLevelType w:val="hybridMultilevel"/>
    <w:tmpl w:val="9B582E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15547472"/>
    <w:multiLevelType w:val="hybridMultilevel"/>
    <w:tmpl w:val="EF96FD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4"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5" w15:restartNumberingAfterBreak="0">
    <w:nsid w:val="16031431"/>
    <w:multiLevelType w:val="hybridMultilevel"/>
    <w:tmpl w:val="A776E91E"/>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6" w15:restartNumberingAfterBreak="0">
    <w:nsid w:val="164A55C3"/>
    <w:multiLevelType w:val="hybridMultilevel"/>
    <w:tmpl w:val="C50E54DC"/>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6AD259F"/>
    <w:multiLevelType w:val="hybridMultilevel"/>
    <w:tmpl w:val="A43643C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17DF0247"/>
    <w:multiLevelType w:val="hybridMultilevel"/>
    <w:tmpl w:val="7E6A072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193A752C"/>
    <w:multiLevelType w:val="hybridMultilevel"/>
    <w:tmpl w:val="F880129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1"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3" w15:restartNumberingAfterBreak="0">
    <w:nsid w:val="1C854EDF"/>
    <w:multiLevelType w:val="hybridMultilevel"/>
    <w:tmpl w:val="1FA09A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4" w15:restartNumberingAfterBreak="0">
    <w:nsid w:val="1CEF3ADC"/>
    <w:multiLevelType w:val="hybridMultilevel"/>
    <w:tmpl w:val="B1F48782"/>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65" w15:restartNumberingAfterBreak="0">
    <w:nsid w:val="1D30652B"/>
    <w:multiLevelType w:val="hybridMultilevel"/>
    <w:tmpl w:val="E8801BBA"/>
    <w:lvl w:ilvl="0" w:tplc="FFFFFFFF">
      <w:start w:val="1"/>
      <w:numFmt w:val="decimal"/>
      <w:lvlText w:val="%1."/>
      <w:lvlJc w:val="left"/>
      <w:pPr>
        <w:tabs>
          <w:tab w:val="num" w:pos="1065"/>
        </w:tabs>
        <w:ind w:left="1065" w:hanging="705"/>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6" w15:restartNumberingAfterBreak="0">
    <w:nsid w:val="1DDB12E4"/>
    <w:multiLevelType w:val="hybridMultilevel"/>
    <w:tmpl w:val="E1BC9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1DE16F86"/>
    <w:multiLevelType w:val="hybridMultilevel"/>
    <w:tmpl w:val="8D7E901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8" w15:restartNumberingAfterBreak="0">
    <w:nsid w:val="1F73384F"/>
    <w:multiLevelType w:val="hybridMultilevel"/>
    <w:tmpl w:val="67CC6B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71" w15:restartNumberingAfterBreak="0">
    <w:nsid w:val="22321863"/>
    <w:multiLevelType w:val="hybridMultilevel"/>
    <w:tmpl w:val="7E7014C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2" w15:restartNumberingAfterBreak="0">
    <w:nsid w:val="23B228E0"/>
    <w:multiLevelType w:val="hybridMultilevel"/>
    <w:tmpl w:val="3B18782C"/>
    <w:lvl w:ilvl="0" w:tplc="B718A660">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73" w15:restartNumberingAfterBreak="0">
    <w:nsid w:val="24005C41"/>
    <w:multiLevelType w:val="hybridMultilevel"/>
    <w:tmpl w:val="3F6EBD7E"/>
    <w:lvl w:ilvl="0" w:tplc="04240001">
      <w:start w:val="1"/>
      <w:numFmt w:val="bullet"/>
      <w:lvlText w:val=""/>
      <w:lvlJc w:val="left"/>
      <w:pPr>
        <w:tabs>
          <w:tab w:val="num" w:pos="1065"/>
        </w:tabs>
        <w:ind w:left="1065" w:hanging="705"/>
      </w:pPr>
      <w:rPr>
        <w:rFonts w:ascii="Symbol" w:hAnsi="Symbol"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4" w15:restartNumberingAfterBreak="0">
    <w:nsid w:val="254B62A0"/>
    <w:multiLevelType w:val="hybridMultilevel"/>
    <w:tmpl w:val="A4BEBA1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5"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25585C8B"/>
    <w:multiLevelType w:val="hybridMultilevel"/>
    <w:tmpl w:val="0D886F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7" w15:restartNumberingAfterBreak="0">
    <w:nsid w:val="25666D61"/>
    <w:multiLevelType w:val="hybridMultilevel"/>
    <w:tmpl w:val="F0DA709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8" w15:restartNumberingAfterBreak="0">
    <w:nsid w:val="27B915B7"/>
    <w:multiLevelType w:val="hybridMultilevel"/>
    <w:tmpl w:val="58E23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294036CF"/>
    <w:multiLevelType w:val="hybridMultilevel"/>
    <w:tmpl w:val="E9F4B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2AF648D4"/>
    <w:multiLevelType w:val="hybridMultilevel"/>
    <w:tmpl w:val="562C2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2B464C00"/>
    <w:multiLevelType w:val="hybridMultilevel"/>
    <w:tmpl w:val="D35AB47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5" w15:restartNumberingAfterBreak="0">
    <w:nsid w:val="2B7D0B56"/>
    <w:multiLevelType w:val="hybridMultilevel"/>
    <w:tmpl w:val="2AE6424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6"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D490C94"/>
    <w:multiLevelType w:val="hybridMultilevel"/>
    <w:tmpl w:val="F4A4DB8C"/>
    <w:lvl w:ilvl="0" w:tplc="27160252">
      <w:start w:val="1"/>
      <w:numFmt w:val="bullet"/>
      <w:lvlText w:val=""/>
      <w:lvlJc w:val="left"/>
      <w:pPr>
        <w:tabs>
          <w:tab w:val="num" w:pos="360"/>
        </w:tabs>
        <w:ind w:left="360" w:hanging="360"/>
      </w:pPr>
      <w:rPr>
        <w:rFonts w:ascii="Symbol" w:hAnsi="Symbol" w:hint="default"/>
        <w:i w:val="0"/>
      </w:rPr>
    </w:lvl>
    <w:lvl w:ilvl="1" w:tplc="08090003">
      <w:start w:val="1"/>
      <w:numFmt w:val="bullet"/>
      <w:lvlText w:val="o"/>
      <w:lvlJc w:val="left"/>
      <w:pPr>
        <w:tabs>
          <w:tab w:val="num" w:pos="1156"/>
        </w:tabs>
        <w:ind w:left="1156" w:hanging="360"/>
      </w:pPr>
      <w:rPr>
        <w:rFonts w:ascii="Courier New" w:hAnsi="Courier New" w:cs="Courier New" w:hint="default"/>
      </w:rPr>
    </w:lvl>
    <w:lvl w:ilvl="2" w:tplc="08090005">
      <w:start w:val="1"/>
      <w:numFmt w:val="bullet"/>
      <w:lvlText w:val=""/>
      <w:lvlJc w:val="left"/>
      <w:pPr>
        <w:tabs>
          <w:tab w:val="num" w:pos="1876"/>
        </w:tabs>
        <w:ind w:left="1876" w:hanging="360"/>
      </w:pPr>
      <w:rPr>
        <w:rFonts w:ascii="Wingdings" w:hAnsi="Wingdings" w:hint="default"/>
      </w:rPr>
    </w:lvl>
    <w:lvl w:ilvl="3" w:tplc="08090001" w:tentative="1">
      <w:start w:val="1"/>
      <w:numFmt w:val="bullet"/>
      <w:lvlText w:val=""/>
      <w:lvlJc w:val="left"/>
      <w:pPr>
        <w:tabs>
          <w:tab w:val="num" w:pos="2596"/>
        </w:tabs>
        <w:ind w:left="2596" w:hanging="360"/>
      </w:pPr>
      <w:rPr>
        <w:rFonts w:ascii="Symbol" w:hAnsi="Symbol" w:hint="default"/>
      </w:rPr>
    </w:lvl>
    <w:lvl w:ilvl="4" w:tplc="08090003" w:tentative="1">
      <w:start w:val="1"/>
      <w:numFmt w:val="bullet"/>
      <w:lvlText w:val="o"/>
      <w:lvlJc w:val="left"/>
      <w:pPr>
        <w:tabs>
          <w:tab w:val="num" w:pos="3316"/>
        </w:tabs>
        <w:ind w:left="3316" w:hanging="360"/>
      </w:pPr>
      <w:rPr>
        <w:rFonts w:ascii="Courier New" w:hAnsi="Courier New" w:cs="Courier New" w:hint="default"/>
      </w:rPr>
    </w:lvl>
    <w:lvl w:ilvl="5" w:tplc="08090005" w:tentative="1">
      <w:start w:val="1"/>
      <w:numFmt w:val="bullet"/>
      <w:lvlText w:val=""/>
      <w:lvlJc w:val="left"/>
      <w:pPr>
        <w:tabs>
          <w:tab w:val="num" w:pos="4036"/>
        </w:tabs>
        <w:ind w:left="4036" w:hanging="360"/>
      </w:pPr>
      <w:rPr>
        <w:rFonts w:ascii="Wingdings" w:hAnsi="Wingdings" w:hint="default"/>
      </w:rPr>
    </w:lvl>
    <w:lvl w:ilvl="6" w:tplc="08090001" w:tentative="1">
      <w:start w:val="1"/>
      <w:numFmt w:val="bullet"/>
      <w:lvlText w:val=""/>
      <w:lvlJc w:val="left"/>
      <w:pPr>
        <w:tabs>
          <w:tab w:val="num" w:pos="4756"/>
        </w:tabs>
        <w:ind w:left="4756" w:hanging="360"/>
      </w:pPr>
      <w:rPr>
        <w:rFonts w:ascii="Symbol" w:hAnsi="Symbol" w:hint="default"/>
      </w:rPr>
    </w:lvl>
    <w:lvl w:ilvl="7" w:tplc="08090003" w:tentative="1">
      <w:start w:val="1"/>
      <w:numFmt w:val="bullet"/>
      <w:lvlText w:val="o"/>
      <w:lvlJc w:val="left"/>
      <w:pPr>
        <w:tabs>
          <w:tab w:val="num" w:pos="5476"/>
        </w:tabs>
        <w:ind w:left="5476" w:hanging="360"/>
      </w:pPr>
      <w:rPr>
        <w:rFonts w:ascii="Courier New" w:hAnsi="Courier New" w:cs="Courier New" w:hint="default"/>
      </w:rPr>
    </w:lvl>
    <w:lvl w:ilvl="8" w:tplc="08090005" w:tentative="1">
      <w:start w:val="1"/>
      <w:numFmt w:val="bullet"/>
      <w:lvlText w:val=""/>
      <w:lvlJc w:val="left"/>
      <w:pPr>
        <w:tabs>
          <w:tab w:val="num" w:pos="6196"/>
        </w:tabs>
        <w:ind w:left="6196" w:hanging="360"/>
      </w:pPr>
      <w:rPr>
        <w:rFonts w:ascii="Wingdings" w:hAnsi="Wingdings" w:hint="default"/>
      </w:rPr>
    </w:lvl>
  </w:abstractNum>
  <w:abstractNum w:abstractNumId="88" w15:restartNumberingAfterBreak="0">
    <w:nsid w:val="2D7C3A79"/>
    <w:multiLevelType w:val="hybridMultilevel"/>
    <w:tmpl w:val="CE5294D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9" w15:restartNumberingAfterBreak="0">
    <w:nsid w:val="2D9C031F"/>
    <w:multiLevelType w:val="hybridMultilevel"/>
    <w:tmpl w:val="D4B82D7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90"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1" w15:restartNumberingAfterBreak="0">
    <w:nsid w:val="2ED9739C"/>
    <w:multiLevelType w:val="hybridMultilevel"/>
    <w:tmpl w:val="D3ECA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2EDD2332"/>
    <w:multiLevelType w:val="hybridMultilevel"/>
    <w:tmpl w:val="FB1051F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3" w15:restartNumberingAfterBreak="0">
    <w:nsid w:val="2F6E408A"/>
    <w:multiLevelType w:val="hybridMultilevel"/>
    <w:tmpl w:val="613809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4" w15:restartNumberingAfterBreak="0">
    <w:nsid w:val="30BB26F5"/>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6" w15:restartNumberingAfterBreak="0">
    <w:nsid w:val="312763E9"/>
    <w:multiLevelType w:val="hybridMultilevel"/>
    <w:tmpl w:val="7594205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7" w15:restartNumberingAfterBreak="0">
    <w:nsid w:val="33F9233F"/>
    <w:multiLevelType w:val="hybridMultilevel"/>
    <w:tmpl w:val="4F1C7C6A"/>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9" w15:restartNumberingAfterBreak="0">
    <w:nsid w:val="36BF7361"/>
    <w:multiLevelType w:val="hybridMultilevel"/>
    <w:tmpl w:val="29A4F5F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0"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1" w15:restartNumberingAfterBreak="0">
    <w:nsid w:val="379B72B3"/>
    <w:multiLevelType w:val="hybridMultilevel"/>
    <w:tmpl w:val="04188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3A09258A"/>
    <w:multiLevelType w:val="hybridMultilevel"/>
    <w:tmpl w:val="B728327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4"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105" w15:restartNumberingAfterBreak="0">
    <w:nsid w:val="3AEE09F1"/>
    <w:multiLevelType w:val="hybridMultilevel"/>
    <w:tmpl w:val="3552F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3B0B50D1"/>
    <w:multiLevelType w:val="hybridMultilevel"/>
    <w:tmpl w:val="5A68C640"/>
    <w:lvl w:ilvl="0" w:tplc="04240003">
      <w:start w:val="1"/>
      <w:numFmt w:val="bullet"/>
      <w:lvlText w:val="o"/>
      <w:lvlJc w:val="left"/>
      <w:pPr>
        <w:tabs>
          <w:tab w:val="num" w:pos="1069"/>
        </w:tabs>
        <w:ind w:left="1069" w:hanging="360"/>
      </w:pPr>
      <w:rPr>
        <w:rFonts w:ascii="Courier New" w:hAnsi="Courier New" w:cs="Courier New" w:hint="default"/>
      </w:rPr>
    </w:lvl>
    <w:lvl w:ilvl="1" w:tplc="04240001">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Arial"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Arial" w:hint="default"/>
      </w:rPr>
    </w:lvl>
    <w:lvl w:ilvl="8" w:tplc="04240005" w:tentative="1">
      <w:start w:val="1"/>
      <w:numFmt w:val="bullet"/>
      <w:lvlText w:val=""/>
      <w:lvlJc w:val="left"/>
      <w:pPr>
        <w:ind w:left="6829" w:hanging="360"/>
      </w:pPr>
      <w:rPr>
        <w:rFonts w:ascii="Wingdings" w:hAnsi="Wingdings" w:hint="default"/>
      </w:rPr>
    </w:lvl>
  </w:abstractNum>
  <w:abstractNum w:abstractNumId="107" w15:restartNumberingAfterBreak="0">
    <w:nsid w:val="3B4F094D"/>
    <w:multiLevelType w:val="hybridMultilevel"/>
    <w:tmpl w:val="160E6F5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8" w15:restartNumberingAfterBreak="0">
    <w:nsid w:val="3BC375EA"/>
    <w:multiLevelType w:val="hybridMultilevel"/>
    <w:tmpl w:val="D6E6D39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9"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110" w15:restartNumberingAfterBreak="0">
    <w:nsid w:val="3C387ABB"/>
    <w:multiLevelType w:val="hybridMultilevel"/>
    <w:tmpl w:val="58DEAF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3D761CE1"/>
    <w:multiLevelType w:val="hybridMultilevel"/>
    <w:tmpl w:val="9F388F3A"/>
    <w:lvl w:ilvl="0" w:tplc="04240001">
      <w:numFmt w:val="bullet"/>
      <w:lvlText w:val="-"/>
      <w:lvlJc w:val="left"/>
      <w:pPr>
        <w:ind w:left="1800" w:hanging="360"/>
      </w:pPr>
      <w:rPr>
        <w:rFonts w:ascii="Tahoma" w:eastAsia="Times New Roman" w:hAnsi="Tahoma" w:cs="Tahoma"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2" w15:restartNumberingAfterBreak="0">
    <w:nsid w:val="3E8956D7"/>
    <w:multiLevelType w:val="hybridMultilevel"/>
    <w:tmpl w:val="9BF6AD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3ED66374"/>
    <w:multiLevelType w:val="hybridMultilevel"/>
    <w:tmpl w:val="5DC85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5" w15:restartNumberingAfterBreak="0">
    <w:nsid w:val="3F6E2530"/>
    <w:multiLevelType w:val="hybridMultilevel"/>
    <w:tmpl w:val="9E18700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6" w15:restartNumberingAfterBreak="0">
    <w:nsid w:val="3F7D50EC"/>
    <w:multiLevelType w:val="hybridMultilevel"/>
    <w:tmpl w:val="67BAE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41354E1E"/>
    <w:multiLevelType w:val="hybridMultilevel"/>
    <w:tmpl w:val="41C232C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8"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9" w15:restartNumberingAfterBreak="0">
    <w:nsid w:val="441104A5"/>
    <w:multiLevelType w:val="hybridMultilevel"/>
    <w:tmpl w:val="C9845A2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0" w15:restartNumberingAfterBreak="0">
    <w:nsid w:val="441C1D46"/>
    <w:multiLevelType w:val="hybridMultilevel"/>
    <w:tmpl w:val="2C809F26"/>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121" w15:restartNumberingAfterBreak="0">
    <w:nsid w:val="450C1F33"/>
    <w:multiLevelType w:val="hybridMultilevel"/>
    <w:tmpl w:val="C9AC71E4"/>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461733D3"/>
    <w:multiLevelType w:val="hybridMultilevel"/>
    <w:tmpl w:val="60ECB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47AE2C55"/>
    <w:multiLevelType w:val="hybridMultilevel"/>
    <w:tmpl w:val="05FE1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125" w15:restartNumberingAfterBreak="0">
    <w:nsid w:val="48C8580D"/>
    <w:multiLevelType w:val="hybridMultilevel"/>
    <w:tmpl w:val="68E2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127" w15:restartNumberingAfterBreak="0">
    <w:nsid w:val="4CD968F4"/>
    <w:multiLevelType w:val="hybridMultilevel"/>
    <w:tmpl w:val="38160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4D2370CE"/>
    <w:multiLevelType w:val="hybridMultilevel"/>
    <w:tmpl w:val="3C92F9F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9" w15:restartNumberingAfterBreak="0">
    <w:nsid w:val="4D5F026B"/>
    <w:multiLevelType w:val="hybridMultilevel"/>
    <w:tmpl w:val="06F8AE6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0" w15:restartNumberingAfterBreak="0">
    <w:nsid w:val="4E497917"/>
    <w:multiLevelType w:val="hybridMultilevel"/>
    <w:tmpl w:val="7A5819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1" w15:restartNumberingAfterBreak="0">
    <w:nsid w:val="4F9F54D6"/>
    <w:multiLevelType w:val="multilevel"/>
    <w:tmpl w:val="E8A6D538"/>
    <w:lvl w:ilvl="0">
      <w:start w:val="1"/>
      <w:numFmt w:val="decimal"/>
      <w:lvlText w:val="%1."/>
      <w:lvlJc w:val="left"/>
      <w:pPr>
        <w:tabs>
          <w:tab w:val="num" w:pos="360"/>
        </w:tabs>
        <w:ind w:left="360" w:hanging="360"/>
      </w:pPr>
    </w:lvl>
    <w:lvl w:ilvl="1">
      <w:start w:val="1"/>
      <w:numFmt w:val="decimal"/>
      <w:isLgl/>
      <w:lvlText w:val="%1.%2."/>
      <w:lvlJc w:val="left"/>
      <w:pPr>
        <w:ind w:left="900" w:hanging="720"/>
      </w:pPr>
      <w:rPr>
        <w:rFonts w:hint="default"/>
        <w:b/>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2" w15:restartNumberingAfterBreak="0">
    <w:nsid w:val="500175EC"/>
    <w:multiLevelType w:val="hybridMultilevel"/>
    <w:tmpl w:val="76983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51090242"/>
    <w:multiLevelType w:val="hybridMultilevel"/>
    <w:tmpl w:val="8F2AB6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4" w15:restartNumberingAfterBreak="0">
    <w:nsid w:val="51FD1A78"/>
    <w:multiLevelType w:val="hybridMultilevel"/>
    <w:tmpl w:val="5748E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52A71A15"/>
    <w:multiLevelType w:val="hybridMultilevel"/>
    <w:tmpl w:val="9BB88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137"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542734FC"/>
    <w:multiLevelType w:val="hybridMultilevel"/>
    <w:tmpl w:val="2A9E5858"/>
    <w:lvl w:ilvl="0" w:tplc="6B808B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0" w15:restartNumberingAfterBreak="0">
    <w:nsid w:val="5548606D"/>
    <w:multiLevelType w:val="hybridMultilevel"/>
    <w:tmpl w:val="FCAABC8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1" w15:restartNumberingAfterBreak="0">
    <w:nsid w:val="55E166B0"/>
    <w:multiLevelType w:val="hybridMultilevel"/>
    <w:tmpl w:val="7182E44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2" w15:restartNumberingAfterBreak="0">
    <w:nsid w:val="55EA2DE3"/>
    <w:multiLevelType w:val="hybridMultilevel"/>
    <w:tmpl w:val="5850669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3" w15:restartNumberingAfterBreak="0">
    <w:nsid w:val="562C2A18"/>
    <w:multiLevelType w:val="hybridMultilevel"/>
    <w:tmpl w:val="0A5A9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56AE1A44"/>
    <w:multiLevelType w:val="hybridMultilevel"/>
    <w:tmpl w:val="7A58F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57CF757B"/>
    <w:multiLevelType w:val="hybridMultilevel"/>
    <w:tmpl w:val="6456BE0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6"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7" w15:restartNumberingAfterBreak="0">
    <w:nsid w:val="5B7E3254"/>
    <w:multiLevelType w:val="hybridMultilevel"/>
    <w:tmpl w:val="668EF5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8" w15:restartNumberingAfterBreak="0">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152"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3" w15:restartNumberingAfterBreak="0">
    <w:nsid w:val="5E913D98"/>
    <w:multiLevelType w:val="hybridMultilevel"/>
    <w:tmpl w:val="4D62403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4"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5" w15:restartNumberingAfterBreak="0">
    <w:nsid w:val="608A5E20"/>
    <w:multiLevelType w:val="hybridMultilevel"/>
    <w:tmpl w:val="6472D9B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6" w15:restartNumberingAfterBreak="0">
    <w:nsid w:val="61D277F4"/>
    <w:multiLevelType w:val="hybridMultilevel"/>
    <w:tmpl w:val="6A2EEF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8" w15:restartNumberingAfterBreak="0">
    <w:nsid w:val="62051524"/>
    <w:multiLevelType w:val="hybridMultilevel"/>
    <w:tmpl w:val="7EA638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9" w15:restartNumberingAfterBreak="0">
    <w:nsid w:val="62EC4ADC"/>
    <w:multiLevelType w:val="hybridMultilevel"/>
    <w:tmpl w:val="28A814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0" w15:restartNumberingAfterBreak="0">
    <w:nsid w:val="639B0363"/>
    <w:multiLevelType w:val="hybridMultilevel"/>
    <w:tmpl w:val="4C62A1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63B735DF"/>
    <w:multiLevelType w:val="hybridMultilevel"/>
    <w:tmpl w:val="E274153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3" w15:restartNumberingAfterBreak="0">
    <w:nsid w:val="64987A15"/>
    <w:multiLevelType w:val="hybridMultilevel"/>
    <w:tmpl w:val="93221E26"/>
    <w:lvl w:ilvl="0" w:tplc="0424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15:restartNumberingAfterBreak="0">
    <w:nsid w:val="64AB48D8"/>
    <w:multiLevelType w:val="hybridMultilevel"/>
    <w:tmpl w:val="AAA63D1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65"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64D87CFC"/>
    <w:multiLevelType w:val="hybridMultilevel"/>
    <w:tmpl w:val="34E6C2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7"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65280324"/>
    <w:multiLevelType w:val="hybridMultilevel"/>
    <w:tmpl w:val="5A562FD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9" w15:restartNumberingAfterBreak="0">
    <w:nsid w:val="659F4EB9"/>
    <w:multiLevelType w:val="hybridMultilevel"/>
    <w:tmpl w:val="A7422D26"/>
    <w:lvl w:ilvl="0" w:tplc="04240001">
      <w:start w:val="1"/>
      <w:numFmt w:val="bullet"/>
      <w:lvlText w:val=""/>
      <w:lvlJc w:val="left"/>
      <w:pPr>
        <w:tabs>
          <w:tab w:val="num" w:pos="360"/>
        </w:tabs>
        <w:ind w:left="360" w:hanging="360"/>
      </w:pPr>
      <w:rPr>
        <w:rFonts w:ascii="Symbol" w:hAnsi="Symbol" w:hint="default"/>
        <w:i/>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0"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65CB6D0B"/>
    <w:multiLevelType w:val="hybridMultilevel"/>
    <w:tmpl w:val="31F85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66C326E2"/>
    <w:multiLevelType w:val="hybridMultilevel"/>
    <w:tmpl w:val="BD4EF1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3" w15:restartNumberingAfterBreak="0">
    <w:nsid w:val="66F351B3"/>
    <w:multiLevelType w:val="hybridMultilevel"/>
    <w:tmpl w:val="2CAE6080"/>
    <w:lvl w:ilvl="0" w:tplc="77323F3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4" w15:restartNumberingAfterBreak="0">
    <w:nsid w:val="67156BEB"/>
    <w:multiLevelType w:val="hybridMultilevel"/>
    <w:tmpl w:val="73180040"/>
    <w:lvl w:ilvl="0" w:tplc="04240003">
      <w:start w:val="1"/>
      <w:numFmt w:val="bullet"/>
      <w:lvlText w:val="o"/>
      <w:lvlJc w:val="left"/>
      <w:pPr>
        <w:tabs>
          <w:tab w:val="num" w:pos="1068"/>
        </w:tabs>
        <w:ind w:left="1068" w:hanging="360"/>
      </w:pPr>
      <w:rPr>
        <w:rFonts w:ascii="Courier New" w:hAnsi="Courier New" w:cs="Courier New" w:hint="default"/>
        <w:i/>
      </w:rPr>
    </w:lvl>
    <w:lvl w:ilvl="1" w:tplc="04240001">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i/>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75"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6" w15:restartNumberingAfterBreak="0">
    <w:nsid w:val="69733E46"/>
    <w:multiLevelType w:val="hybridMultilevel"/>
    <w:tmpl w:val="79F0906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AED6094"/>
    <w:multiLevelType w:val="hybridMultilevel"/>
    <w:tmpl w:val="61D8300A"/>
    <w:lvl w:ilvl="0" w:tplc="6270C00E">
      <w:start w:val="1"/>
      <w:numFmt w:val="bullet"/>
      <w:lvlText w:val=""/>
      <w:lvlJc w:val="left"/>
      <w:pPr>
        <w:tabs>
          <w:tab w:val="num" w:pos="360"/>
        </w:tabs>
        <w:ind w:left="360" w:hanging="360"/>
      </w:pPr>
      <w:rPr>
        <w:rFonts w:ascii="Symbol" w:hAnsi="Symbol" w:hint="default"/>
        <w:b w:val="0"/>
        <w:i w:val="0"/>
      </w:rPr>
    </w:lvl>
    <w:lvl w:ilvl="1" w:tplc="04240003">
      <w:start w:val="1"/>
      <w:numFmt w:val="bullet"/>
      <w:lvlText w:val="o"/>
      <w:lvlJc w:val="left"/>
      <w:pPr>
        <w:tabs>
          <w:tab w:val="num" w:pos="1080"/>
        </w:tabs>
        <w:ind w:left="1080" w:hanging="360"/>
      </w:pPr>
      <w:rPr>
        <w:rFonts w:ascii="Courier New" w:hAnsi="Courier New" w:cs="Courier New" w:hint="default"/>
        <w:i/>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i/>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BBE25B9"/>
    <w:multiLevelType w:val="hybridMultilevel"/>
    <w:tmpl w:val="DAB03F4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0" w15:restartNumberingAfterBreak="0">
    <w:nsid w:val="6C2F064E"/>
    <w:multiLevelType w:val="hybridMultilevel"/>
    <w:tmpl w:val="FEA6C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1" w15:restartNumberingAfterBreak="0">
    <w:nsid w:val="6CEB4531"/>
    <w:multiLevelType w:val="hybridMultilevel"/>
    <w:tmpl w:val="676AB5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2"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3" w15:restartNumberingAfterBreak="0">
    <w:nsid w:val="6DD31345"/>
    <w:multiLevelType w:val="hybridMultilevel"/>
    <w:tmpl w:val="F4447CF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6DED73C0"/>
    <w:multiLevelType w:val="hybridMultilevel"/>
    <w:tmpl w:val="A5D2DD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6" w15:restartNumberingAfterBreak="0">
    <w:nsid w:val="6FCF2B61"/>
    <w:multiLevelType w:val="hybridMultilevel"/>
    <w:tmpl w:val="D840AA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7" w15:restartNumberingAfterBreak="0">
    <w:nsid w:val="7287073A"/>
    <w:multiLevelType w:val="hybridMultilevel"/>
    <w:tmpl w:val="26584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8" w15:restartNumberingAfterBreak="0">
    <w:nsid w:val="736C3EF4"/>
    <w:multiLevelType w:val="hybridMultilevel"/>
    <w:tmpl w:val="92A0824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9" w15:restartNumberingAfterBreak="0">
    <w:nsid w:val="74466CF2"/>
    <w:multiLevelType w:val="hybridMultilevel"/>
    <w:tmpl w:val="83DAC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1"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2"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3"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4"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195" w15:restartNumberingAfterBreak="0">
    <w:nsid w:val="7A392125"/>
    <w:multiLevelType w:val="hybridMultilevel"/>
    <w:tmpl w:val="5CF0F542"/>
    <w:lvl w:ilvl="0" w:tplc="C0088140">
      <w:start w:val="1"/>
      <w:numFmt w:val="bullet"/>
      <w:lvlText w:val=""/>
      <w:lvlJc w:val="left"/>
      <w:pPr>
        <w:ind w:left="1361" w:hanging="227"/>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6"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7" w15:restartNumberingAfterBreak="0">
    <w:nsid w:val="7B0E16EA"/>
    <w:multiLevelType w:val="hybridMultilevel"/>
    <w:tmpl w:val="F97E14F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8" w15:restartNumberingAfterBreak="0">
    <w:nsid w:val="7B3621B6"/>
    <w:multiLevelType w:val="hybridMultilevel"/>
    <w:tmpl w:val="D8EA177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0" w15:restartNumberingAfterBreak="0">
    <w:nsid w:val="7DFE5EC0"/>
    <w:multiLevelType w:val="hybridMultilevel"/>
    <w:tmpl w:val="853A94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1" w15:restartNumberingAfterBreak="0">
    <w:nsid w:val="7F8A3813"/>
    <w:multiLevelType w:val="hybridMultilevel"/>
    <w:tmpl w:val="E504696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196"/>
  </w:num>
  <w:num w:numId="8" w16cid:durableId="1973754691">
    <w:abstractNumId w:val="165"/>
  </w:num>
  <w:num w:numId="9" w16cid:durableId="987518785">
    <w:abstractNumId w:val="86"/>
  </w:num>
  <w:num w:numId="10" w16cid:durableId="524294454">
    <w:abstractNumId w:val="190"/>
  </w:num>
  <w:num w:numId="11" w16cid:durableId="1447625567">
    <w:abstractNumId w:val="136"/>
  </w:num>
  <w:num w:numId="12" w16cid:durableId="1994405061">
    <w:abstractNumId w:val="175"/>
  </w:num>
  <w:num w:numId="13" w16cid:durableId="2010449537">
    <w:abstractNumId w:val="69"/>
  </w:num>
  <w:num w:numId="14" w16cid:durableId="1254511682">
    <w:abstractNumId w:val="75"/>
  </w:num>
  <w:num w:numId="15" w16cid:durableId="423499752">
    <w:abstractNumId w:val="154"/>
  </w:num>
  <w:num w:numId="16" w16cid:durableId="571232080">
    <w:abstractNumId w:val="54"/>
  </w:num>
  <w:num w:numId="17" w16cid:durableId="2104298398">
    <w:abstractNumId w:val="121"/>
  </w:num>
  <w:num w:numId="18" w16cid:durableId="1065104823">
    <w:abstractNumId w:val="81"/>
  </w:num>
  <w:num w:numId="19" w16cid:durableId="1713076147">
    <w:abstractNumId w:val="82"/>
  </w:num>
  <w:num w:numId="20" w16cid:durableId="354505559">
    <w:abstractNumId w:val="90"/>
  </w:num>
  <w:num w:numId="21" w16cid:durableId="39793230">
    <w:abstractNumId w:val="126"/>
  </w:num>
  <w:num w:numId="22" w16cid:durableId="278026440">
    <w:abstractNumId w:val="39"/>
  </w:num>
  <w:num w:numId="23" w16cid:durableId="862980169">
    <w:abstractNumId w:val="109"/>
  </w:num>
  <w:num w:numId="24" w16cid:durableId="1387341714">
    <w:abstractNumId w:val="62"/>
  </w:num>
  <w:num w:numId="25" w16cid:durableId="1261530394">
    <w:abstractNumId w:val="193"/>
  </w:num>
  <w:num w:numId="26" w16cid:durableId="1343706959">
    <w:abstractNumId w:val="177"/>
  </w:num>
  <w:num w:numId="27" w16cid:durableId="1096943350">
    <w:abstractNumId w:val="150"/>
  </w:num>
  <w:num w:numId="28" w16cid:durableId="967859288">
    <w:abstractNumId w:val="192"/>
  </w:num>
  <w:num w:numId="29" w16cid:durableId="1857763916">
    <w:abstractNumId w:val="162"/>
  </w:num>
  <w:num w:numId="30" w16cid:durableId="63189288">
    <w:abstractNumId w:val="50"/>
  </w:num>
  <w:num w:numId="31" w16cid:durableId="483398012">
    <w:abstractNumId w:val="61"/>
  </w:num>
  <w:num w:numId="32" w16cid:durableId="1001855826">
    <w:abstractNumId w:val="152"/>
  </w:num>
  <w:num w:numId="33" w16cid:durableId="1581675613">
    <w:abstractNumId w:val="137"/>
  </w:num>
  <w:num w:numId="34" w16cid:durableId="1398018258">
    <w:abstractNumId w:val="182"/>
  </w:num>
  <w:num w:numId="35" w16cid:durableId="55861288">
    <w:abstractNumId w:val="149"/>
  </w:num>
  <w:num w:numId="36" w16cid:durableId="858159543">
    <w:abstractNumId w:val="83"/>
  </w:num>
  <w:num w:numId="37" w16cid:durableId="657415862">
    <w:abstractNumId w:val="45"/>
  </w:num>
  <w:num w:numId="38" w16cid:durableId="680204322">
    <w:abstractNumId w:val="160"/>
  </w:num>
  <w:num w:numId="39" w16cid:durableId="51974037">
    <w:abstractNumId w:val="112"/>
  </w:num>
  <w:num w:numId="40" w16cid:durableId="1956214153">
    <w:abstractNumId w:val="97"/>
  </w:num>
  <w:num w:numId="41" w16cid:durableId="1392383622">
    <w:abstractNumId w:val="155"/>
  </w:num>
  <w:num w:numId="42" w16cid:durableId="1089034618">
    <w:abstractNumId w:val="79"/>
  </w:num>
  <w:num w:numId="43" w16cid:durableId="1403210228">
    <w:abstractNumId w:val="68"/>
  </w:num>
  <w:num w:numId="44" w16cid:durableId="1679111012">
    <w:abstractNumId w:val="184"/>
  </w:num>
  <w:num w:numId="45" w16cid:durableId="1257250246">
    <w:abstractNumId w:val="27"/>
  </w:num>
  <w:num w:numId="46" w16cid:durableId="2107991621">
    <w:abstractNumId w:val="158"/>
  </w:num>
  <w:num w:numId="47" w16cid:durableId="993294856">
    <w:abstractNumId w:val="102"/>
  </w:num>
  <w:num w:numId="48" w16cid:durableId="1687363505">
    <w:abstractNumId w:val="148"/>
  </w:num>
  <w:num w:numId="49" w16cid:durableId="130826055">
    <w:abstractNumId w:val="37"/>
  </w:num>
  <w:num w:numId="50" w16cid:durableId="1041514526">
    <w:abstractNumId w:val="178"/>
  </w:num>
  <w:num w:numId="51" w16cid:durableId="1871335057">
    <w:abstractNumId w:val="174"/>
  </w:num>
  <w:num w:numId="52" w16cid:durableId="1631279222">
    <w:abstractNumId w:val="48"/>
  </w:num>
  <w:num w:numId="53" w16cid:durableId="1788961424">
    <w:abstractNumId w:val="28"/>
  </w:num>
  <w:num w:numId="54" w16cid:durableId="128400908">
    <w:abstractNumId w:val="78"/>
  </w:num>
  <w:num w:numId="55" w16cid:durableId="242766447">
    <w:abstractNumId w:val="106"/>
  </w:num>
  <w:num w:numId="56" w16cid:durableId="969481410">
    <w:abstractNumId w:val="46"/>
  </w:num>
  <w:num w:numId="57" w16cid:durableId="2041053739">
    <w:abstractNumId w:val="95"/>
  </w:num>
  <w:num w:numId="58" w16cid:durableId="1309938901">
    <w:abstractNumId w:val="64"/>
  </w:num>
  <w:num w:numId="59" w16cid:durableId="1881166148">
    <w:abstractNumId w:val="104"/>
  </w:num>
  <w:num w:numId="60" w16cid:durableId="1593709084">
    <w:abstractNumId w:val="151"/>
  </w:num>
  <w:num w:numId="61" w16cid:durableId="1739980922">
    <w:abstractNumId w:val="65"/>
  </w:num>
  <w:num w:numId="62" w16cid:durableId="1720668700">
    <w:abstractNumId w:val="91"/>
  </w:num>
  <w:num w:numId="63" w16cid:durableId="8529669">
    <w:abstractNumId w:val="111"/>
  </w:num>
  <w:num w:numId="64" w16cid:durableId="647249444">
    <w:abstractNumId w:val="87"/>
  </w:num>
  <w:num w:numId="65" w16cid:durableId="443114193">
    <w:abstractNumId w:val="72"/>
  </w:num>
  <w:num w:numId="66" w16cid:durableId="779757823">
    <w:abstractNumId w:val="42"/>
  </w:num>
  <w:num w:numId="67" w16cid:durableId="94179588">
    <w:abstractNumId w:val="169"/>
  </w:num>
  <w:num w:numId="68" w16cid:durableId="2085568301">
    <w:abstractNumId w:val="131"/>
  </w:num>
  <w:num w:numId="69" w16cid:durableId="1585645903">
    <w:abstractNumId w:val="44"/>
  </w:num>
  <w:num w:numId="70" w16cid:durableId="1083332025">
    <w:abstractNumId w:val="183"/>
  </w:num>
  <w:num w:numId="71" w16cid:durableId="1895660221">
    <w:abstractNumId w:val="156"/>
  </w:num>
  <w:num w:numId="72" w16cid:durableId="1891962138">
    <w:abstractNumId w:val="73"/>
  </w:num>
  <w:num w:numId="73" w16cid:durableId="1361471826">
    <w:abstractNumId w:val="123"/>
  </w:num>
  <w:num w:numId="74" w16cid:durableId="857281402">
    <w:abstractNumId w:val="125"/>
  </w:num>
  <w:num w:numId="75" w16cid:durableId="1656497411">
    <w:abstractNumId w:val="135"/>
  </w:num>
  <w:num w:numId="76" w16cid:durableId="330375225">
    <w:abstractNumId w:val="133"/>
  </w:num>
  <w:num w:numId="77" w16cid:durableId="1933079824">
    <w:abstractNumId w:val="139"/>
  </w:num>
  <w:num w:numId="78" w16cid:durableId="1153982452">
    <w:abstractNumId w:val="24"/>
  </w:num>
  <w:num w:numId="79" w16cid:durableId="534658667">
    <w:abstractNumId w:val="185"/>
  </w:num>
  <w:num w:numId="80" w16cid:durableId="890725723">
    <w:abstractNumId w:val="52"/>
  </w:num>
  <w:num w:numId="81" w16cid:durableId="233512395">
    <w:abstractNumId w:val="29"/>
  </w:num>
  <w:num w:numId="82" w16cid:durableId="2075202313">
    <w:abstractNumId w:val="66"/>
  </w:num>
  <w:num w:numId="83" w16cid:durableId="554511114">
    <w:abstractNumId w:val="38"/>
  </w:num>
  <w:num w:numId="84" w16cid:durableId="947858917">
    <w:abstractNumId w:val="170"/>
  </w:num>
  <w:num w:numId="85" w16cid:durableId="169368337">
    <w:abstractNumId w:val="100"/>
  </w:num>
  <w:num w:numId="86" w16cid:durableId="75133947">
    <w:abstractNumId w:val="93"/>
  </w:num>
  <w:num w:numId="87" w16cid:durableId="522331331">
    <w:abstractNumId w:val="34"/>
  </w:num>
  <w:num w:numId="88" w16cid:durableId="34476613">
    <w:abstractNumId w:val="195"/>
  </w:num>
  <w:num w:numId="89" w16cid:durableId="2036075047">
    <w:abstractNumId w:val="108"/>
  </w:num>
  <w:num w:numId="90" w16cid:durableId="1923447917">
    <w:abstractNumId w:val="114"/>
  </w:num>
  <w:num w:numId="91" w16cid:durableId="1537619508">
    <w:abstractNumId w:val="167"/>
  </w:num>
  <w:num w:numId="92" w16cid:durableId="183788219">
    <w:abstractNumId w:val="118"/>
  </w:num>
  <w:num w:numId="93" w16cid:durableId="2121021774">
    <w:abstractNumId w:val="141"/>
  </w:num>
  <w:num w:numId="94" w16cid:durableId="1408186734">
    <w:abstractNumId w:val="103"/>
  </w:num>
  <w:num w:numId="95" w16cid:durableId="1608657016">
    <w:abstractNumId w:val="55"/>
  </w:num>
  <w:num w:numId="96" w16cid:durableId="1190994677">
    <w:abstractNumId w:val="157"/>
  </w:num>
  <w:num w:numId="97" w16cid:durableId="265964342">
    <w:abstractNumId w:val="201"/>
  </w:num>
  <w:num w:numId="98" w16cid:durableId="1804619614">
    <w:abstractNumId w:val="59"/>
  </w:num>
  <w:num w:numId="99" w16cid:durableId="897938485">
    <w:abstractNumId w:val="40"/>
  </w:num>
  <w:num w:numId="100" w16cid:durableId="33896608">
    <w:abstractNumId w:val="98"/>
  </w:num>
  <w:num w:numId="101" w16cid:durableId="1953780581">
    <w:abstractNumId w:val="188"/>
  </w:num>
  <w:num w:numId="102" w16cid:durableId="1886259388">
    <w:abstractNumId w:val="147"/>
  </w:num>
  <w:num w:numId="103" w16cid:durableId="456338179">
    <w:abstractNumId w:val="89"/>
  </w:num>
  <w:num w:numId="104" w16cid:durableId="1245650786">
    <w:abstractNumId w:val="164"/>
  </w:num>
  <w:num w:numId="105" w16cid:durableId="569464054">
    <w:abstractNumId w:val="36"/>
  </w:num>
  <w:num w:numId="106" w16cid:durableId="849444796">
    <w:abstractNumId w:val="56"/>
  </w:num>
  <w:num w:numId="107" w16cid:durableId="340477992">
    <w:abstractNumId w:val="198"/>
  </w:num>
  <w:num w:numId="108" w16cid:durableId="1847402331">
    <w:abstractNumId w:val="41"/>
  </w:num>
  <w:num w:numId="109" w16cid:durableId="429473171">
    <w:abstractNumId w:val="163"/>
  </w:num>
  <w:num w:numId="110" w16cid:durableId="285739885">
    <w:abstractNumId w:val="25"/>
  </w:num>
  <w:num w:numId="111" w16cid:durableId="208617258">
    <w:abstractNumId w:val="146"/>
  </w:num>
  <w:num w:numId="112" w16cid:durableId="1821337340">
    <w:abstractNumId w:val="194"/>
  </w:num>
  <w:num w:numId="113" w16cid:durableId="1822381673">
    <w:abstractNumId w:val="124"/>
  </w:num>
  <w:num w:numId="114" w16cid:durableId="1733385166">
    <w:abstractNumId w:val="1"/>
  </w:num>
  <w:num w:numId="115" w16cid:durableId="2033257520">
    <w:abstractNumId w:val="4"/>
  </w:num>
  <w:num w:numId="116" w16cid:durableId="1938630765">
    <w:abstractNumId w:val="6"/>
  </w:num>
  <w:num w:numId="117" w16cid:durableId="1950703127">
    <w:abstractNumId w:val="14"/>
  </w:num>
  <w:num w:numId="118" w16cid:durableId="690229317">
    <w:abstractNumId w:val="17"/>
  </w:num>
  <w:num w:numId="119" w16cid:durableId="1723211117">
    <w:abstractNumId w:val="70"/>
  </w:num>
  <w:num w:numId="120" w16cid:durableId="1395620415">
    <w:abstractNumId w:val="49"/>
  </w:num>
  <w:num w:numId="121" w16cid:durableId="73937855">
    <w:abstractNumId w:val="144"/>
  </w:num>
  <w:num w:numId="122" w16cid:durableId="1099912964">
    <w:abstractNumId w:val="199"/>
  </w:num>
  <w:num w:numId="123" w16cid:durableId="932398690">
    <w:abstractNumId w:val="138"/>
  </w:num>
  <w:num w:numId="124" w16cid:durableId="1063791645">
    <w:abstractNumId w:val="191"/>
  </w:num>
  <w:num w:numId="125" w16cid:durableId="1075785953">
    <w:abstractNumId w:val="94"/>
  </w:num>
  <w:num w:numId="126" w16cid:durableId="254680020">
    <w:abstractNumId w:val="16"/>
  </w:num>
  <w:num w:numId="127" w16cid:durableId="260335456">
    <w:abstractNumId w:val="19"/>
  </w:num>
  <w:num w:numId="128" w16cid:durableId="1279991012">
    <w:abstractNumId w:val="80"/>
  </w:num>
  <w:num w:numId="129" w16cid:durableId="1825468397">
    <w:abstractNumId w:val="173"/>
  </w:num>
  <w:num w:numId="130" w16cid:durableId="422846092">
    <w:abstractNumId w:val="142"/>
  </w:num>
  <w:num w:numId="131" w16cid:durableId="1513035888">
    <w:abstractNumId w:val="120"/>
  </w:num>
  <w:num w:numId="132" w16cid:durableId="21904341">
    <w:abstractNumId w:val="71"/>
  </w:num>
  <w:num w:numId="133" w16cid:durableId="761686017">
    <w:abstractNumId w:val="129"/>
  </w:num>
  <w:num w:numId="134" w16cid:durableId="1016427080">
    <w:abstractNumId w:val="32"/>
  </w:num>
  <w:num w:numId="135" w16cid:durableId="1453792828">
    <w:abstractNumId w:val="84"/>
  </w:num>
  <w:num w:numId="136" w16cid:durableId="1436944493">
    <w:abstractNumId w:val="172"/>
  </w:num>
  <w:num w:numId="137" w16cid:durableId="1460100489">
    <w:abstractNumId w:val="35"/>
  </w:num>
  <w:num w:numId="138" w16cid:durableId="425149729">
    <w:abstractNumId w:val="105"/>
  </w:num>
  <w:num w:numId="139" w16cid:durableId="58332078">
    <w:abstractNumId w:val="113"/>
  </w:num>
  <w:num w:numId="140" w16cid:durableId="1139567594">
    <w:abstractNumId w:val="116"/>
  </w:num>
  <w:num w:numId="141" w16cid:durableId="1697924772">
    <w:abstractNumId w:val="101"/>
  </w:num>
  <w:num w:numId="142" w16cid:durableId="1184513079">
    <w:abstractNumId w:val="122"/>
  </w:num>
  <w:num w:numId="143" w16cid:durableId="2080323566">
    <w:abstractNumId w:val="143"/>
  </w:num>
  <w:num w:numId="144" w16cid:durableId="285281737">
    <w:abstractNumId w:val="23"/>
  </w:num>
  <w:num w:numId="145" w16cid:durableId="736316873">
    <w:abstractNumId w:val="134"/>
  </w:num>
  <w:num w:numId="146" w16cid:durableId="1700006034">
    <w:abstractNumId w:val="31"/>
  </w:num>
  <w:num w:numId="147" w16cid:durableId="1125201350">
    <w:abstractNumId w:val="110"/>
  </w:num>
  <w:num w:numId="148" w16cid:durableId="970747987">
    <w:abstractNumId w:val="189"/>
  </w:num>
  <w:num w:numId="149" w16cid:durableId="1973704468">
    <w:abstractNumId w:val="180"/>
  </w:num>
  <w:num w:numId="150" w16cid:durableId="1498035218">
    <w:abstractNumId w:val="171"/>
  </w:num>
  <w:num w:numId="151" w16cid:durableId="655301972">
    <w:abstractNumId w:val="132"/>
  </w:num>
  <w:num w:numId="152" w16cid:durableId="1939554869">
    <w:abstractNumId w:val="99"/>
  </w:num>
  <w:num w:numId="153" w16cid:durableId="550045457">
    <w:abstractNumId w:val="127"/>
  </w:num>
  <w:num w:numId="154" w16cid:durableId="1944651658">
    <w:abstractNumId w:val="187"/>
  </w:num>
  <w:num w:numId="155" w16cid:durableId="651563489">
    <w:abstractNumId w:val="43"/>
  </w:num>
  <w:num w:numId="156" w16cid:durableId="1919896171">
    <w:abstractNumId w:val="107"/>
  </w:num>
  <w:num w:numId="157" w16cid:durableId="473527039">
    <w:abstractNumId w:val="161"/>
  </w:num>
  <w:num w:numId="158" w16cid:durableId="874344782">
    <w:abstractNumId w:val="197"/>
  </w:num>
  <w:num w:numId="159" w16cid:durableId="1580360945">
    <w:abstractNumId w:val="96"/>
  </w:num>
  <w:num w:numId="160" w16cid:durableId="115684444">
    <w:abstractNumId w:val="186"/>
  </w:num>
  <w:num w:numId="161" w16cid:durableId="1375226812">
    <w:abstractNumId w:val="76"/>
  </w:num>
  <w:num w:numId="162" w16cid:durableId="347801726">
    <w:abstractNumId w:val="176"/>
  </w:num>
  <w:num w:numId="163" w16cid:durableId="120728617">
    <w:abstractNumId w:val="130"/>
  </w:num>
  <w:num w:numId="164" w16cid:durableId="871655504">
    <w:abstractNumId w:val="77"/>
  </w:num>
  <w:num w:numId="165" w16cid:durableId="1338772027">
    <w:abstractNumId w:val="58"/>
  </w:num>
  <w:num w:numId="166" w16cid:durableId="292711400">
    <w:abstractNumId w:val="159"/>
  </w:num>
  <w:num w:numId="167" w16cid:durableId="1983346928">
    <w:abstractNumId w:val="140"/>
  </w:num>
  <w:num w:numId="168" w16cid:durableId="626357119">
    <w:abstractNumId w:val="92"/>
  </w:num>
  <w:num w:numId="169" w16cid:durableId="1476332624">
    <w:abstractNumId w:val="33"/>
  </w:num>
  <w:num w:numId="170" w16cid:durableId="901647140">
    <w:abstractNumId w:val="30"/>
  </w:num>
  <w:num w:numId="171" w16cid:durableId="1169056683">
    <w:abstractNumId w:val="145"/>
  </w:num>
  <w:num w:numId="172" w16cid:durableId="2081365599">
    <w:abstractNumId w:val="153"/>
  </w:num>
  <w:num w:numId="173" w16cid:durableId="1714890431">
    <w:abstractNumId w:val="60"/>
  </w:num>
  <w:num w:numId="174" w16cid:durableId="1864438299">
    <w:abstractNumId w:val="115"/>
  </w:num>
  <w:num w:numId="175" w16cid:durableId="572475178">
    <w:abstractNumId w:val="179"/>
  </w:num>
  <w:num w:numId="176" w16cid:durableId="471752878">
    <w:abstractNumId w:val="117"/>
  </w:num>
  <w:num w:numId="177" w16cid:durableId="1257203657">
    <w:abstractNumId w:val="128"/>
  </w:num>
  <w:num w:numId="178" w16cid:durableId="363554455">
    <w:abstractNumId w:val="26"/>
  </w:num>
  <w:num w:numId="179" w16cid:durableId="1164709402">
    <w:abstractNumId w:val="85"/>
  </w:num>
  <w:num w:numId="180" w16cid:durableId="1733767583">
    <w:abstractNumId w:val="166"/>
  </w:num>
  <w:num w:numId="181" w16cid:durableId="229391470">
    <w:abstractNumId w:val="57"/>
  </w:num>
  <w:num w:numId="182" w16cid:durableId="623731157">
    <w:abstractNumId w:val="168"/>
  </w:num>
  <w:num w:numId="183" w16cid:durableId="1370106703">
    <w:abstractNumId w:val="119"/>
  </w:num>
  <w:num w:numId="184" w16cid:durableId="393964615">
    <w:abstractNumId w:val="67"/>
  </w:num>
  <w:num w:numId="185" w16cid:durableId="708575945">
    <w:abstractNumId w:val="51"/>
  </w:num>
  <w:num w:numId="186" w16cid:durableId="137888718">
    <w:abstractNumId w:val="88"/>
  </w:num>
  <w:num w:numId="187" w16cid:durableId="1309088091">
    <w:abstractNumId w:val="181"/>
  </w:num>
  <w:num w:numId="188" w16cid:durableId="1264803492">
    <w:abstractNumId w:val="47"/>
  </w:num>
  <w:num w:numId="189" w16cid:durableId="918370965">
    <w:abstractNumId w:val="63"/>
  </w:num>
  <w:num w:numId="190" w16cid:durableId="1550915655">
    <w:abstractNumId w:val="53"/>
  </w:num>
  <w:num w:numId="191" w16cid:durableId="577247440">
    <w:abstractNumId w:val="74"/>
  </w:num>
  <w:num w:numId="192" w16cid:durableId="2060320947">
    <w:abstractNumId w:val="20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p5BNIYbqpnogwg/IBhYgoioDAx4xBv6ZTz9Kpy/+2zxCe7nSOrjnBdNLH0Hq35deDjY6QGcdIzLtEqtR1fXydQ==" w:salt="yVtZ5osF7RuqSPV6HOC8bg=="/>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5B2D"/>
    <w:rsid w:val="00016385"/>
    <w:rsid w:val="00026AEB"/>
    <w:rsid w:val="00032EB1"/>
    <w:rsid w:val="00037137"/>
    <w:rsid w:val="0004013C"/>
    <w:rsid w:val="00040C3E"/>
    <w:rsid w:val="00042188"/>
    <w:rsid w:val="00043F4C"/>
    <w:rsid w:val="00046237"/>
    <w:rsid w:val="00046BA3"/>
    <w:rsid w:val="00047DF7"/>
    <w:rsid w:val="00052980"/>
    <w:rsid w:val="0007572D"/>
    <w:rsid w:val="000802B0"/>
    <w:rsid w:val="00083566"/>
    <w:rsid w:val="000853AE"/>
    <w:rsid w:val="0008585A"/>
    <w:rsid w:val="00086822"/>
    <w:rsid w:val="00090E9E"/>
    <w:rsid w:val="00095449"/>
    <w:rsid w:val="000A5BDA"/>
    <w:rsid w:val="000A670D"/>
    <w:rsid w:val="000B0A36"/>
    <w:rsid w:val="000B168D"/>
    <w:rsid w:val="000C37EB"/>
    <w:rsid w:val="000C7D77"/>
    <w:rsid w:val="000D2487"/>
    <w:rsid w:val="000D4092"/>
    <w:rsid w:val="000D5905"/>
    <w:rsid w:val="000E0E78"/>
    <w:rsid w:val="000E40AD"/>
    <w:rsid w:val="000E5861"/>
    <w:rsid w:val="000E654D"/>
    <w:rsid w:val="000F001E"/>
    <w:rsid w:val="000F2DD0"/>
    <w:rsid w:val="00101675"/>
    <w:rsid w:val="00102C1B"/>
    <w:rsid w:val="00105AEA"/>
    <w:rsid w:val="00107178"/>
    <w:rsid w:val="00107369"/>
    <w:rsid w:val="001108DA"/>
    <w:rsid w:val="0011336F"/>
    <w:rsid w:val="001161AF"/>
    <w:rsid w:val="00120B74"/>
    <w:rsid w:val="00130DC1"/>
    <w:rsid w:val="00131FAF"/>
    <w:rsid w:val="00131FF4"/>
    <w:rsid w:val="00133758"/>
    <w:rsid w:val="00137F31"/>
    <w:rsid w:val="001405AE"/>
    <w:rsid w:val="00142F8D"/>
    <w:rsid w:val="00145D67"/>
    <w:rsid w:val="001609F1"/>
    <w:rsid w:val="00161170"/>
    <w:rsid w:val="00165FD4"/>
    <w:rsid w:val="001664C7"/>
    <w:rsid w:val="00170EBA"/>
    <w:rsid w:val="00172E8C"/>
    <w:rsid w:val="001744CC"/>
    <w:rsid w:val="00174EF6"/>
    <w:rsid w:val="001810AB"/>
    <w:rsid w:val="00182025"/>
    <w:rsid w:val="00183596"/>
    <w:rsid w:val="00186F9E"/>
    <w:rsid w:val="0019464C"/>
    <w:rsid w:val="001978BA"/>
    <w:rsid w:val="001A3A6A"/>
    <w:rsid w:val="001A49FA"/>
    <w:rsid w:val="001A74D4"/>
    <w:rsid w:val="001B0EF9"/>
    <w:rsid w:val="001B7C96"/>
    <w:rsid w:val="001D1467"/>
    <w:rsid w:val="001D5EAD"/>
    <w:rsid w:val="001E2BAF"/>
    <w:rsid w:val="001E35AE"/>
    <w:rsid w:val="001E3DCB"/>
    <w:rsid w:val="001E58BF"/>
    <w:rsid w:val="001F260C"/>
    <w:rsid w:val="001F3C50"/>
    <w:rsid w:val="001F494A"/>
    <w:rsid w:val="001F5395"/>
    <w:rsid w:val="001F6994"/>
    <w:rsid w:val="001F731D"/>
    <w:rsid w:val="002008FC"/>
    <w:rsid w:val="00204C6A"/>
    <w:rsid w:val="0021428C"/>
    <w:rsid w:val="00214C6D"/>
    <w:rsid w:val="002161DB"/>
    <w:rsid w:val="0021734C"/>
    <w:rsid w:val="0022180A"/>
    <w:rsid w:val="0022297D"/>
    <w:rsid w:val="0022539A"/>
    <w:rsid w:val="002340C7"/>
    <w:rsid w:val="002348D6"/>
    <w:rsid w:val="00235BAF"/>
    <w:rsid w:val="00241968"/>
    <w:rsid w:val="00242444"/>
    <w:rsid w:val="0024255A"/>
    <w:rsid w:val="00244E72"/>
    <w:rsid w:val="00253204"/>
    <w:rsid w:val="002574CC"/>
    <w:rsid w:val="00263A0C"/>
    <w:rsid w:val="00264BB8"/>
    <w:rsid w:val="00266F26"/>
    <w:rsid w:val="00270AC2"/>
    <w:rsid w:val="00276624"/>
    <w:rsid w:val="002774AB"/>
    <w:rsid w:val="00280CC7"/>
    <w:rsid w:val="002822A0"/>
    <w:rsid w:val="0028515C"/>
    <w:rsid w:val="00285664"/>
    <w:rsid w:val="00286A27"/>
    <w:rsid w:val="00292439"/>
    <w:rsid w:val="00292984"/>
    <w:rsid w:val="0029364D"/>
    <w:rsid w:val="002943C9"/>
    <w:rsid w:val="0029780B"/>
    <w:rsid w:val="002A0C4A"/>
    <w:rsid w:val="002A4CB3"/>
    <w:rsid w:val="002A528F"/>
    <w:rsid w:val="002A52BF"/>
    <w:rsid w:val="002A575F"/>
    <w:rsid w:val="002B1AD3"/>
    <w:rsid w:val="002B3704"/>
    <w:rsid w:val="002B3C4A"/>
    <w:rsid w:val="002C3A27"/>
    <w:rsid w:val="002C57FF"/>
    <w:rsid w:val="002C6F96"/>
    <w:rsid w:val="002D3273"/>
    <w:rsid w:val="002D3FD6"/>
    <w:rsid w:val="002D6204"/>
    <w:rsid w:val="002E357B"/>
    <w:rsid w:val="002E6FE8"/>
    <w:rsid w:val="002F03A5"/>
    <w:rsid w:val="002F2618"/>
    <w:rsid w:val="00302088"/>
    <w:rsid w:val="00306CE2"/>
    <w:rsid w:val="00310D52"/>
    <w:rsid w:val="00311EF2"/>
    <w:rsid w:val="003278A9"/>
    <w:rsid w:val="00331B43"/>
    <w:rsid w:val="003320F6"/>
    <w:rsid w:val="0033241C"/>
    <w:rsid w:val="00333AF8"/>
    <w:rsid w:val="00335A7F"/>
    <w:rsid w:val="00340210"/>
    <w:rsid w:val="00343021"/>
    <w:rsid w:val="00343124"/>
    <w:rsid w:val="003443CD"/>
    <w:rsid w:val="00344D74"/>
    <w:rsid w:val="003506C2"/>
    <w:rsid w:val="00352A5D"/>
    <w:rsid w:val="00352B96"/>
    <w:rsid w:val="00353394"/>
    <w:rsid w:val="003541F9"/>
    <w:rsid w:val="003547C4"/>
    <w:rsid w:val="003565C0"/>
    <w:rsid w:val="0036200C"/>
    <w:rsid w:val="0036292E"/>
    <w:rsid w:val="00366CBC"/>
    <w:rsid w:val="003717BD"/>
    <w:rsid w:val="00371E5D"/>
    <w:rsid w:val="003742FF"/>
    <w:rsid w:val="00376CA2"/>
    <w:rsid w:val="0038019E"/>
    <w:rsid w:val="00383324"/>
    <w:rsid w:val="00384199"/>
    <w:rsid w:val="00386F9B"/>
    <w:rsid w:val="003906FD"/>
    <w:rsid w:val="00390C75"/>
    <w:rsid w:val="00390DEA"/>
    <w:rsid w:val="00391FEC"/>
    <w:rsid w:val="00392C26"/>
    <w:rsid w:val="00393642"/>
    <w:rsid w:val="0039529C"/>
    <w:rsid w:val="0039580F"/>
    <w:rsid w:val="00396A6C"/>
    <w:rsid w:val="003A7BC6"/>
    <w:rsid w:val="003B0CE6"/>
    <w:rsid w:val="003B2559"/>
    <w:rsid w:val="003B5309"/>
    <w:rsid w:val="003B56B5"/>
    <w:rsid w:val="003B5A87"/>
    <w:rsid w:val="003B6314"/>
    <w:rsid w:val="003C4701"/>
    <w:rsid w:val="003C61F8"/>
    <w:rsid w:val="003C6CC1"/>
    <w:rsid w:val="003D3944"/>
    <w:rsid w:val="003D44CD"/>
    <w:rsid w:val="003D5DCE"/>
    <w:rsid w:val="003D68A5"/>
    <w:rsid w:val="003D6E47"/>
    <w:rsid w:val="003D7430"/>
    <w:rsid w:val="003E7329"/>
    <w:rsid w:val="003E7CAC"/>
    <w:rsid w:val="003E7E05"/>
    <w:rsid w:val="003E7EC1"/>
    <w:rsid w:val="003F185D"/>
    <w:rsid w:val="003F18B2"/>
    <w:rsid w:val="003F448E"/>
    <w:rsid w:val="003F7C4B"/>
    <w:rsid w:val="00400403"/>
    <w:rsid w:val="00400682"/>
    <w:rsid w:val="00402A26"/>
    <w:rsid w:val="00406C6C"/>
    <w:rsid w:val="00410F91"/>
    <w:rsid w:val="00412BCC"/>
    <w:rsid w:val="004141FB"/>
    <w:rsid w:val="004203D9"/>
    <w:rsid w:val="00422E08"/>
    <w:rsid w:val="0042562D"/>
    <w:rsid w:val="004267FA"/>
    <w:rsid w:val="00427AD5"/>
    <w:rsid w:val="00433404"/>
    <w:rsid w:val="00433FCB"/>
    <w:rsid w:val="00433FDA"/>
    <w:rsid w:val="00435E9E"/>
    <w:rsid w:val="004418A9"/>
    <w:rsid w:val="00447F63"/>
    <w:rsid w:val="0045793D"/>
    <w:rsid w:val="00467FD1"/>
    <w:rsid w:val="004720BC"/>
    <w:rsid w:val="004739CD"/>
    <w:rsid w:val="00473EF9"/>
    <w:rsid w:val="00474C12"/>
    <w:rsid w:val="004755C6"/>
    <w:rsid w:val="00480406"/>
    <w:rsid w:val="00486309"/>
    <w:rsid w:val="00491EA5"/>
    <w:rsid w:val="00493F8E"/>
    <w:rsid w:val="0049510D"/>
    <w:rsid w:val="00497D1F"/>
    <w:rsid w:val="004A502B"/>
    <w:rsid w:val="004A6FE9"/>
    <w:rsid w:val="004A7936"/>
    <w:rsid w:val="004B141F"/>
    <w:rsid w:val="004B3237"/>
    <w:rsid w:val="004B35F9"/>
    <w:rsid w:val="004B4E53"/>
    <w:rsid w:val="004C4E4C"/>
    <w:rsid w:val="004C7E32"/>
    <w:rsid w:val="004E142E"/>
    <w:rsid w:val="004E464B"/>
    <w:rsid w:val="004E4D73"/>
    <w:rsid w:val="004F47A6"/>
    <w:rsid w:val="00502342"/>
    <w:rsid w:val="0050237E"/>
    <w:rsid w:val="00502CB7"/>
    <w:rsid w:val="00510901"/>
    <w:rsid w:val="00510A54"/>
    <w:rsid w:val="0052619D"/>
    <w:rsid w:val="005303F3"/>
    <w:rsid w:val="0053224D"/>
    <w:rsid w:val="00535B38"/>
    <w:rsid w:val="00541896"/>
    <w:rsid w:val="00541E2A"/>
    <w:rsid w:val="00542F4D"/>
    <w:rsid w:val="0054574E"/>
    <w:rsid w:val="00550ABD"/>
    <w:rsid w:val="0055776F"/>
    <w:rsid w:val="005653A5"/>
    <w:rsid w:val="005665B6"/>
    <w:rsid w:val="00566986"/>
    <w:rsid w:val="005679CF"/>
    <w:rsid w:val="00570CF5"/>
    <w:rsid w:val="00575F80"/>
    <w:rsid w:val="00580AAA"/>
    <w:rsid w:val="00580C9D"/>
    <w:rsid w:val="00581FB3"/>
    <w:rsid w:val="00584CA6"/>
    <w:rsid w:val="00584DEF"/>
    <w:rsid w:val="005879EE"/>
    <w:rsid w:val="00595B46"/>
    <w:rsid w:val="005A0B4A"/>
    <w:rsid w:val="005A15FA"/>
    <w:rsid w:val="005B1373"/>
    <w:rsid w:val="005B3BA5"/>
    <w:rsid w:val="005B5B4B"/>
    <w:rsid w:val="005C592A"/>
    <w:rsid w:val="005D13BC"/>
    <w:rsid w:val="005D1A94"/>
    <w:rsid w:val="005D3191"/>
    <w:rsid w:val="005D72B9"/>
    <w:rsid w:val="005D7349"/>
    <w:rsid w:val="005D7B50"/>
    <w:rsid w:val="005E0CC8"/>
    <w:rsid w:val="005E48CD"/>
    <w:rsid w:val="005E5A53"/>
    <w:rsid w:val="005F0C44"/>
    <w:rsid w:val="005F4226"/>
    <w:rsid w:val="006112F5"/>
    <w:rsid w:val="006116CC"/>
    <w:rsid w:val="006133B6"/>
    <w:rsid w:val="006136D3"/>
    <w:rsid w:val="006138BB"/>
    <w:rsid w:val="00613ABA"/>
    <w:rsid w:val="006147D7"/>
    <w:rsid w:val="00617418"/>
    <w:rsid w:val="0062089C"/>
    <w:rsid w:val="006209AD"/>
    <w:rsid w:val="00620A07"/>
    <w:rsid w:val="00621B7A"/>
    <w:rsid w:val="006257A4"/>
    <w:rsid w:val="00626101"/>
    <w:rsid w:val="00627DC4"/>
    <w:rsid w:val="0063047C"/>
    <w:rsid w:val="00630C2C"/>
    <w:rsid w:val="00630F9C"/>
    <w:rsid w:val="006318DB"/>
    <w:rsid w:val="00632060"/>
    <w:rsid w:val="00632152"/>
    <w:rsid w:val="00632928"/>
    <w:rsid w:val="00634BDF"/>
    <w:rsid w:val="00634DE9"/>
    <w:rsid w:val="00635539"/>
    <w:rsid w:val="00637DBF"/>
    <w:rsid w:val="006421D8"/>
    <w:rsid w:val="006468D3"/>
    <w:rsid w:val="00646D29"/>
    <w:rsid w:val="00647216"/>
    <w:rsid w:val="0065333C"/>
    <w:rsid w:val="0065596F"/>
    <w:rsid w:val="006641B7"/>
    <w:rsid w:val="00665E3F"/>
    <w:rsid w:val="00673F49"/>
    <w:rsid w:val="0067434D"/>
    <w:rsid w:val="006744EE"/>
    <w:rsid w:val="00680729"/>
    <w:rsid w:val="00681834"/>
    <w:rsid w:val="00685D0F"/>
    <w:rsid w:val="00686C28"/>
    <w:rsid w:val="0069190A"/>
    <w:rsid w:val="006944B1"/>
    <w:rsid w:val="00694775"/>
    <w:rsid w:val="00697F23"/>
    <w:rsid w:val="006A051A"/>
    <w:rsid w:val="006A0EB8"/>
    <w:rsid w:val="006A4B23"/>
    <w:rsid w:val="006A7F86"/>
    <w:rsid w:val="006B5AB3"/>
    <w:rsid w:val="006B648E"/>
    <w:rsid w:val="006C6F0B"/>
    <w:rsid w:val="006D0B5C"/>
    <w:rsid w:val="006D196C"/>
    <w:rsid w:val="006D3C01"/>
    <w:rsid w:val="006D654F"/>
    <w:rsid w:val="006E2D1E"/>
    <w:rsid w:val="006F2381"/>
    <w:rsid w:val="006F63A3"/>
    <w:rsid w:val="0070013F"/>
    <w:rsid w:val="00700CB0"/>
    <w:rsid w:val="00706FD0"/>
    <w:rsid w:val="007162A4"/>
    <w:rsid w:val="0072181A"/>
    <w:rsid w:val="00721CB5"/>
    <w:rsid w:val="007226F5"/>
    <w:rsid w:val="00726007"/>
    <w:rsid w:val="007277C1"/>
    <w:rsid w:val="007305C6"/>
    <w:rsid w:val="00731489"/>
    <w:rsid w:val="00731C67"/>
    <w:rsid w:val="007334E2"/>
    <w:rsid w:val="0073502C"/>
    <w:rsid w:val="00737947"/>
    <w:rsid w:val="00737DAA"/>
    <w:rsid w:val="007419BA"/>
    <w:rsid w:val="0074570C"/>
    <w:rsid w:val="00745855"/>
    <w:rsid w:val="007459C0"/>
    <w:rsid w:val="00745A1C"/>
    <w:rsid w:val="00751844"/>
    <w:rsid w:val="00751F36"/>
    <w:rsid w:val="007536D4"/>
    <w:rsid w:val="00754DED"/>
    <w:rsid w:val="0075757B"/>
    <w:rsid w:val="007643C8"/>
    <w:rsid w:val="0076666D"/>
    <w:rsid w:val="00766872"/>
    <w:rsid w:val="007722B6"/>
    <w:rsid w:val="00775B38"/>
    <w:rsid w:val="007768C0"/>
    <w:rsid w:val="007871BB"/>
    <w:rsid w:val="00794A79"/>
    <w:rsid w:val="0079533E"/>
    <w:rsid w:val="0079673D"/>
    <w:rsid w:val="007A6B2D"/>
    <w:rsid w:val="007B6E9B"/>
    <w:rsid w:val="007C0D26"/>
    <w:rsid w:val="007C3682"/>
    <w:rsid w:val="007C3E1D"/>
    <w:rsid w:val="007D5019"/>
    <w:rsid w:val="007D79EC"/>
    <w:rsid w:val="007E649F"/>
    <w:rsid w:val="007E671A"/>
    <w:rsid w:val="007E76C7"/>
    <w:rsid w:val="007F1C88"/>
    <w:rsid w:val="007F1F3D"/>
    <w:rsid w:val="00807F5A"/>
    <w:rsid w:val="0081208F"/>
    <w:rsid w:val="00814F9C"/>
    <w:rsid w:val="00820FEE"/>
    <w:rsid w:val="0083058B"/>
    <w:rsid w:val="00832E51"/>
    <w:rsid w:val="00833A7B"/>
    <w:rsid w:val="008373E4"/>
    <w:rsid w:val="00841EAE"/>
    <w:rsid w:val="00842263"/>
    <w:rsid w:val="0084258C"/>
    <w:rsid w:val="0084467B"/>
    <w:rsid w:val="00845AF1"/>
    <w:rsid w:val="008464CD"/>
    <w:rsid w:val="00850602"/>
    <w:rsid w:val="00856588"/>
    <w:rsid w:val="00860A7F"/>
    <w:rsid w:val="008610DF"/>
    <w:rsid w:val="008628FF"/>
    <w:rsid w:val="0086427A"/>
    <w:rsid w:val="00865F37"/>
    <w:rsid w:val="008732A6"/>
    <w:rsid w:val="0088505C"/>
    <w:rsid w:val="008851D4"/>
    <w:rsid w:val="008860EF"/>
    <w:rsid w:val="0088616C"/>
    <w:rsid w:val="00886BDD"/>
    <w:rsid w:val="008907D7"/>
    <w:rsid w:val="00892253"/>
    <w:rsid w:val="00892B53"/>
    <w:rsid w:val="00893BF8"/>
    <w:rsid w:val="00896D6B"/>
    <w:rsid w:val="008A1C41"/>
    <w:rsid w:val="008A535C"/>
    <w:rsid w:val="008B3753"/>
    <w:rsid w:val="008B62B2"/>
    <w:rsid w:val="008C0F75"/>
    <w:rsid w:val="008C4672"/>
    <w:rsid w:val="008C73E0"/>
    <w:rsid w:val="008D3042"/>
    <w:rsid w:val="008D5DD0"/>
    <w:rsid w:val="008F0C2E"/>
    <w:rsid w:val="008F13CA"/>
    <w:rsid w:val="008F300B"/>
    <w:rsid w:val="009010F8"/>
    <w:rsid w:val="00903577"/>
    <w:rsid w:val="009139DD"/>
    <w:rsid w:val="009179D9"/>
    <w:rsid w:val="0092189D"/>
    <w:rsid w:val="00922829"/>
    <w:rsid w:val="00925BB9"/>
    <w:rsid w:val="00931463"/>
    <w:rsid w:val="009315DA"/>
    <w:rsid w:val="00931D08"/>
    <w:rsid w:val="00931E5E"/>
    <w:rsid w:val="00940BA4"/>
    <w:rsid w:val="00940EF0"/>
    <w:rsid w:val="00941F76"/>
    <w:rsid w:val="0094728B"/>
    <w:rsid w:val="0095032B"/>
    <w:rsid w:val="009506C2"/>
    <w:rsid w:val="009708AE"/>
    <w:rsid w:val="009708F0"/>
    <w:rsid w:val="00971351"/>
    <w:rsid w:val="00971D36"/>
    <w:rsid w:val="009808E9"/>
    <w:rsid w:val="00981584"/>
    <w:rsid w:val="009833DF"/>
    <w:rsid w:val="00986D19"/>
    <w:rsid w:val="009915EC"/>
    <w:rsid w:val="009935E0"/>
    <w:rsid w:val="00994773"/>
    <w:rsid w:val="00995C0F"/>
    <w:rsid w:val="009966D5"/>
    <w:rsid w:val="009A0751"/>
    <w:rsid w:val="009B1C93"/>
    <w:rsid w:val="009B1F1E"/>
    <w:rsid w:val="009B2ABD"/>
    <w:rsid w:val="009B2F40"/>
    <w:rsid w:val="009C1173"/>
    <w:rsid w:val="009C79C5"/>
    <w:rsid w:val="009D2C79"/>
    <w:rsid w:val="009E2958"/>
    <w:rsid w:val="009E3D97"/>
    <w:rsid w:val="009E4282"/>
    <w:rsid w:val="009E4999"/>
    <w:rsid w:val="009F18D1"/>
    <w:rsid w:val="009F2AFC"/>
    <w:rsid w:val="009F4147"/>
    <w:rsid w:val="00A01CFE"/>
    <w:rsid w:val="00A023E4"/>
    <w:rsid w:val="00A02FC1"/>
    <w:rsid w:val="00A06A0C"/>
    <w:rsid w:val="00A074F0"/>
    <w:rsid w:val="00A12AA5"/>
    <w:rsid w:val="00A156D8"/>
    <w:rsid w:val="00A1693D"/>
    <w:rsid w:val="00A234B3"/>
    <w:rsid w:val="00A25025"/>
    <w:rsid w:val="00A27D49"/>
    <w:rsid w:val="00A3248F"/>
    <w:rsid w:val="00A35C34"/>
    <w:rsid w:val="00A42B12"/>
    <w:rsid w:val="00A514B5"/>
    <w:rsid w:val="00A54D20"/>
    <w:rsid w:val="00A563B0"/>
    <w:rsid w:val="00A702D2"/>
    <w:rsid w:val="00A71CF6"/>
    <w:rsid w:val="00A73283"/>
    <w:rsid w:val="00A75315"/>
    <w:rsid w:val="00A8024E"/>
    <w:rsid w:val="00A82230"/>
    <w:rsid w:val="00A824BA"/>
    <w:rsid w:val="00A82F0D"/>
    <w:rsid w:val="00A83979"/>
    <w:rsid w:val="00A91FB9"/>
    <w:rsid w:val="00A92F48"/>
    <w:rsid w:val="00A9303D"/>
    <w:rsid w:val="00A979B5"/>
    <w:rsid w:val="00AA58A9"/>
    <w:rsid w:val="00AA60B8"/>
    <w:rsid w:val="00AA7EAE"/>
    <w:rsid w:val="00AB2F12"/>
    <w:rsid w:val="00AB7628"/>
    <w:rsid w:val="00AB7B59"/>
    <w:rsid w:val="00AC5382"/>
    <w:rsid w:val="00AC6144"/>
    <w:rsid w:val="00AE1618"/>
    <w:rsid w:val="00AE23D3"/>
    <w:rsid w:val="00AE2B88"/>
    <w:rsid w:val="00AF0ECC"/>
    <w:rsid w:val="00AF4536"/>
    <w:rsid w:val="00B00149"/>
    <w:rsid w:val="00B02BA6"/>
    <w:rsid w:val="00B02CF0"/>
    <w:rsid w:val="00B02FEA"/>
    <w:rsid w:val="00B16FE0"/>
    <w:rsid w:val="00B2144F"/>
    <w:rsid w:val="00B21503"/>
    <w:rsid w:val="00B22D2D"/>
    <w:rsid w:val="00B23833"/>
    <w:rsid w:val="00B24AD3"/>
    <w:rsid w:val="00B26015"/>
    <w:rsid w:val="00B378A3"/>
    <w:rsid w:val="00B41E19"/>
    <w:rsid w:val="00B43C97"/>
    <w:rsid w:val="00B45C4E"/>
    <w:rsid w:val="00B46B35"/>
    <w:rsid w:val="00B479FA"/>
    <w:rsid w:val="00B50505"/>
    <w:rsid w:val="00B549BB"/>
    <w:rsid w:val="00B55701"/>
    <w:rsid w:val="00B55B5E"/>
    <w:rsid w:val="00B56D7E"/>
    <w:rsid w:val="00B57F93"/>
    <w:rsid w:val="00B60EF7"/>
    <w:rsid w:val="00B614F3"/>
    <w:rsid w:val="00B64C6D"/>
    <w:rsid w:val="00B65428"/>
    <w:rsid w:val="00B673DF"/>
    <w:rsid w:val="00B70DE0"/>
    <w:rsid w:val="00B7269E"/>
    <w:rsid w:val="00B7346B"/>
    <w:rsid w:val="00B7483F"/>
    <w:rsid w:val="00B75166"/>
    <w:rsid w:val="00B75BD1"/>
    <w:rsid w:val="00B76138"/>
    <w:rsid w:val="00B77621"/>
    <w:rsid w:val="00B86A80"/>
    <w:rsid w:val="00B90A98"/>
    <w:rsid w:val="00B929E0"/>
    <w:rsid w:val="00B93B88"/>
    <w:rsid w:val="00B94065"/>
    <w:rsid w:val="00B94F28"/>
    <w:rsid w:val="00B9677A"/>
    <w:rsid w:val="00BA2048"/>
    <w:rsid w:val="00BB55C2"/>
    <w:rsid w:val="00BC1CE3"/>
    <w:rsid w:val="00BC31A4"/>
    <w:rsid w:val="00BD05BF"/>
    <w:rsid w:val="00BD07B1"/>
    <w:rsid w:val="00BE56F9"/>
    <w:rsid w:val="00BE5E84"/>
    <w:rsid w:val="00BE7873"/>
    <w:rsid w:val="00BF17E9"/>
    <w:rsid w:val="00BF195B"/>
    <w:rsid w:val="00BF4A53"/>
    <w:rsid w:val="00BF6F9A"/>
    <w:rsid w:val="00BF7D26"/>
    <w:rsid w:val="00C00619"/>
    <w:rsid w:val="00C01301"/>
    <w:rsid w:val="00C01927"/>
    <w:rsid w:val="00C02D86"/>
    <w:rsid w:val="00C07F3F"/>
    <w:rsid w:val="00C2211E"/>
    <w:rsid w:val="00C23DEA"/>
    <w:rsid w:val="00C24A63"/>
    <w:rsid w:val="00C3196F"/>
    <w:rsid w:val="00C41A4E"/>
    <w:rsid w:val="00C43634"/>
    <w:rsid w:val="00C438FA"/>
    <w:rsid w:val="00C4514A"/>
    <w:rsid w:val="00C462BB"/>
    <w:rsid w:val="00C466FF"/>
    <w:rsid w:val="00C47E09"/>
    <w:rsid w:val="00C52EE2"/>
    <w:rsid w:val="00C54761"/>
    <w:rsid w:val="00C56C74"/>
    <w:rsid w:val="00C57C54"/>
    <w:rsid w:val="00C607C0"/>
    <w:rsid w:val="00C6116E"/>
    <w:rsid w:val="00C613CF"/>
    <w:rsid w:val="00C63571"/>
    <w:rsid w:val="00C66C25"/>
    <w:rsid w:val="00C70104"/>
    <w:rsid w:val="00C71D29"/>
    <w:rsid w:val="00C73847"/>
    <w:rsid w:val="00C84FA2"/>
    <w:rsid w:val="00C86C56"/>
    <w:rsid w:val="00C877AE"/>
    <w:rsid w:val="00C9019F"/>
    <w:rsid w:val="00C906C5"/>
    <w:rsid w:val="00C93009"/>
    <w:rsid w:val="00C941C6"/>
    <w:rsid w:val="00C9554D"/>
    <w:rsid w:val="00CA0769"/>
    <w:rsid w:val="00CA792A"/>
    <w:rsid w:val="00CB5A10"/>
    <w:rsid w:val="00CC51AD"/>
    <w:rsid w:val="00CC6C80"/>
    <w:rsid w:val="00CD03EA"/>
    <w:rsid w:val="00CD5FFD"/>
    <w:rsid w:val="00CD6214"/>
    <w:rsid w:val="00CE033E"/>
    <w:rsid w:val="00CE24B3"/>
    <w:rsid w:val="00CE426B"/>
    <w:rsid w:val="00CF251C"/>
    <w:rsid w:val="00CF30A1"/>
    <w:rsid w:val="00CF69CD"/>
    <w:rsid w:val="00D0473A"/>
    <w:rsid w:val="00D04CC2"/>
    <w:rsid w:val="00D07DA7"/>
    <w:rsid w:val="00D124D8"/>
    <w:rsid w:val="00D1491E"/>
    <w:rsid w:val="00D14EF2"/>
    <w:rsid w:val="00D150CF"/>
    <w:rsid w:val="00D164DD"/>
    <w:rsid w:val="00D17AD8"/>
    <w:rsid w:val="00D20385"/>
    <w:rsid w:val="00D22D2F"/>
    <w:rsid w:val="00D23A04"/>
    <w:rsid w:val="00D27958"/>
    <w:rsid w:val="00D35B55"/>
    <w:rsid w:val="00D42FDD"/>
    <w:rsid w:val="00D54161"/>
    <w:rsid w:val="00D560CC"/>
    <w:rsid w:val="00D56ED0"/>
    <w:rsid w:val="00D5767A"/>
    <w:rsid w:val="00D57EB3"/>
    <w:rsid w:val="00D60737"/>
    <w:rsid w:val="00D60843"/>
    <w:rsid w:val="00D628B4"/>
    <w:rsid w:val="00D72950"/>
    <w:rsid w:val="00D7306C"/>
    <w:rsid w:val="00D743B3"/>
    <w:rsid w:val="00D74AEE"/>
    <w:rsid w:val="00D7612C"/>
    <w:rsid w:val="00D8024D"/>
    <w:rsid w:val="00D8129F"/>
    <w:rsid w:val="00D82581"/>
    <w:rsid w:val="00D841F8"/>
    <w:rsid w:val="00D849A9"/>
    <w:rsid w:val="00D935E2"/>
    <w:rsid w:val="00D94007"/>
    <w:rsid w:val="00D947DC"/>
    <w:rsid w:val="00D94B15"/>
    <w:rsid w:val="00D95518"/>
    <w:rsid w:val="00D96DCD"/>
    <w:rsid w:val="00D97E85"/>
    <w:rsid w:val="00DA1E9F"/>
    <w:rsid w:val="00DA5DB7"/>
    <w:rsid w:val="00DA656A"/>
    <w:rsid w:val="00DA6C92"/>
    <w:rsid w:val="00DB14DA"/>
    <w:rsid w:val="00DB225A"/>
    <w:rsid w:val="00DC163E"/>
    <w:rsid w:val="00DC5B4F"/>
    <w:rsid w:val="00DC6BB2"/>
    <w:rsid w:val="00DD14A1"/>
    <w:rsid w:val="00DD239A"/>
    <w:rsid w:val="00DD4A6C"/>
    <w:rsid w:val="00DD61FC"/>
    <w:rsid w:val="00DD672F"/>
    <w:rsid w:val="00DD6EF9"/>
    <w:rsid w:val="00DE2030"/>
    <w:rsid w:val="00DE3529"/>
    <w:rsid w:val="00DF0EB1"/>
    <w:rsid w:val="00DF460F"/>
    <w:rsid w:val="00DF6349"/>
    <w:rsid w:val="00DF78E7"/>
    <w:rsid w:val="00E03815"/>
    <w:rsid w:val="00E040B3"/>
    <w:rsid w:val="00E06955"/>
    <w:rsid w:val="00E078C2"/>
    <w:rsid w:val="00E13FCC"/>
    <w:rsid w:val="00E14719"/>
    <w:rsid w:val="00E14DF7"/>
    <w:rsid w:val="00E16537"/>
    <w:rsid w:val="00E17BB7"/>
    <w:rsid w:val="00E20C61"/>
    <w:rsid w:val="00E210CF"/>
    <w:rsid w:val="00E216A6"/>
    <w:rsid w:val="00E21D57"/>
    <w:rsid w:val="00E21FE5"/>
    <w:rsid w:val="00E242E3"/>
    <w:rsid w:val="00E24991"/>
    <w:rsid w:val="00E25E04"/>
    <w:rsid w:val="00E26264"/>
    <w:rsid w:val="00E26846"/>
    <w:rsid w:val="00E3033F"/>
    <w:rsid w:val="00E30673"/>
    <w:rsid w:val="00E31785"/>
    <w:rsid w:val="00E33E02"/>
    <w:rsid w:val="00E34666"/>
    <w:rsid w:val="00E3544D"/>
    <w:rsid w:val="00E36CC9"/>
    <w:rsid w:val="00E44353"/>
    <w:rsid w:val="00E600EC"/>
    <w:rsid w:val="00E619DD"/>
    <w:rsid w:val="00E62944"/>
    <w:rsid w:val="00E64296"/>
    <w:rsid w:val="00E729B0"/>
    <w:rsid w:val="00E732BD"/>
    <w:rsid w:val="00E73C85"/>
    <w:rsid w:val="00E7793E"/>
    <w:rsid w:val="00E808D4"/>
    <w:rsid w:val="00E8328B"/>
    <w:rsid w:val="00E87EC8"/>
    <w:rsid w:val="00E924AF"/>
    <w:rsid w:val="00E97F0E"/>
    <w:rsid w:val="00EA10F4"/>
    <w:rsid w:val="00EA3AC2"/>
    <w:rsid w:val="00EA4A2C"/>
    <w:rsid w:val="00EA4C46"/>
    <w:rsid w:val="00EA6D0E"/>
    <w:rsid w:val="00EA7419"/>
    <w:rsid w:val="00EB0597"/>
    <w:rsid w:val="00EB1C5B"/>
    <w:rsid w:val="00EB4766"/>
    <w:rsid w:val="00EC4AC3"/>
    <w:rsid w:val="00EC7638"/>
    <w:rsid w:val="00ED0771"/>
    <w:rsid w:val="00ED2211"/>
    <w:rsid w:val="00ED26DC"/>
    <w:rsid w:val="00ED2F19"/>
    <w:rsid w:val="00ED4BCD"/>
    <w:rsid w:val="00ED72E6"/>
    <w:rsid w:val="00EE29CD"/>
    <w:rsid w:val="00EF10B0"/>
    <w:rsid w:val="00EF1D74"/>
    <w:rsid w:val="00EF4945"/>
    <w:rsid w:val="00F03AF3"/>
    <w:rsid w:val="00F16BA5"/>
    <w:rsid w:val="00F16F7C"/>
    <w:rsid w:val="00F1780C"/>
    <w:rsid w:val="00F21416"/>
    <w:rsid w:val="00F2164A"/>
    <w:rsid w:val="00F2283D"/>
    <w:rsid w:val="00F23517"/>
    <w:rsid w:val="00F2402F"/>
    <w:rsid w:val="00F27CF8"/>
    <w:rsid w:val="00F32C9A"/>
    <w:rsid w:val="00F414E8"/>
    <w:rsid w:val="00F415D0"/>
    <w:rsid w:val="00F41ECE"/>
    <w:rsid w:val="00F4468A"/>
    <w:rsid w:val="00F46D3C"/>
    <w:rsid w:val="00F51F3B"/>
    <w:rsid w:val="00F520B3"/>
    <w:rsid w:val="00F546C8"/>
    <w:rsid w:val="00F56334"/>
    <w:rsid w:val="00F6113C"/>
    <w:rsid w:val="00F61758"/>
    <w:rsid w:val="00F62DF4"/>
    <w:rsid w:val="00F66493"/>
    <w:rsid w:val="00F66ED1"/>
    <w:rsid w:val="00F70B19"/>
    <w:rsid w:val="00F7629B"/>
    <w:rsid w:val="00F77A3A"/>
    <w:rsid w:val="00F83B07"/>
    <w:rsid w:val="00F96547"/>
    <w:rsid w:val="00F97293"/>
    <w:rsid w:val="00FA1857"/>
    <w:rsid w:val="00FA7D08"/>
    <w:rsid w:val="00FB02AB"/>
    <w:rsid w:val="00FB33AF"/>
    <w:rsid w:val="00FB38A2"/>
    <w:rsid w:val="00FC2B0F"/>
    <w:rsid w:val="00FD3D75"/>
    <w:rsid w:val="00FD7660"/>
    <w:rsid w:val="00FE0463"/>
    <w:rsid w:val="00FE4C14"/>
    <w:rsid w:val="00FE5A22"/>
    <w:rsid w:val="00FF0DA4"/>
    <w:rsid w:val="00FF6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uiPriority w:val="1"/>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uiPriority w:val="1"/>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paragraph" w:styleId="Naslov5">
    <w:name w:val="heading 5"/>
    <w:basedOn w:val="Naslov4"/>
    <w:next w:val="Navaden"/>
    <w:link w:val="Naslov5Znak"/>
    <w:unhideWhenUsed/>
    <w:qFormat/>
    <w:rsid w:val="00637DBF"/>
    <w:pPr>
      <w:keepLines/>
      <w:numPr>
        <w:ilvl w:val="0"/>
        <w:numId w:val="0"/>
      </w:numPr>
      <w:suppressAutoHyphens w:val="0"/>
      <w:spacing w:after="120" w:line="260" w:lineRule="atLeast"/>
      <w:ind w:left="924" w:hanging="924"/>
      <w:jc w:val="both"/>
      <w:outlineLvl w:val="4"/>
    </w:pPr>
    <w:rPr>
      <w:rFonts w:ascii="Arial" w:eastAsia="Times New Roman" w:hAnsi="Arial"/>
      <w:bCs w:val="0"/>
      <w:i/>
      <w:iCs/>
      <w:sz w:val="20"/>
      <w:szCs w:val="26"/>
      <w:lang w:val="sl-SI" w:eastAsia="en-US"/>
    </w:rPr>
  </w:style>
  <w:style w:type="paragraph" w:styleId="Naslov6">
    <w:name w:val="heading 6"/>
    <w:basedOn w:val="Naslov5"/>
    <w:next w:val="Navaden"/>
    <w:link w:val="Naslov6Znak"/>
    <w:unhideWhenUsed/>
    <w:qFormat/>
    <w:rsid w:val="00637DBF"/>
    <w:pPr>
      <w:ind w:left="1066" w:hanging="1066"/>
      <w:outlineLvl w:val="5"/>
    </w:pPr>
    <w:rPr>
      <w:iCs w:val="0"/>
    </w:rPr>
  </w:style>
  <w:style w:type="paragraph" w:styleId="Naslov7">
    <w:name w:val="heading 7"/>
    <w:basedOn w:val="Naslov6"/>
    <w:next w:val="Navaden"/>
    <w:link w:val="Naslov7Znak"/>
    <w:unhideWhenUsed/>
    <w:qFormat/>
    <w:rsid w:val="00637DBF"/>
    <w:pPr>
      <w:ind w:left="1208" w:hanging="1208"/>
      <w:outlineLvl w:val="6"/>
    </w:pPr>
    <w:rPr>
      <w:iCs/>
      <w:color w:val="404040"/>
    </w:rPr>
  </w:style>
  <w:style w:type="paragraph" w:styleId="Naslov8">
    <w:name w:val="heading 8"/>
    <w:basedOn w:val="Naslov7"/>
    <w:next w:val="Navaden"/>
    <w:link w:val="Naslov8Znak"/>
    <w:unhideWhenUsed/>
    <w:qFormat/>
    <w:rsid w:val="00637DBF"/>
    <w:pPr>
      <w:ind w:left="1349" w:hanging="1349"/>
      <w:jc w:val="left"/>
      <w:outlineLvl w:val="7"/>
    </w:pPr>
    <w:rPr>
      <w:szCs w:val="20"/>
    </w:rPr>
  </w:style>
  <w:style w:type="paragraph" w:styleId="Naslov9">
    <w:name w:val="heading 9"/>
    <w:basedOn w:val="Naslov8"/>
    <w:next w:val="Navaden"/>
    <w:link w:val="Naslov9Znak"/>
    <w:unhideWhenUsed/>
    <w:qFormat/>
    <w:rsid w:val="00637DBF"/>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uiPriority w:val="20"/>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uiPriority w:val="1"/>
    <w:qFormat/>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link w:val="PodnaslovZnak1"/>
    <w:qFormat/>
    <w:pPr>
      <w:jc w:val="both"/>
    </w:pPr>
    <w:rPr>
      <w:rFonts w:ascii="Arial" w:eastAsia="Times New Roman" w:hAnsi="Arial" w:cs="Arial"/>
      <w:sz w:val="28"/>
      <w:szCs w:val="20"/>
    </w:rPr>
  </w:style>
  <w:style w:type="paragraph" w:styleId="Telobesedila-zamik">
    <w:name w:val="Body Text Indent"/>
    <w:basedOn w:val="Navaden"/>
    <w:link w:val="Telobesedila-zamikZnak1"/>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1"/>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A1693D"/>
    <w:rPr>
      <w:color w:val="605E5C"/>
      <w:shd w:val="clear" w:color="auto" w:fill="E1DFDD"/>
    </w:rPr>
  </w:style>
  <w:style w:type="character" w:customStyle="1" w:styleId="Naslov5Znak">
    <w:name w:val="Naslov 5 Znak"/>
    <w:basedOn w:val="Privzetapisavaodstavka"/>
    <w:link w:val="Naslov5"/>
    <w:rsid w:val="00637DBF"/>
    <w:rPr>
      <w:rFonts w:ascii="Arial" w:hAnsi="Arial"/>
      <w:b/>
      <w:i/>
      <w:iCs/>
      <w:szCs w:val="26"/>
      <w:lang w:eastAsia="en-US"/>
    </w:rPr>
  </w:style>
  <w:style w:type="character" w:customStyle="1" w:styleId="Naslov6Znak">
    <w:name w:val="Naslov 6 Znak"/>
    <w:basedOn w:val="Privzetapisavaodstavka"/>
    <w:link w:val="Naslov6"/>
    <w:rsid w:val="00637DBF"/>
    <w:rPr>
      <w:rFonts w:ascii="Arial" w:hAnsi="Arial"/>
      <w:b/>
      <w:i/>
      <w:szCs w:val="26"/>
      <w:lang w:eastAsia="en-US"/>
    </w:rPr>
  </w:style>
  <w:style w:type="character" w:customStyle="1" w:styleId="Naslov7Znak">
    <w:name w:val="Naslov 7 Znak"/>
    <w:basedOn w:val="Privzetapisavaodstavka"/>
    <w:link w:val="Naslov7"/>
    <w:rsid w:val="00637DBF"/>
    <w:rPr>
      <w:rFonts w:ascii="Arial" w:hAnsi="Arial"/>
      <w:b/>
      <w:i/>
      <w:iCs/>
      <w:color w:val="404040"/>
      <w:szCs w:val="26"/>
      <w:lang w:eastAsia="en-US"/>
    </w:rPr>
  </w:style>
  <w:style w:type="character" w:customStyle="1" w:styleId="Naslov8Znak">
    <w:name w:val="Naslov 8 Znak"/>
    <w:basedOn w:val="Privzetapisavaodstavka"/>
    <w:link w:val="Naslov8"/>
    <w:rsid w:val="00637DBF"/>
    <w:rPr>
      <w:rFonts w:ascii="Arial" w:hAnsi="Arial"/>
      <w:b/>
      <w:i/>
      <w:iCs/>
      <w:color w:val="404040"/>
      <w:lang w:eastAsia="en-US"/>
    </w:rPr>
  </w:style>
  <w:style w:type="character" w:customStyle="1" w:styleId="Naslov9Znak">
    <w:name w:val="Naslov 9 Znak"/>
    <w:basedOn w:val="Privzetapisavaodstavka"/>
    <w:link w:val="Naslov9"/>
    <w:rsid w:val="00637DBF"/>
    <w:rPr>
      <w:rFonts w:ascii="Arial" w:hAnsi="Arial"/>
      <w:b/>
      <w:i/>
      <w:color w:val="404040"/>
      <w:lang w:eastAsia="en-US"/>
    </w:rPr>
  </w:style>
  <w:style w:type="numbering" w:customStyle="1" w:styleId="Headings">
    <w:name w:val="Headings"/>
    <w:uiPriority w:val="99"/>
    <w:rsid w:val="00637DBF"/>
    <w:pPr>
      <w:numPr>
        <w:numId w:val="79"/>
      </w:numPr>
    </w:pPr>
  </w:style>
  <w:style w:type="character" w:customStyle="1" w:styleId="tlid-translation">
    <w:name w:val="tlid-translation"/>
    <w:rsid w:val="00637DBF"/>
  </w:style>
  <w:style w:type="numbering" w:customStyle="1" w:styleId="WWOutlineListStyle">
    <w:name w:val="WW_OutlineListStyle"/>
    <w:basedOn w:val="Brezseznama"/>
    <w:rsid w:val="00A3248F"/>
    <w:pPr>
      <w:numPr>
        <w:numId w:val="111"/>
      </w:numPr>
    </w:pPr>
  </w:style>
  <w:style w:type="paragraph" w:customStyle="1" w:styleId="Standard">
    <w:name w:val="Standard"/>
    <w:rsid w:val="00A3248F"/>
    <w:pPr>
      <w:widowControl w:val="0"/>
      <w:suppressAutoHyphens/>
      <w:autoSpaceDN w:val="0"/>
      <w:textAlignment w:val="baseline"/>
    </w:pPr>
    <w:rPr>
      <w:rFonts w:eastAsia="SimSun" w:cs="Mangal"/>
      <w:kern w:val="3"/>
      <w:sz w:val="24"/>
      <w:szCs w:val="24"/>
      <w:lang w:eastAsia="zh-CN" w:bidi="hi-IN"/>
    </w:rPr>
  </w:style>
  <w:style w:type="paragraph" w:customStyle="1" w:styleId="glava3">
    <w:name w:val="glava3"/>
    <w:basedOn w:val="Navaden"/>
    <w:rsid w:val="00A3248F"/>
    <w:pPr>
      <w:tabs>
        <w:tab w:val="left" w:pos="284"/>
      </w:tabs>
      <w:autoSpaceDN w:val="0"/>
      <w:spacing w:before="60" w:after="60"/>
      <w:ind w:left="737" w:hanging="680"/>
      <w:textAlignment w:val="baseline"/>
    </w:pPr>
    <w:rPr>
      <w:rFonts w:ascii="Arial" w:eastAsia="Times New Roman" w:hAnsi="Arial"/>
      <w:b/>
      <w:spacing w:val="8"/>
      <w:sz w:val="24"/>
      <w:szCs w:val="20"/>
      <w:lang w:val="en-GB" w:eastAsia="sl-SI"/>
    </w:rPr>
  </w:style>
  <w:style w:type="numbering" w:customStyle="1" w:styleId="LS1">
    <w:name w:val="LS1"/>
    <w:basedOn w:val="Brezseznama"/>
    <w:rsid w:val="00A3248F"/>
    <w:pPr>
      <w:numPr>
        <w:numId w:val="112"/>
      </w:numPr>
    </w:pPr>
  </w:style>
  <w:style w:type="numbering" w:customStyle="1" w:styleId="LS2">
    <w:name w:val="LS2"/>
    <w:basedOn w:val="Brezseznama"/>
    <w:rsid w:val="00A3248F"/>
    <w:pPr>
      <w:numPr>
        <w:numId w:val="113"/>
      </w:numPr>
    </w:pPr>
  </w:style>
  <w:style w:type="character" w:customStyle="1" w:styleId="PodnaslovZnak1">
    <w:name w:val="Podnaslov Znak1"/>
    <w:basedOn w:val="Privzetapisavaodstavka"/>
    <w:link w:val="Podnaslov"/>
    <w:rsid w:val="00A3248F"/>
    <w:rPr>
      <w:rFonts w:ascii="Arial" w:hAnsi="Arial" w:cs="Arial"/>
      <w:sz w:val="28"/>
      <w:lang w:eastAsia="zh-CN"/>
    </w:rPr>
  </w:style>
  <w:style w:type="character" w:customStyle="1" w:styleId="Telobesedila-zamikZnak1">
    <w:name w:val="Telo besedila - zamik Znak1"/>
    <w:basedOn w:val="Privzetapisavaodstavka"/>
    <w:link w:val="Telobesedila-zamik"/>
    <w:rsid w:val="00A3248F"/>
    <w:rPr>
      <w:rFonts w:ascii="SL Dutch" w:hAnsi="SL Dutch" w:cs="SL Dutch"/>
      <w:b/>
      <w:color w:val="000000"/>
      <w:sz w:val="24"/>
      <w:lang w:eastAsia="zh-CN"/>
    </w:rPr>
  </w:style>
  <w:style w:type="paragraph" w:styleId="HTML-oblikovano">
    <w:name w:val="HTML Preformatted"/>
    <w:basedOn w:val="Navaden"/>
    <w:link w:val="HTML-oblikovanoZnak"/>
    <w:uiPriority w:val="99"/>
    <w:unhideWhenUsed/>
    <w:rsid w:val="00A3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A3248F"/>
    <w:rPr>
      <w:rFonts w:ascii="Courier New" w:hAnsi="Courier New" w:cs="Courier New"/>
    </w:rPr>
  </w:style>
  <w:style w:type="character" w:customStyle="1" w:styleId="highlight">
    <w:name w:val="highlight"/>
    <w:rsid w:val="00A3248F"/>
  </w:style>
  <w:style w:type="paragraph" w:customStyle="1" w:styleId="TableParagraph">
    <w:name w:val="Table Paragraph"/>
    <w:basedOn w:val="Navaden"/>
    <w:uiPriority w:val="1"/>
    <w:qFormat/>
    <w:rsid w:val="00A3248F"/>
    <w:pPr>
      <w:widowControl w:val="0"/>
      <w:suppressAutoHyphens w:val="0"/>
      <w:autoSpaceDE w:val="0"/>
      <w:autoSpaceDN w:val="0"/>
      <w:ind w:left="107"/>
    </w:pPr>
    <w:rPr>
      <w:rFonts w:ascii="Arial" w:eastAsia="Arial" w:hAnsi="Arial"/>
      <w:lang w:val="sl" w:eastAsia="sl"/>
    </w:rPr>
  </w:style>
  <w:style w:type="paragraph" w:customStyle="1" w:styleId="tevilnatoka">
    <w:name w:val="tevilnatoka"/>
    <w:basedOn w:val="Navaden"/>
    <w:rsid w:val="00A3248F"/>
    <w:pPr>
      <w:suppressAutoHyphens w:val="0"/>
      <w:spacing w:before="100" w:beforeAutospacing="1" w:after="100" w:afterAutospacing="1"/>
    </w:pPr>
    <w:rPr>
      <w:rFonts w:ascii="Times New Roman" w:eastAsia="Times New Roman" w:hAnsi="Times New Roman"/>
      <w:sz w:val="24"/>
      <w:szCs w:val="24"/>
      <w:lang w:eastAsia="sl-SI"/>
    </w:rPr>
  </w:style>
  <w:style w:type="character" w:customStyle="1" w:styleId="markedcontent">
    <w:name w:val="markedcontent"/>
    <w:basedOn w:val="Privzetapisavaodstavka"/>
    <w:rsid w:val="00A3248F"/>
  </w:style>
  <w:style w:type="character" w:styleId="Krepko">
    <w:name w:val="Strong"/>
    <w:basedOn w:val="Privzetapisavaodstavka"/>
    <w:uiPriority w:val="22"/>
    <w:qFormat/>
    <w:rsid w:val="00A3248F"/>
    <w:rPr>
      <w:b/>
      <w:bCs/>
    </w:rPr>
  </w:style>
  <w:style w:type="character" w:customStyle="1" w:styleId="col-12">
    <w:name w:val="col-12"/>
    <w:basedOn w:val="Privzetapisavaodstavka"/>
    <w:rsid w:val="00A3248F"/>
  </w:style>
  <w:style w:type="paragraph" w:styleId="Intenzivencitat">
    <w:name w:val="Intense Quote"/>
    <w:basedOn w:val="Navaden"/>
    <w:next w:val="Navaden"/>
    <w:link w:val="IntenzivencitatZnak"/>
    <w:uiPriority w:val="30"/>
    <w:qFormat/>
    <w:rsid w:val="00A3248F"/>
    <w:pPr>
      <w:pBdr>
        <w:top w:val="single" w:sz="4" w:space="10" w:color="4472C4" w:themeColor="accent1"/>
        <w:bottom w:val="single" w:sz="4" w:space="10" w:color="4472C4" w:themeColor="accent1"/>
      </w:pBdr>
      <w:suppressAutoHyphens w:val="0"/>
      <w:spacing w:before="360" w:after="360"/>
      <w:ind w:left="864" w:right="864"/>
      <w:jc w:val="center"/>
    </w:pPr>
    <w:rPr>
      <w:rFonts w:ascii="Times New Roman" w:eastAsia="Times New Roman" w:hAnsi="Times New Roman"/>
      <w:i/>
      <w:iCs/>
      <w:color w:val="4472C4" w:themeColor="accent1"/>
      <w:sz w:val="24"/>
      <w:szCs w:val="24"/>
      <w:lang w:eastAsia="sl-SI"/>
    </w:rPr>
  </w:style>
  <w:style w:type="character" w:customStyle="1" w:styleId="IntenzivencitatZnak">
    <w:name w:val="Intenziven citat Znak"/>
    <w:basedOn w:val="Privzetapisavaodstavka"/>
    <w:link w:val="Intenzivencitat"/>
    <w:uiPriority w:val="30"/>
    <w:rsid w:val="00A3248F"/>
    <w:rPr>
      <w:i/>
      <w:iCs/>
      <w:color w:val="4472C4" w:themeColor="accent1"/>
      <w:sz w:val="24"/>
      <w:szCs w:val="24"/>
    </w:rPr>
  </w:style>
  <w:style w:type="character" w:styleId="Pripombasklic">
    <w:name w:val="annotation reference"/>
    <w:basedOn w:val="Privzetapisavaodstavka"/>
    <w:uiPriority w:val="99"/>
    <w:semiHidden/>
    <w:unhideWhenUsed/>
    <w:rsid w:val="00A3248F"/>
    <w:rPr>
      <w:sz w:val="16"/>
      <w:szCs w:val="16"/>
    </w:rPr>
  </w:style>
  <w:style w:type="paragraph" w:styleId="Pripombabesedilo">
    <w:name w:val="annotation text"/>
    <w:basedOn w:val="Navaden"/>
    <w:link w:val="PripombabesediloZnak"/>
    <w:uiPriority w:val="99"/>
    <w:semiHidden/>
    <w:unhideWhenUsed/>
    <w:rsid w:val="00A3248F"/>
    <w:pPr>
      <w:suppressAutoHyphens w:val="0"/>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semiHidden/>
    <w:rsid w:val="00A3248F"/>
  </w:style>
  <w:style w:type="paragraph" w:styleId="Zadevapripombe">
    <w:name w:val="annotation subject"/>
    <w:basedOn w:val="Pripombabesedilo"/>
    <w:next w:val="Pripombabesedilo"/>
    <w:link w:val="ZadevapripombeZnak"/>
    <w:uiPriority w:val="99"/>
    <w:semiHidden/>
    <w:unhideWhenUsed/>
    <w:rsid w:val="00A3248F"/>
    <w:rPr>
      <w:b/>
      <w:bCs/>
    </w:rPr>
  </w:style>
  <w:style w:type="character" w:customStyle="1" w:styleId="ZadevapripombeZnak">
    <w:name w:val="Zadeva pripombe Znak"/>
    <w:basedOn w:val="PripombabesediloZnak"/>
    <w:link w:val="Zadevapripombe"/>
    <w:uiPriority w:val="99"/>
    <w:semiHidden/>
    <w:rsid w:val="00A32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5-01-3570" TargetMode="External"/><Relationship Id="rId18" Type="http://schemas.openxmlformats.org/officeDocument/2006/relationships/hyperlink" Target="http://www.uradni-list.si/1/objava.jsp?sop=2022-01-2511" TargetMode="External"/><Relationship Id="rId26" Type="http://schemas.openxmlformats.org/officeDocument/2006/relationships/hyperlink" Target="http://www.uradni-list.si/1/objava.jsp?sop=2011-01-2040" TargetMode="External"/><Relationship Id="rId39" Type="http://schemas.openxmlformats.org/officeDocument/2006/relationships/header" Target="header4.xml"/><Relationship Id="rId21" Type="http://schemas.openxmlformats.org/officeDocument/2006/relationships/hyperlink" Target="https://ejn.gov.si/eJN2" TargetMode="External"/><Relationship Id="rId34" Type="http://schemas.openxmlformats.org/officeDocument/2006/relationships/header" Target="header2.xml"/><Relationship Id="rId42" Type="http://schemas.openxmlformats.org/officeDocument/2006/relationships/footer" Target="footer9.xml"/><Relationship Id="rId47" Type="http://schemas.openxmlformats.org/officeDocument/2006/relationships/hyperlink" Target="http://www.uradni-list.si/1/objava.jsp?sop=2021-01-2575" TargetMode="External"/><Relationship Id="rId50" Type="http://schemas.openxmlformats.org/officeDocument/2006/relationships/hyperlink" Target="http://www.uradni-list.si/1/objava.jsp?sop=2022-01-251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0107" TargetMode="External"/><Relationship Id="rId29" Type="http://schemas.openxmlformats.org/officeDocument/2006/relationships/hyperlink" Target="http://www.uradni-list.si/1/objava.jsp?sop=2014-01-3646" TargetMode="External"/><Relationship Id="rId11" Type="http://schemas.openxmlformats.org/officeDocument/2006/relationships/footer" Target="footer3.xml"/><Relationship Id="rId24" Type="http://schemas.openxmlformats.org/officeDocument/2006/relationships/hyperlink" Target="https://ejn.gov.si/espd/" TargetMode="External"/><Relationship Id="rId32" Type="http://schemas.openxmlformats.org/officeDocument/2006/relationships/hyperlink" Target="http://www.djn.mju.gov.si/sistem-javnega-narocanja/pravno-varstvo" TargetMode="External"/><Relationship Id="rId37" Type="http://schemas.openxmlformats.org/officeDocument/2006/relationships/header" Target="header3.xml"/><Relationship Id="rId40" Type="http://schemas.openxmlformats.org/officeDocument/2006/relationships/header" Target="header5.xml"/><Relationship Id="rId45" Type="http://schemas.openxmlformats.org/officeDocument/2006/relationships/hyperlink" Target="http://www.uradni-list.si/1/objava.jsp?sop=2015-01-3570"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image" Target="media/image1.png"/><Relationship Id="rId19" Type="http://schemas.openxmlformats.org/officeDocument/2006/relationships/hyperlink" Target="http://www.uradni-list.si/1/objava.jsp?sop=2023-01-0530" TargetMode="External"/><Relationship Id="rId31" Type="http://schemas.openxmlformats.org/officeDocument/2006/relationships/hyperlink" Target="http://www.uradni-list.si/1/objava.jsp?sop=2019-01-3209" TargetMode="External"/><Relationship Id="rId44" Type="http://schemas.openxmlformats.org/officeDocument/2006/relationships/footer" Target="footer10.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18-01-0588"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1-01-2820" TargetMode="External"/><Relationship Id="rId30" Type="http://schemas.openxmlformats.org/officeDocument/2006/relationships/hyperlink" Target="http://www.uradni-list.si/1/objava.jsp?sop=2017-01-2880" TargetMode="External"/><Relationship Id="rId35" Type="http://schemas.openxmlformats.org/officeDocument/2006/relationships/footer" Target="footer5.xml"/><Relationship Id="rId43" Type="http://schemas.openxmlformats.org/officeDocument/2006/relationships/header" Target="header6.xml"/><Relationship Id="rId48" Type="http://schemas.openxmlformats.org/officeDocument/2006/relationships/hyperlink" Target="http://www.uradni-list.si/1/objava.jsp?sop=2022-01-0107" TargetMode="External"/><Relationship Id="rId8" Type="http://schemas.openxmlformats.org/officeDocument/2006/relationships/footer" Target="footer1.xml"/><Relationship Id="rId51" Type="http://schemas.openxmlformats.org/officeDocument/2006/relationships/hyperlink" Target="http://www.uradni-list.si/1/objava.jsp?sop=2023-01-0530" TargetMode="Externa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hyperlink" Target="http://www.uradni-list.si/1/objava.jsp?sop=2022-01-1705" TargetMode="External"/><Relationship Id="rId25" Type="http://schemas.openxmlformats.org/officeDocument/2006/relationships/hyperlink" Target="https://ejn.gov.si/eJN2" TargetMode="External"/><Relationship Id="rId33" Type="http://schemas.openxmlformats.org/officeDocument/2006/relationships/header" Target="header1.xml"/><Relationship Id="rId38" Type="http://schemas.openxmlformats.org/officeDocument/2006/relationships/footer" Target="footer7.xml"/><Relationship Id="rId46" Type="http://schemas.openxmlformats.org/officeDocument/2006/relationships/hyperlink" Target="http://www.uradni-list.si/1/objava.jsp?sop=2018-01-0588"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1-01-2575"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3-01-2513" TargetMode="External"/><Relationship Id="rId36" Type="http://schemas.openxmlformats.org/officeDocument/2006/relationships/footer" Target="footer6.xml"/><Relationship Id="rId49" Type="http://schemas.openxmlformats.org/officeDocument/2006/relationships/hyperlink" Target="http://www.uradni-list.si/1/objava.jsp?sop=2022-01-170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39376D3D17BA4D709F528F526F876A00"/>
        <w:category>
          <w:name w:val="Splošno"/>
          <w:gallery w:val="placeholder"/>
        </w:category>
        <w:types>
          <w:type w:val="bbPlcHdr"/>
        </w:types>
        <w:behaviors>
          <w:behavior w:val="content"/>
        </w:behaviors>
        <w:guid w:val="{6DD43451-1DAE-444F-9DF5-5F71C0608845}"/>
      </w:docPartPr>
      <w:docPartBody>
        <w:p w:rsidR="00DD7F0C" w:rsidRDefault="00CF321D" w:rsidP="00CF321D">
          <w:pPr>
            <w:pStyle w:val="39376D3D17BA4D709F528F526F876A00"/>
          </w:pPr>
          <w:r w:rsidRPr="00B02345">
            <w:rPr>
              <w:rStyle w:val="Besedilooznabemesta"/>
            </w:rPr>
            <w:t>Kliknite ali tapnite tukaj, če želite vnesti datum.</w:t>
          </w:r>
        </w:p>
      </w:docPartBody>
    </w:docPart>
    <w:docPart>
      <w:docPartPr>
        <w:name w:val="0B3A6DE2EFD14765B017306A031632C0"/>
        <w:category>
          <w:name w:val="Splošno"/>
          <w:gallery w:val="placeholder"/>
        </w:category>
        <w:types>
          <w:type w:val="bbPlcHdr"/>
        </w:types>
        <w:behaviors>
          <w:behavior w:val="content"/>
        </w:behaviors>
        <w:guid w:val="{A0446CEC-19A0-4894-B17C-82BF385FBC10}"/>
      </w:docPartPr>
      <w:docPartBody>
        <w:p w:rsidR="005B00F5" w:rsidRDefault="007776B4" w:rsidP="007776B4">
          <w:pPr>
            <w:pStyle w:val="0B3A6DE2EFD14765B017306A031632C0"/>
          </w:pPr>
          <w:r w:rsidRPr="00B02345">
            <w:rPr>
              <w:rStyle w:val="Besedilooznabemesta"/>
            </w:rPr>
            <w:t>Kliknite ali tapnite tukaj, če želite vnesti besedilo.</w:t>
          </w:r>
        </w:p>
      </w:docPartBody>
    </w:docPart>
    <w:docPart>
      <w:docPartPr>
        <w:name w:val="7AF6916078004462BAC6F527758BA9BF"/>
        <w:category>
          <w:name w:val="Splošno"/>
          <w:gallery w:val="placeholder"/>
        </w:category>
        <w:types>
          <w:type w:val="bbPlcHdr"/>
        </w:types>
        <w:behaviors>
          <w:behavior w:val="content"/>
        </w:behaviors>
        <w:guid w:val="{8380AFC4-7C86-4D7F-987D-3C67D59AE672}"/>
      </w:docPartPr>
      <w:docPartBody>
        <w:p w:rsidR="00B81650" w:rsidRDefault="00C55E76" w:rsidP="00C55E76">
          <w:pPr>
            <w:pStyle w:val="7AF6916078004462BAC6F527758BA9BF"/>
          </w:pPr>
          <w:r w:rsidRPr="007C6ECC">
            <w:rPr>
              <w:rStyle w:val="Besedilooznabemesta"/>
            </w:rPr>
            <w:t>Kliknite ali tapnite tukaj, če želite vnesti besedilo.</w:t>
          </w:r>
        </w:p>
      </w:docPartBody>
    </w:docPart>
    <w:docPart>
      <w:docPartPr>
        <w:name w:val="E5A8AA818DE84B2989C9ED78331531DD"/>
        <w:category>
          <w:name w:val="Splošno"/>
          <w:gallery w:val="placeholder"/>
        </w:category>
        <w:types>
          <w:type w:val="bbPlcHdr"/>
        </w:types>
        <w:behaviors>
          <w:behavior w:val="content"/>
        </w:behaviors>
        <w:guid w:val="{1862EE74-EF03-414F-9557-5C5ADC2F4FBF}"/>
      </w:docPartPr>
      <w:docPartBody>
        <w:p w:rsidR="00B81650" w:rsidRDefault="00C55E76" w:rsidP="00C55E76">
          <w:pPr>
            <w:pStyle w:val="E5A8AA818DE84B2989C9ED78331531DD"/>
          </w:pPr>
          <w:r w:rsidRPr="008E4AA5">
            <w:rPr>
              <w:rStyle w:val="Besedilooznabemesta"/>
            </w:rPr>
            <w:t>Kliknite ali tapnite tukaj, če želite vnesti besedilo.</w:t>
          </w:r>
        </w:p>
      </w:docPartBody>
    </w:docPart>
    <w:docPart>
      <w:docPartPr>
        <w:name w:val="E19DCA4AE4F24F95B325DCE577F49EE8"/>
        <w:category>
          <w:name w:val="Splošno"/>
          <w:gallery w:val="placeholder"/>
        </w:category>
        <w:types>
          <w:type w:val="bbPlcHdr"/>
        </w:types>
        <w:behaviors>
          <w:behavior w:val="content"/>
        </w:behaviors>
        <w:guid w:val="{BB4A0D43-DF57-4774-B2DE-07A210C6B164}"/>
      </w:docPartPr>
      <w:docPartBody>
        <w:p w:rsidR="00B81650" w:rsidRDefault="00C55E76" w:rsidP="00C55E76">
          <w:pPr>
            <w:pStyle w:val="E19DCA4AE4F24F95B325DCE577F49EE8"/>
          </w:pPr>
          <w:r w:rsidRPr="008E4AA5">
            <w:rPr>
              <w:rStyle w:val="Besedilooznabemesta"/>
            </w:rPr>
            <w:t>Kliknite ali tapnite tukaj, če želite vnesti besedilo.</w:t>
          </w:r>
        </w:p>
      </w:docPartBody>
    </w:docPart>
    <w:docPart>
      <w:docPartPr>
        <w:name w:val="B7897E9B5E1E4698B386BA836D0EE8A8"/>
        <w:category>
          <w:name w:val="Splošno"/>
          <w:gallery w:val="placeholder"/>
        </w:category>
        <w:types>
          <w:type w:val="bbPlcHdr"/>
        </w:types>
        <w:behaviors>
          <w:behavior w:val="content"/>
        </w:behaviors>
        <w:guid w:val="{6D168FAD-BA94-4ED9-9F04-983A9C4614B2}"/>
      </w:docPartPr>
      <w:docPartBody>
        <w:p w:rsidR="00B81650" w:rsidRDefault="00C55E76" w:rsidP="00C55E76">
          <w:pPr>
            <w:pStyle w:val="B7897E9B5E1E4698B386BA836D0EE8A8"/>
          </w:pPr>
          <w:r w:rsidRPr="008E4AA5">
            <w:rPr>
              <w:rStyle w:val="Besedilooznabemesta"/>
            </w:rPr>
            <w:t>Kliknite ali tapnite tukaj, če želite vnesti besedilo.</w:t>
          </w:r>
        </w:p>
      </w:docPartBody>
    </w:docPart>
    <w:docPart>
      <w:docPartPr>
        <w:name w:val="B4F53AB28FF24390A71EBDBAC53EBAC1"/>
        <w:category>
          <w:name w:val="Splošno"/>
          <w:gallery w:val="placeholder"/>
        </w:category>
        <w:types>
          <w:type w:val="bbPlcHdr"/>
        </w:types>
        <w:behaviors>
          <w:behavior w:val="content"/>
        </w:behaviors>
        <w:guid w:val="{06F92056-1924-497D-9839-4C535773F95E}"/>
      </w:docPartPr>
      <w:docPartBody>
        <w:p w:rsidR="00B81650" w:rsidRDefault="00C55E76" w:rsidP="00C55E76">
          <w:pPr>
            <w:pStyle w:val="B4F53AB28FF24390A71EBDBAC53EBAC1"/>
          </w:pPr>
          <w:r w:rsidRPr="008E4AA5">
            <w:rPr>
              <w:rStyle w:val="Besedilooznabemesta"/>
            </w:rPr>
            <w:t>Kliknite ali tapnite tukaj, če želite vnesti besedilo.</w:t>
          </w:r>
        </w:p>
      </w:docPartBody>
    </w:docPart>
    <w:docPart>
      <w:docPartPr>
        <w:name w:val="88D07433078E43378853FF67E3205F08"/>
        <w:category>
          <w:name w:val="Splošno"/>
          <w:gallery w:val="placeholder"/>
        </w:category>
        <w:types>
          <w:type w:val="bbPlcHdr"/>
        </w:types>
        <w:behaviors>
          <w:behavior w:val="content"/>
        </w:behaviors>
        <w:guid w:val="{4A03A080-F9CB-48DD-ACB2-D71FEF6F5650}"/>
      </w:docPartPr>
      <w:docPartBody>
        <w:p w:rsidR="00B81650" w:rsidRDefault="00C55E76" w:rsidP="00C55E76">
          <w:pPr>
            <w:pStyle w:val="88D07433078E43378853FF67E3205F08"/>
          </w:pPr>
          <w:r w:rsidRPr="008E4AA5">
            <w:rPr>
              <w:rStyle w:val="Besedilooznabemesta"/>
            </w:rPr>
            <w:t>Kliknite ali tapnite tukaj, če želite vnesti besedilo.</w:t>
          </w:r>
        </w:p>
      </w:docPartBody>
    </w:docPart>
    <w:docPart>
      <w:docPartPr>
        <w:name w:val="C700F6E36A2C4091985DD2D6E12FBF51"/>
        <w:category>
          <w:name w:val="Splošno"/>
          <w:gallery w:val="placeholder"/>
        </w:category>
        <w:types>
          <w:type w:val="bbPlcHdr"/>
        </w:types>
        <w:behaviors>
          <w:behavior w:val="content"/>
        </w:behaviors>
        <w:guid w:val="{441D980A-3463-47CA-906C-72D47305113F}"/>
      </w:docPartPr>
      <w:docPartBody>
        <w:p w:rsidR="00B81650" w:rsidRDefault="00C55E76" w:rsidP="00C55E76">
          <w:pPr>
            <w:pStyle w:val="C700F6E36A2C4091985DD2D6E12FBF51"/>
          </w:pPr>
          <w:r w:rsidRPr="008E4AA5">
            <w:rPr>
              <w:rStyle w:val="Besedilooznabemesta"/>
            </w:rPr>
            <w:t>Kliknite ali tapnite tukaj, če želite vnesti besedilo.</w:t>
          </w:r>
        </w:p>
      </w:docPartBody>
    </w:docPart>
    <w:docPart>
      <w:docPartPr>
        <w:name w:val="CF52E6ED5E9E446590B31E61246719CB"/>
        <w:category>
          <w:name w:val="Splošno"/>
          <w:gallery w:val="placeholder"/>
        </w:category>
        <w:types>
          <w:type w:val="bbPlcHdr"/>
        </w:types>
        <w:behaviors>
          <w:behavior w:val="content"/>
        </w:behaviors>
        <w:guid w:val="{D2B83780-1084-48CA-BE8D-4A7FCF2E501E}"/>
      </w:docPartPr>
      <w:docPartBody>
        <w:p w:rsidR="00B81650" w:rsidRDefault="00C55E76" w:rsidP="00C55E76">
          <w:pPr>
            <w:pStyle w:val="CF52E6ED5E9E446590B31E61246719CB"/>
          </w:pPr>
          <w:r w:rsidRPr="008E4AA5">
            <w:rPr>
              <w:rStyle w:val="Besedilooznabemesta"/>
            </w:rPr>
            <w:t>Kliknite ali tapnite tukaj, če želite vnesti besedilo.</w:t>
          </w:r>
        </w:p>
      </w:docPartBody>
    </w:docPart>
    <w:docPart>
      <w:docPartPr>
        <w:name w:val="A317460BF0B84F07BE1001F0E0E6C878"/>
        <w:category>
          <w:name w:val="Splošno"/>
          <w:gallery w:val="placeholder"/>
        </w:category>
        <w:types>
          <w:type w:val="bbPlcHdr"/>
        </w:types>
        <w:behaviors>
          <w:behavior w:val="content"/>
        </w:behaviors>
        <w:guid w:val="{578393CD-3761-49A6-A06C-2F1B28F98A97}"/>
      </w:docPartPr>
      <w:docPartBody>
        <w:p w:rsidR="00B81650" w:rsidRDefault="00C55E76" w:rsidP="00C55E76">
          <w:pPr>
            <w:pStyle w:val="A317460BF0B84F07BE1001F0E0E6C878"/>
          </w:pPr>
          <w:r w:rsidRPr="008E4AA5">
            <w:rPr>
              <w:rStyle w:val="Besedilooznabemesta"/>
            </w:rPr>
            <w:t>Kliknite ali tapnite tukaj, če želite vnesti besedilo.</w:t>
          </w:r>
        </w:p>
      </w:docPartBody>
    </w:docPart>
    <w:docPart>
      <w:docPartPr>
        <w:name w:val="3A7103B6F4C340789C7008E445C842B9"/>
        <w:category>
          <w:name w:val="Splošno"/>
          <w:gallery w:val="placeholder"/>
        </w:category>
        <w:types>
          <w:type w:val="bbPlcHdr"/>
        </w:types>
        <w:behaviors>
          <w:behavior w:val="content"/>
        </w:behaviors>
        <w:guid w:val="{6FB691E0-5FA1-4403-9727-2B382F5D89CA}"/>
      </w:docPartPr>
      <w:docPartBody>
        <w:p w:rsidR="00B81650" w:rsidRDefault="00C55E76" w:rsidP="00C55E76">
          <w:pPr>
            <w:pStyle w:val="3A7103B6F4C340789C7008E445C842B9"/>
          </w:pPr>
          <w:r w:rsidRPr="008E4AA5">
            <w:rPr>
              <w:rStyle w:val="Besedilooznabemesta"/>
            </w:rPr>
            <w:t>Kliknite ali tapnite tukaj, če želite vnesti besedilo.</w:t>
          </w:r>
        </w:p>
      </w:docPartBody>
    </w:docPart>
    <w:docPart>
      <w:docPartPr>
        <w:name w:val="5A9B1CB331B4451DA18587E3915CCEEE"/>
        <w:category>
          <w:name w:val="Splošno"/>
          <w:gallery w:val="placeholder"/>
        </w:category>
        <w:types>
          <w:type w:val="bbPlcHdr"/>
        </w:types>
        <w:behaviors>
          <w:behavior w:val="content"/>
        </w:behaviors>
        <w:guid w:val="{F4BE1077-350B-4C11-95C2-13CA17B9542B}"/>
      </w:docPartPr>
      <w:docPartBody>
        <w:p w:rsidR="00B81650" w:rsidRDefault="00C55E76" w:rsidP="00C55E76">
          <w:pPr>
            <w:pStyle w:val="5A9B1CB331B4451DA18587E3915CCEEE"/>
          </w:pPr>
          <w:r w:rsidRPr="008E4AA5">
            <w:rPr>
              <w:rStyle w:val="Besedilooznabemesta"/>
            </w:rPr>
            <w:t>Kliknite ali tapnite tukaj, če želite vnesti besedilo.</w:t>
          </w:r>
        </w:p>
      </w:docPartBody>
    </w:docPart>
    <w:docPart>
      <w:docPartPr>
        <w:name w:val="5F7E646A31F04D28A492EFB12B6A70D5"/>
        <w:category>
          <w:name w:val="Splošno"/>
          <w:gallery w:val="placeholder"/>
        </w:category>
        <w:types>
          <w:type w:val="bbPlcHdr"/>
        </w:types>
        <w:behaviors>
          <w:behavior w:val="content"/>
        </w:behaviors>
        <w:guid w:val="{2E3F4E10-2F16-46B5-8771-7B3A41671A44}"/>
      </w:docPartPr>
      <w:docPartBody>
        <w:p w:rsidR="00B81650" w:rsidRDefault="00C55E76" w:rsidP="00C55E76">
          <w:pPr>
            <w:pStyle w:val="5F7E646A31F04D28A492EFB12B6A70D5"/>
          </w:pPr>
          <w:r w:rsidRPr="008E4AA5">
            <w:rPr>
              <w:rStyle w:val="Besedilooznabemesta"/>
            </w:rPr>
            <w:t>Kliknite ali tapnite tukaj, če želite vnesti besedilo.</w:t>
          </w:r>
        </w:p>
      </w:docPartBody>
    </w:docPart>
    <w:docPart>
      <w:docPartPr>
        <w:name w:val="09A2AB0A4D0A422B8C2F8DADAC1E018A"/>
        <w:category>
          <w:name w:val="Splošno"/>
          <w:gallery w:val="placeholder"/>
        </w:category>
        <w:types>
          <w:type w:val="bbPlcHdr"/>
        </w:types>
        <w:behaviors>
          <w:behavior w:val="content"/>
        </w:behaviors>
        <w:guid w:val="{915CCB3F-E85E-409B-8EC4-C541416F27F2}"/>
      </w:docPartPr>
      <w:docPartBody>
        <w:p w:rsidR="00B81650" w:rsidRDefault="00C55E76" w:rsidP="00C55E76">
          <w:pPr>
            <w:pStyle w:val="09A2AB0A4D0A422B8C2F8DADAC1E018A"/>
          </w:pPr>
          <w:r w:rsidRPr="008E4AA5">
            <w:rPr>
              <w:rStyle w:val="Besedilooznabemesta"/>
            </w:rPr>
            <w:t>Kliknite ali tapnite tukaj, če želite vnesti besedilo.</w:t>
          </w:r>
        </w:p>
      </w:docPartBody>
    </w:docPart>
    <w:docPart>
      <w:docPartPr>
        <w:name w:val="E9C723913F1848A480EA8956943921D6"/>
        <w:category>
          <w:name w:val="Splošno"/>
          <w:gallery w:val="placeholder"/>
        </w:category>
        <w:types>
          <w:type w:val="bbPlcHdr"/>
        </w:types>
        <w:behaviors>
          <w:behavior w:val="content"/>
        </w:behaviors>
        <w:guid w:val="{E01F86A2-2A45-486F-A761-E9ECC2217A3F}"/>
      </w:docPartPr>
      <w:docPartBody>
        <w:p w:rsidR="00B81650" w:rsidRDefault="00C55E76" w:rsidP="00C55E76">
          <w:pPr>
            <w:pStyle w:val="E9C723913F1848A480EA8956943921D6"/>
          </w:pPr>
          <w:r w:rsidRPr="008E4AA5">
            <w:rPr>
              <w:rStyle w:val="Besedilooznabemesta"/>
            </w:rPr>
            <w:t>Kliknite ali tapnite tukaj, če želite vnesti besedilo.</w:t>
          </w:r>
        </w:p>
      </w:docPartBody>
    </w:docPart>
    <w:docPart>
      <w:docPartPr>
        <w:name w:val="6E49D114646549A7A82DA2322811C3D4"/>
        <w:category>
          <w:name w:val="Splošno"/>
          <w:gallery w:val="placeholder"/>
        </w:category>
        <w:types>
          <w:type w:val="bbPlcHdr"/>
        </w:types>
        <w:behaviors>
          <w:behavior w:val="content"/>
        </w:behaviors>
        <w:guid w:val="{CC33BCE7-CB7E-4E91-A23D-0FEA771A29E1}"/>
      </w:docPartPr>
      <w:docPartBody>
        <w:p w:rsidR="00B81650" w:rsidRDefault="00C55E76" w:rsidP="00C55E76">
          <w:pPr>
            <w:pStyle w:val="6E49D114646549A7A82DA2322811C3D4"/>
          </w:pPr>
          <w:r w:rsidRPr="008E4AA5">
            <w:rPr>
              <w:rStyle w:val="Besedilooznabemesta"/>
            </w:rPr>
            <w:t>Kliknite ali tapnite tukaj, če želite vnesti besedilo.</w:t>
          </w:r>
        </w:p>
      </w:docPartBody>
    </w:docPart>
    <w:docPart>
      <w:docPartPr>
        <w:name w:val="6AFD426275414EC699BC1F75B5713036"/>
        <w:category>
          <w:name w:val="Splošno"/>
          <w:gallery w:val="placeholder"/>
        </w:category>
        <w:types>
          <w:type w:val="bbPlcHdr"/>
        </w:types>
        <w:behaviors>
          <w:behavior w:val="content"/>
        </w:behaviors>
        <w:guid w:val="{78CFB1B4-89B4-4965-BDFA-C0144B1CD05B}"/>
      </w:docPartPr>
      <w:docPartBody>
        <w:p w:rsidR="00B81650" w:rsidRDefault="00C55E76" w:rsidP="00C55E76">
          <w:pPr>
            <w:pStyle w:val="6AFD426275414EC699BC1F75B5713036"/>
          </w:pPr>
          <w:r w:rsidRPr="00B02345">
            <w:rPr>
              <w:rStyle w:val="Besedilooznabemesta"/>
            </w:rPr>
            <w:t>Kliknite ali tapnite tukaj, če želite vnesti besedilo.</w:t>
          </w:r>
        </w:p>
      </w:docPartBody>
    </w:docPart>
    <w:docPart>
      <w:docPartPr>
        <w:name w:val="6FB5D02FAC114311BBDA2F07B32A8CE4"/>
        <w:category>
          <w:name w:val="Splošno"/>
          <w:gallery w:val="placeholder"/>
        </w:category>
        <w:types>
          <w:type w:val="bbPlcHdr"/>
        </w:types>
        <w:behaviors>
          <w:behavior w:val="content"/>
        </w:behaviors>
        <w:guid w:val="{0C5B7046-0DD2-45AD-A247-6EA4FA373A6E}"/>
      </w:docPartPr>
      <w:docPartBody>
        <w:p w:rsidR="00B81650" w:rsidRDefault="00C55E76" w:rsidP="00C55E76">
          <w:pPr>
            <w:pStyle w:val="6FB5D02FAC114311BBDA2F07B32A8CE4"/>
          </w:pPr>
          <w:r w:rsidRPr="00B02345">
            <w:rPr>
              <w:rStyle w:val="Besedilooznabemesta"/>
            </w:rPr>
            <w:t>Kliknite ali tapnite tukaj, če želite vnesti besedilo.</w:t>
          </w:r>
        </w:p>
      </w:docPartBody>
    </w:docPart>
    <w:docPart>
      <w:docPartPr>
        <w:name w:val="C497E8A6C4AE414798B9149704479D71"/>
        <w:category>
          <w:name w:val="Splošno"/>
          <w:gallery w:val="placeholder"/>
        </w:category>
        <w:types>
          <w:type w:val="bbPlcHdr"/>
        </w:types>
        <w:behaviors>
          <w:behavior w:val="content"/>
        </w:behaviors>
        <w:guid w:val="{8397442E-76CB-49F8-8727-BAB9CC4237C4}"/>
      </w:docPartPr>
      <w:docPartBody>
        <w:p w:rsidR="00B81650" w:rsidRDefault="00C55E76" w:rsidP="00C55E76">
          <w:pPr>
            <w:pStyle w:val="C497E8A6C4AE414798B9149704479D71"/>
          </w:pPr>
          <w:r w:rsidRPr="008E4AA5">
            <w:rPr>
              <w:rStyle w:val="Besedilooznabemesta"/>
            </w:rPr>
            <w:t>Kliknite ali tapnite tukaj, če želite vnesti besedilo.</w:t>
          </w:r>
        </w:p>
      </w:docPartBody>
    </w:docPart>
    <w:docPart>
      <w:docPartPr>
        <w:name w:val="CDC50122CFDD4879A0166ED4360D611E"/>
        <w:category>
          <w:name w:val="Splošno"/>
          <w:gallery w:val="placeholder"/>
        </w:category>
        <w:types>
          <w:type w:val="bbPlcHdr"/>
        </w:types>
        <w:behaviors>
          <w:behavior w:val="content"/>
        </w:behaviors>
        <w:guid w:val="{AF3507A3-DD96-489B-971A-F8302C548BC2}"/>
      </w:docPartPr>
      <w:docPartBody>
        <w:p w:rsidR="00B81650" w:rsidRDefault="00C55E76" w:rsidP="00C55E76">
          <w:pPr>
            <w:pStyle w:val="CDC50122CFDD4879A0166ED4360D611E"/>
          </w:pPr>
          <w:r w:rsidRPr="008E4AA5">
            <w:rPr>
              <w:rStyle w:val="Besedilooznabemesta"/>
            </w:rPr>
            <w:t>Kliknite ali tapnite tukaj, če želite vnesti besedilo.</w:t>
          </w:r>
        </w:p>
      </w:docPartBody>
    </w:docPart>
    <w:docPart>
      <w:docPartPr>
        <w:name w:val="3CB3D22E69C44FDC82482F58432E40F0"/>
        <w:category>
          <w:name w:val="Splošno"/>
          <w:gallery w:val="placeholder"/>
        </w:category>
        <w:types>
          <w:type w:val="bbPlcHdr"/>
        </w:types>
        <w:behaviors>
          <w:behavior w:val="content"/>
        </w:behaviors>
        <w:guid w:val="{7A6AB632-EEF8-4760-B3AB-D051A5759232}"/>
      </w:docPartPr>
      <w:docPartBody>
        <w:p w:rsidR="00B81650" w:rsidRDefault="00C55E76" w:rsidP="00C55E76">
          <w:pPr>
            <w:pStyle w:val="3CB3D22E69C44FDC82482F58432E40F0"/>
          </w:pPr>
          <w:r w:rsidRPr="008E4AA5">
            <w:rPr>
              <w:rStyle w:val="Besedilooznabemesta"/>
            </w:rPr>
            <w:t>Kliknite ali tapnite tukaj, če želite vnesti besedilo.</w:t>
          </w:r>
        </w:p>
      </w:docPartBody>
    </w:docPart>
    <w:docPart>
      <w:docPartPr>
        <w:name w:val="7115B4DE3B174F779F25E890EE7E9AE0"/>
        <w:category>
          <w:name w:val="Splošno"/>
          <w:gallery w:val="placeholder"/>
        </w:category>
        <w:types>
          <w:type w:val="bbPlcHdr"/>
        </w:types>
        <w:behaviors>
          <w:behavior w:val="content"/>
        </w:behaviors>
        <w:guid w:val="{19F815CF-C1FE-48B6-9B7D-C64F25D2F8A5}"/>
      </w:docPartPr>
      <w:docPartBody>
        <w:p w:rsidR="00B81650" w:rsidRDefault="00C55E76" w:rsidP="00C55E76">
          <w:pPr>
            <w:pStyle w:val="7115B4DE3B174F779F25E890EE7E9AE0"/>
          </w:pPr>
          <w:r w:rsidRPr="008E4AA5">
            <w:rPr>
              <w:rStyle w:val="Besedilooznabemesta"/>
            </w:rPr>
            <w:t>Kliknite ali tapnite tukaj, če želite vnesti besedilo.</w:t>
          </w:r>
        </w:p>
      </w:docPartBody>
    </w:docPart>
    <w:docPart>
      <w:docPartPr>
        <w:name w:val="C69C41488EB1476DB5D0EB7CB72CA631"/>
        <w:category>
          <w:name w:val="Splošno"/>
          <w:gallery w:val="placeholder"/>
        </w:category>
        <w:types>
          <w:type w:val="bbPlcHdr"/>
        </w:types>
        <w:behaviors>
          <w:behavior w:val="content"/>
        </w:behaviors>
        <w:guid w:val="{3A2159FC-A50C-4B34-8E26-E408923B3822}"/>
      </w:docPartPr>
      <w:docPartBody>
        <w:p w:rsidR="00B81650" w:rsidRDefault="00C55E76" w:rsidP="00C55E76">
          <w:pPr>
            <w:pStyle w:val="C69C41488EB1476DB5D0EB7CB72CA631"/>
          </w:pPr>
          <w:r w:rsidRPr="008E4AA5">
            <w:rPr>
              <w:rStyle w:val="Besedilooznabemesta"/>
            </w:rPr>
            <w:t>Kliknite ali tapnite tukaj, če želite vnesti besedilo.</w:t>
          </w:r>
        </w:p>
      </w:docPartBody>
    </w:docPart>
    <w:docPart>
      <w:docPartPr>
        <w:name w:val="83559CA1921442399D98A8038696B4DE"/>
        <w:category>
          <w:name w:val="Splošno"/>
          <w:gallery w:val="placeholder"/>
        </w:category>
        <w:types>
          <w:type w:val="bbPlcHdr"/>
        </w:types>
        <w:behaviors>
          <w:behavior w:val="content"/>
        </w:behaviors>
        <w:guid w:val="{FE3FE973-54DD-4852-BA1C-D9D7A1C20EB8}"/>
      </w:docPartPr>
      <w:docPartBody>
        <w:p w:rsidR="00B81650" w:rsidRDefault="00C55E76" w:rsidP="00C55E76">
          <w:pPr>
            <w:pStyle w:val="83559CA1921442399D98A8038696B4DE"/>
          </w:pPr>
          <w:r w:rsidRPr="008E4AA5">
            <w:rPr>
              <w:rStyle w:val="Besedilooznabemesta"/>
            </w:rPr>
            <w:t>Kliknite ali tapnite tukaj, če želite vnesti besedilo.</w:t>
          </w:r>
        </w:p>
      </w:docPartBody>
    </w:docPart>
    <w:docPart>
      <w:docPartPr>
        <w:name w:val="A2151133B78540C0BE2868DB10FD27E9"/>
        <w:category>
          <w:name w:val="Splošno"/>
          <w:gallery w:val="placeholder"/>
        </w:category>
        <w:types>
          <w:type w:val="bbPlcHdr"/>
        </w:types>
        <w:behaviors>
          <w:behavior w:val="content"/>
        </w:behaviors>
        <w:guid w:val="{EF9B8097-37E7-4618-A7D2-4538BAC1EA0C}"/>
      </w:docPartPr>
      <w:docPartBody>
        <w:p w:rsidR="00BF08DD" w:rsidRDefault="002C68C0" w:rsidP="002C68C0">
          <w:pPr>
            <w:pStyle w:val="A2151133B78540C0BE2868DB10FD27E9"/>
          </w:pPr>
          <w:r w:rsidRPr="008E4AA5">
            <w:rPr>
              <w:rStyle w:val="Besedilooznabemesta"/>
            </w:rPr>
            <w:t>Kliknite ali tapnite tukaj, če želite vnesti besedilo.</w:t>
          </w:r>
        </w:p>
      </w:docPartBody>
    </w:docPart>
    <w:docPart>
      <w:docPartPr>
        <w:name w:val="0F51594332E24632991C26CF22BB538A"/>
        <w:category>
          <w:name w:val="Splošno"/>
          <w:gallery w:val="placeholder"/>
        </w:category>
        <w:types>
          <w:type w:val="bbPlcHdr"/>
        </w:types>
        <w:behaviors>
          <w:behavior w:val="content"/>
        </w:behaviors>
        <w:guid w:val="{69D16D23-32A2-4278-A768-10711FFBA490}"/>
      </w:docPartPr>
      <w:docPartBody>
        <w:p w:rsidR="00BF08DD" w:rsidRDefault="002C68C0" w:rsidP="002C68C0">
          <w:pPr>
            <w:pStyle w:val="0F51594332E24632991C26CF22BB538A"/>
          </w:pPr>
          <w:r w:rsidRPr="000F4324">
            <w:rPr>
              <w:rStyle w:val="Besedilooznabemesta"/>
            </w:rPr>
            <w:t>Kliknite ali tapnite tukaj, če želite vnesti besedilo.</w:t>
          </w:r>
        </w:p>
      </w:docPartBody>
    </w:docPart>
    <w:docPart>
      <w:docPartPr>
        <w:name w:val="EE6FB7187827496592A710D933C53A13"/>
        <w:category>
          <w:name w:val="Splošno"/>
          <w:gallery w:val="placeholder"/>
        </w:category>
        <w:types>
          <w:type w:val="bbPlcHdr"/>
        </w:types>
        <w:behaviors>
          <w:behavior w:val="content"/>
        </w:behaviors>
        <w:guid w:val="{C7A464EA-EE93-4010-91BD-54695DB29E76}"/>
      </w:docPartPr>
      <w:docPartBody>
        <w:p w:rsidR="00BF08DD" w:rsidRDefault="002C68C0" w:rsidP="002C68C0">
          <w:pPr>
            <w:pStyle w:val="EE6FB7187827496592A710D933C53A13"/>
          </w:pPr>
          <w:r w:rsidRPr="000B31E1">
            <w:rPr>
              <w:rStyle w:val="Besedilooznabemesta"/>
            </w:rPr>
            <w:t>Kliknite ali tapnite tukaj, če želite vnesti besedilo.</w:t>
          </w:r>
        </w:p>
      </w:docPartBody>
    </w:docPart>
    <w:docPart>
      <w:docPartPr>
        <w:name w:val="9464BAF0B81A4D848A12B8B63B8835E4"/>
        <w:category>
          <w:name w:val="Splošno"/>
          <w:gallery w:val="placeholder"/>
        </w:category>
        <w:types>
          <w:type w:val="bbPlcHdr"/>
        </w:types>
        <w:behaviors>
          <w:behavior w:val="content"/>
        </w:behaviors>
        <w:guid w:val="{1E1030B2-76B4-4958-B4B7-B082DDAF5706}"/>
      </w:docPartPr>
      <w:docPartBody>
        <w:p w:rsidR="00BF08DD" w:rsidRDefault="002C68C0" w:rsidP="002C68C0">
          <w:pPr>
            <w:pStyle w:val="9464BAF0B81A4D848A12B8B63B8835E4"/>
          </w:pPr>
          <w:r w:rsidRPr="00DA20AC">
            <w:rPr>
              <w:rStyle w:val="Besedilooznabemesta"/>
            </w:rPr>
            <w:t>Kliknite ali tapnite tukaj, če želite vnesti datum.</w:t>
          </w:r>
        </w:p>
      </w:docPartBody>
    </w:docPart>
    <w:docPart>
      <w:docPartPr>
        <w:name w:val="68212D3D01884A24BBA72637D03574C2"/>
        <w:category>
          <w:name w:val="Splošno"/>
          <w:gallery w:val="placeholder"/>
        </w:category>
        <w:types>
          <w:type w:val="bbPlcHdr"/>
        </w:types>
        <w:behaviors>
          <w:behavior w:val="content"/>
        </w:behaviors>
        <w:guid w:val="{EBA5E192-4757-48CA-B9BB-2C573F69FA0D}"/>
      </w:docPartPr>
      <w:docPartBody>
        <w:p w:rsidR="00BF08DD" w:rsidRDefault="002C68C0" w:rsidP="002C68C0">
          <w:pPr>
            <w:pStyle w:val="68212D3D01884A24BBA72637D03574C2"/>
          </w:pPr>
          <w:r w:rsidRPr="00904DF0">
            <w:rPr>
              <w:rStyle w:val="Besedilooznabemesta"/>
            </w:rPr>
            <w:t>Kliknite ali tapnite tukaj, če želite vnesti besedilo.</w:t>
          </w:r>
        </w:p>
      </w:docPartBody>
    </w:docPart>
    <w:docPart>
      <w:docPartPr>
        <w:name w:val="0CE47354674D446BBBAE4CC7E6E11D0E"/>
        <w:category>
          <w:name w:val="Splošno"/>
          <w:gallery w:val="placeholder"/>
        </w:category>
        <w:types>
          <w:type w:val="bbPlcHdr"/>
        </w:types>
        <w:behaviors>
          <w:behavior w:val="content"/>
        </w:behaviors>
        <w:guid w:val="{3E1F6407-F2C7-4348-A60A-699DC6244E12}"/>
      </w:docPartPr>
      <w:docPartBody>
        <w:p w:rsidR="00BF08DD" w:rsidRDefault="002C68C0" w:rsidP="002C68C0">
          <w:pPr>
            <w:pStyle w:val="0CE47354674D446BBBAE4CC7E6E11D0E"/>
          </w:pPr>
          <w:r w:rsidRPr="000B31E1">
            <w:rPr>
              <w:rStyle w:val="Besedilooznabemesta"/>
            </w:rPr>
            <w:t>Kliknite ali tapnite tukaj, če želite vnesti besedilo.</w:t>
          </w:r>
        </w:p>
      </w:docPartBody>
    </w:docPart>
    <w:docPart>
      <w:docPartPr>
        <w:name w:val="875C0D39EAA741BABE3C3B6B19065DF3"/>
        <w:category>
          <w:name w:val="Splošno"/>
          <w:gallery w:val="placeholder"/>
        </w:category>
        <w:types>
          <w:type w:val="bbPlcHdr"/>
        </w:types>
        <w:behaviors>
          <w:behavior w:val="content"/>
        </w:behaviors>
        <w:guid w:val="{1A581BDD-05F0-44AC-A707-F26E56277799}"/>
      </w:docPartPr>
      <w:docPartBody>
        <w:p w:rsidR="00BF08DD" w:rsidRDefault="002C68C0" w:rsidP="002C68C0">
          <w:pPr>
            <w:pStyle w:val="875C0D39EAA741BABE3C3B6B19065DF3"/>
          </w:pPr>
          <w:r w:rsidRPr="008E4AA5">
            <w:rPr>
              <w:rStyle w:val="Besedilooznabemesta"/>
            </w:rPr>
            <w:t>Kliknite ali tapnite tukaj, če želite vnesti besedilo.</w:t>
          </w:r>
        </w:p>
      </w:docPartBody>
    </w:docPart>
    <w:docPart>
      <w:docPartPr>
        <w:name w:val="E78FEC2D953D43328F3E227E5F64521E"/>
        <w:category>
          <w:name w:val="Splošno"/>
          <w:gallery w:val="placeholder"/>
        </w:category>
        <w:types>
          <w:type w:val="bbPlcHdr"/>
        </w:types>
        <w:behaviors>
          <w:behavior w:val="content"/>
        </w:behaviors>
        <w:guid w:val="{E36E9CA6-6F21-4936-997E-E16D2323E1E8}"/>
      </w:docPartPr>
      <w:docPartBody>
        <w:p w:rsidR="00BF08DD" w:rsidRDefault="002C68C0" w:rsidP="002C68C0">
          <w:pPr>
            <w:pStyle w:val="E78FEC2D953D43328F3E227E5F64521E"/>
          </w:pPr>
          <w:r w:rsidRPr="00DA20AC">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Typewriter">
    <w:charset w:val="00"/>
    <w:family w:val="modern"/>
    <w:pitch w:val="fixed"/>
    <w:sig w:usb0="00000003" w:usb1="00000000" w:usb2="00000000" w:usb3="00000000" w:csb0="00000001" w:csb1="00000000"/>
  </w:font>
  <w:font w:name="MS ??">
    <w:altName w:val="MS Mincho"/>
    <w:charset w:val="80"/>
    <w:family w:val="auto"/>
    <w:pitch w:val="variable"/>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57083"/>
    <w:rsid w:val="000A5E31"/>
    <w:rsid w:val="000E1937"/>
    <w:rsid w:val="000F52C9"/>
    <w:rsid w:val="001628D1"/>
    <w:rsid w:val="00166A79"/>
    <w:rsid w:val="001D0B28"/>
    <w:rsid w:val="00231A2B"/>
    <w:rsid w:val="002434FB"/>
    <w:rsid w:val="0026792F"/>
    <w:rsid w:val="002A594F"/>
    <w:rsid w:val="002B0EC4"/>
    <w:rsid w:val="002C68C0"/>
    <w:rsid w:val="002E56EC"/>
    <w:rsid w:val="003558D7"/>
    <w:rsid w:val="0039396A"/>
    <w:rsid w:val="004317D1"/>
    <w:rsid w:val="00494549"/>
    <w:rsid w:val="004F0B83"/>
    <w:rsid w:val="00530E0A"/>
    <w:rsid w:val="0053226C"/>
    <w:rsid w:val="00570066"/>
    <w:rsid w:val="005B00F5"/>
    <w:rsid w:val="005D7A8E"/>
    <w:rsid w:val="00667427"/>
    <w:rsid w:val="006C7CA7"/>
    <w:rsid w:val="00735D47"/>
    <w:rsid w:val="00744E70"/>
    <w:rsid w:val="0075372C"/>
    <w:rsid w:val="00772018"/>
    <w:rsid w:val="007776B4"/>
    <w:rsid w:val="007A208B"/>
    <w:rsid w:val="007E4792"/>
    <w:rsid w:val="007E72C3"/>
    <w:rsid w:val="008146DD"/>
    <w:rsid w:val="00874FD0"/>
    <w:rsid w:val="00875E2E"/>
    <w:rsid w:val="009B615A"/>
    <w:rsid w:val="00A435E8"/>
    <w:rsid w:val="00A639A7"/>
    <w:rsid w:val="00B017BC"/>
    <w:rsid w:val="00B30226"/>
    <w:rsid w:val="00B6029F"/>
    <w:rsid w:val="00B77278"/>
    <w:rsid w:val="00B81650"/>
    <w:rsid w:val="00BA3169"/>
    <w:rsid w:val="00BD2E57"/>
    <w:rsid w:val="00BF08DD"/>
    <w:rsid w:val="00C10B16"/>
    <w:rsid w:val="00C55E76"/>
    <w:rsid w:val="00CF321D"/>
    <w:rsid w:val="00D146F1"/>
    <w:rsid w:val="00D514BC"/>
    <w:rsid w:val="00DB12E0"/>
    <w:rsid w:val="00DB32B5"/>
    <w:rsid w:val="00DD7F0C"/>
    <w:rsid w:val="00E15612"/>
    <w:rsid w:val="00E3276B"/>
    <w:rsid w:val="00E47E05"/>
    <w:rsid w:val="00F35C07"/>
    <w:rsid w:val="00F502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C68C0"/>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BEF3460CBEC248C6B0BFFF39AE60B24F">
    <w:name w:val="BEF3460CBEC248C6B0BFFF39AE60B24F"/>
    <w:rsid w:val="004317D1"/>
  </w:style>
  <w:style w:type="paragraph" w:customStyle="1" w:styleId="2A7F179B111642E1B1F5907BF42215D2">
    <w:name w:val="2A7F179B111642E1B1F5907BF42215D2"/>
    <w:rsid w:val="004317D1"/>
  </w:style>
  <w:style w:type="paragraph" w:customStyle="1" w:styleId="1883DF4BC26F40C5BF5EB1C4E8159EE8">
    <w:name w:val="1883DF4BC26F40C5BF5EB1C4E8159EE8"/>
    <w:rsid w:val="004317D1"/>
  </w:style>
  <w:style w:type="paragraph" w:customStyle="1" w:styleId="15B946BC359749F0B349948784BF65D5">
    <w:name w:val="15B946BC359749F0B349948784BF65D5"/>
    <w:rsid w:val="00CF321D"/>
  </w:style>
  <w:style w:type="paragraph" w:customStyle="1" w:styleId="39376D3D17BA4D709F528F526F876A00">
    <w:name w:val="39376D3D17BA4D709F528F526F876A00"/>
    <w:rsid w:val="00CF321D"/>
  </w:style>
  <w:style w:type="paragraph" w:customStyle="1" w:styleId="E84540FEF1CA4016B7BC835970319305">
    <w:name w:val="E84540FEF1CA4016B7BC835970319305"/>
    <w:rsid w:val="00CF321D"/>
  </w:style>
  <w:style w:type="paragraph" w:customStyle="1" w:styleId="87525E38FDFD4972BF8F656460EE1766">
    <w:name w:val="87525E38FDFD4972BF8F656460EE1766"/>
    <w:rsid w:val="00CF321D"/>
  </w:style>
  <w:style w:type="paragraph" w:customStyle="1" w:styleId="6C7CA5479E9D4FBDB8F4BA3BE666242C">
    <w:name w:val="6C7CA5479E9D4FBDB8F4BA3BE666242C"/>
    <w:rsid w:val="00CF321D"/>
  </w:style>
  <w:style w:type="paragraph" w:customStyle="1" w:styleId="92ADC593C38049F5BC17BD5B89DEF52E">
    <w:name w:val="92ADC593C38049F5BC17BD5B89DEF52E"/>
    <w:rsid w:val="00CF321D"/>
  </w:style>
  <w:style w:type="paragraph" w:customStyle="1" w:styleId="A28FDA2D80BB4365B1E5D8E0D7685CCD">
    <w:name w:val="A28FDA2D80BB4365B1E5D8E0D7685CCD"/>
    <w:rsid w:val="00CF321D"/>
  </w:style>
  <w:style w:type="paragraph" w:customStyle="1" w:styleId="A3CE66C5E0094F43A0785F5FDE18EA35">
    <w:name w:val="A3CE66C5E0094F43A0785F5FDE18EA35"/>
    <w:rsid w:val="00CF321D"/>
  </w:style>
  <w:style w:type="paragraph" w:customStyle="1" w:styleId="0B3A47F07F8D4AC5B93A754231912AAC">
    <w:name w:val="0B3A47F07F8D4AC5B93A754231912AAC"/>
    <w:rsid w:val="00CF321D"/>
  </w:style>
  <w:style w:type="paragraph" w:customStyle="1" w:styleId="13F656E1E5884EFEBA1CB87C25CD71BA">
    <w:name w:val="13F656E1E5884EFEBA1CB87C25CD71BA"/>
    <w:rsid w:val="00CF321D"/>
  </w:style>
  <w:style w:type="paragraph" w:customStyle="1" w:styleId="9CE91405A49845C49750D8CE29C26F7E">
    <w:name w:val="9CE91405A49845C49750D8CE29C26F7E"/>
    <w:rsid w:val="00CF321D"/>
  </w:style>
  <w:style w:type="paragraph" w:customStyle="1" w:styleId="B516E2C45D3D401FADA2AC44ADAF00D3">
    <w:name w:val="B516E2C45D3D401FADA2AC44ADAF00D3"/>
    <w:rsid w:val="00CF321D"/>
  </w:style>
  <w:style w:type="paragraph" w:customStyle="1" w:styleId="476D34B7BB194F51A59AE75962C49171">
    <w:name w:val="476D34B7BB194F51A59AE75962C49171"/>
    <w:rsid w:val="00CF321D"/>
  </w:style>
  <w:style w:type="paragraph" w:customStyle="1" w:styleId="704A3869D21949AAB01747EBA82B08E6">
    <w:name w:val="704A3869D21949AAB01747EBA82B08E6"/>
    <w:rsid w:val="00CF321D"/>
  </w:style>
  <w:style w:type="paragraph" w:customStyle="1" w:styleId="9583AFD9E9F849929EBF7F27036963B7">
    <w:name w:val="9583AFD9E9F849929EBF7F27036963B7"/>
    <w:rsid w:val="00CF321D"/>
  </w:style>
  <w:style w:type="paragraph" w:customStyle="1" w:styleId="CF885937823A437D9C8FA76BDA83ABD3">
    <w:name w:val="CF885937823A437D9C8FA76BDA83ABD3"/>
    <w:rsid w:val="00CF321D"/>
  </w:style>
  <w:style w:type="paragraph" w:customStyle="1" w:styleId="23424EDF06614B0AACD1FD1EE1ED74E0">
    <w:name w:val="23424EDF06614B0AACD1FD1EE1ED74E0"/>
    <w:rsid w:val="00CF321D"/>
  </w:style>
  <w:style w:type="paragraph" w:customStyle="1" w:styleId="AA2AAF9DBA2B4E6C9C03CDDE7EF960DB">
    <w:name w:val="AA2AAF9DBA2B4E6C9C03CDDE7EF960DB"/>
    <w:rsid w:val="00CF321D"/>
  </w:style>
  <w:style w:type="paragraph" w:customStyle="1" w:styleId="765A381B771C45298041F37676E0244F">
    <w:name w:val="765A381B771C45298041F37676E0244F"/>
    <w:rsid w:val="007776B4"/>
    <w:rPr>
      <w:kern w:val="2"/>
      <w14:ligatures w14:val="standardContextual"/>
    </w:rPr>
  </w:style>
  <w:style w:type="paragraph" w:customStyle="1" w:styleId="2FB132CDF8334628B5BDFFB18F8522B5">
    <w:name w:val="2FB132CDF8334628B5BDFFB18F8522B5"/>
    <w:rsid w:val="007776B4"/>
    <w:rPr>
      <w:kern w:val="2"/>
      <w14:ligatures w14:val="standardContextual"/>
    </w:rPr>
  </w:style>
  <w:style w:type="paragraph" w:customStyle="1" w:styleId="3F6537CA72AE40C7BF65DE1A876D8873">
    <w:name w:val="3F6537CA72AE40C7BF65DE1A876D8873"/>
    <w:rsid w:val="007776B4"/>
    <w:rPr>
      <w:kern w:val="2"/>
      <w14:ligatures w14:val="standardContextual"/>
    </w:rPr>
  </w:style>
  <w:style w:type="paragraph" w:customStyle="1" w:styleId="0B3A6DE2EFD14765B017306A031632C0">
    <w:name w:val="0B3A6DE2EFD14765B017306A031632C0"/>
    <w:rsid w:val="007776B4"/>
    <w:rPr>
      <w:kern w:val="2"/>
      <w14:ligatures w14:val="standardContextual"/>
    </w:rPr>
  </w:style>
  <w:style w:type="paragraph" w:customStyle="1" w:styleId="0171A70603974086B035ED5EBDA14AC2">
    <w:name w:val="0171A70603974086B035ED5EBDA14AC2"/>
    <w:rsid w:val="007776B4"/>
    <w:rPr>
      <w:kern w:val="2"/>
      <w14:ligatures w14:val="standardContextual"/>
    </w:rPr>
  </w:style>
  <w:style w:type="paragraph" w:customStyle="1" w:styleId="51BE96EFE8074CEDA4ADCD7FFC73FE38">
    <w:name w:val="51BE96EFE8074CEDA4ADCD7FFC73FE38"/>
    <w:rsid w:val="007776B4"/>
    <w:rPr>
      <w:kern w:val="2"/>
      <w14:ligatures w14:val="standardContextual"/>
    </w:rPr>
  </w:style>
  <w:style w:type="paragraph" w:customStyle="1" w:styleId="06ECAED51C4D40FB8F517BCF3FBE6CF8">
    <w:name w:val="06ECAED51C4D40FB8F517BCF3FBE6CF8"/>
    <w:rsid w:val="007776B4"/>
    <w:rPr>
      <w:kern w:val="2"/>
      <w14:ligatures w14:val="standardContextual"/>
    </w:rPr>
  </w:style>
  <w:style w:type="paragraph" w:customStyle="1" w:styleId="77F39B6DFDB24321BFFB7C91CAEEF4AB">
    <w:name w:val="77F39B6DFDB24321BFFB7C91CAEEF4AB"/>
    <w:rsid w:val="007776B4"/>
    <w:rPr>
      <w:kern w:val="2"/>
      <w14:ligatures w14:val="standardContextual"/>
    </w:rPr>
  </w:style>
  <w:style w:type="paragraph" w:customStyle="1" w:styleId="7AF6916078004462BAC6F527758BA9BF">
    <w:name w:val="7AF6916078004462BAC6F527758BA9BF"/>
    <w:rsid w:val="00C55E76"/>
    <w:rPr>
      <w:kern w:val="2"/>
      <w14:ligatures w14:val="standardContextual"/>
    </w:rPr>
  </w:style>
  <w:style w:type="paragraph" w:customStyle="1" w:styleId="E5A8AA818DE84B2989C9ED78331531DD">
    <w:name w:val="E5A8AA818DE84B2989C9ED78331531DD"/>
    <w:rsid w:val="00C55E76"/>
    <w:rPr>
      <w:kern w:val="2"/>
      <w14:ligatures w14:val="standardContextual"/>
    </w:rPr>
  </w:style>
  <w:style w:type="paragraph" w:customStyle="1" w:styleId="E19DCA4AE4F24F95B325DCE577F49EE8">
    <w:name w:val="E19DCA4AE4F24F95B325DCE577F49EE8"/>
    <w:rsid w:val="00C55E76"/>
    <w:rPr>
      <w:kern w:val="2"/>
      <w14:ligatures w14:val="standardContextual"/>
    </w:rPr>
  </w:style>
  <w:style w:type="paragraph" w:customStyle="1" w:styleId="B7897E9B5E1E4698B386BA836D0EE8A8">
    <w:name w:val="B7897E9B5E1E4698B386BA836D0EE8A8"/>
    <w:rsid w:val="00C55E76"/>
    <w:rPr>
      <w:kern w:val="2"/>
      <w14:ligatures w14:val="standardContextual"/>
    </w:rPr>
  </w:style>
  <w:style w:type="paragraph" w:customStyle="1" w:styleId="B4F53AB28FF24390A71EBDBAC53EBAC1">
    <w:name w:val="B4F53AB28FF24390A71EBDBAC53EBAC1"/>
    <w:rsid w:val="00C55E76"/>
    <w:rPr>
      <w:kern w:val="2"/>
      <w14:ligatures w14:val="standardContextual"/>
    </w:rPr>
  </w:style>
  <w:style w:type="paragraph" w:customStyle="1" w:styleId="88D07433078E43378853FF67E3205F08">
    <w:name w:val="88D07433078E43378853FF67E3205F08"/>
    <w:rsid w:val="00C55E76"/>
    <w:rPr>
      <w:kern w:val="2"/>
      <w14:ligatures w14:val="standardContextual"/>
    </w:rPr>
  </w:style>
  <w:style w:type="paragraph" w:customStyle="1" w:styleId="C700F6E36A2C4091985DD2D6E12FBF51">
    <w:name w:val="C700F6E36A2C4091985DD2D6E12FBF51"/>
    <w:rsid w:val="00C55E76"/>
    <w:rPr>
      <w:kern w:val="2"/>
      <w14:ligatures w14:val="standardContextual"/>
    </w:rPr>
  </w:style>
  <w:style w:type="paragraph" w:customStyle="1" w:styleId="CF52E6ED5E9E446590B31E61246719CB">
    <w:name w:val="CF52E6ED5E9E446590B31E61246719CB"/>
    <w:rsid w:val="00C55E76"/>
    <w:rPr>
      <w:kern w:val="2"/>
      <w14:ligatures w14:val="standardContextual"/>
    </w:rPr>
  </w:style>
  <w:style w:type="paragraph" w:customStyle="1" w:styleId="A317460BF0B84F07BE1001F0E0E6C878">
    <w:name w:val="A317460BF0B84F07BE1001F0E0E6C878"/>
    <w:rsid w:val="00C55E76"/>
    <w:rPr>
      <w:kern w:val="2"/>
      <w14:ligatures w14:val="standardContextual"/>
    </w:rPr>
  </w:style>
  <w:style w:type="paragraph" w:customStyle="1" w:styleId="3A7103B6F4C340789C7008E445C842B9">
    <w:name w:val="3A7103B6F4C340789C7008E445C842B9"/>
    <w:rsid w:val="00C55E76"/>
    <w:rPr>
      <w:kern w:val="2"/>
      <w14:ligatures w14:val="standardContextual"/>
    </w:rPr>
  </w:style>
  <w:style w:type="paragraph" w:customStyle="1" w:styleId="5A9B1CB331B4451DA18587E3915CCEEE">
    <w:name w:val="5A9B1CB331B4451DA18587E3915CCEEE"/>
    <w:rsid w:val="00C55E76"/>
    <w:rPr>
      <w:kern w:val="2"/>
      <w14:ligatures w14:val="standardContextual"/>
    </w:rPr>
  </w:style>
  <w:style w:type="paragraph" w:customStyle="1" w:styleId="5F7E646A31F04D28A492EFB12B6A70D5">
    <w:name w:val="5F7E646A31F04D28A492EFB12B6A70D5"/>
    <w:rsid w:val="00C55E76"/>
    <w:rPr>
      <w:kern w:val="2"/>
      <w14:ligatures w14:val="standardContextual"/>
    </w:rPr>
  </w:style>
  <w:style w:type="paragraph" w:customStyle="1" w:styleId="09A2AB0A4D0A422B8C2F8DADAC1E018A">
    <w:name w:val="09A2AB0A4D0A422B8C2F8DADAC1E018A"/>
    <w:rsid w:val="00C55E76"/>
    <w:rPr>
      <w:kern w:val="2"/>
      <w14:ligatures w14:val="standardContextual"/>
    </w:rPr>
  </w:style>
  <w:style w:type="paragraph" w:customStyle="1" w:styleId="E9C723913F1848A480EA8956943921D6">
    <w:name w:val="E9C723913F1848A480EA8956943921D6"/>
    <w:rsid w:val="00C55E76"/>
    <w:rPr>
      <w:kern w:val="2"/>
      <w14:ligatures w14:val="standardContextual"/>
    </w:rPr>
  </w:style>
  <w:style w:type="paragraph" w:customStyle="1" w:styleId="6E49D114646549A7A82DA2322811C3D4">
    <w:name w:val="6E49D114646549A7A82DA2322811C3D4"/>
    <w:rsid w:val="00C55E76"/>
    <w:rPr>
      <w:kern w:val="2"/>
      <w14:ligatures w14:val="standardContextual"/>
    </w:rPr>
  </w:style>
  <w:style w:type="paragraph" w:customStyle="1" w:styleId="6AFD426275414EC699BC1F75B5713036">
    <w:name w:val="6AFD426275414EC699BC1F75B5713036"/>
    <w:rsid w:val="00C55E76"/>
    <w:rPr>
      <w:kern w:val="2"/>
      <w14:ligatures w14:val="standardContextual"/>
    </w:rPr>
  </w:style>
  <w:style w:type="paragraph" w:customStyle="1" w:styleId="6FB5D02FAC114311BBDA2F07B32A8CE4">
    <w:name w:val="6FB5D02FAC114311BBDA2F07B32A8CE4"/>
    <w:rsid w:val="00C55E76"/>
    <w:rPr>
      <w:kern w:val="2"/>
      <w14:ligatures w14:val="standardContextual"/>
    </w:rPr>
  </w:style>
  <w:style w:type="paragraph" w:customStyle="1" w:styleId="C497E8A6C4AE414798B9149704479D71">
    <w:name w:val="C497E8A6C4AE414798B9149704479D71"/>
    <w:rsid w:val="00C55E76"/>
    <w:rPr>
      <w:kern w:val="2"/>
      <w14:ligatures w14:val="standardContextual"/>
    </w:rPr>
  </w:style>
  <w:style w:type="paragraph" w:customStyle="1" w:styleId="CDC50122CFDD4879A0166ED4360D611E">
    <w:name w:val="CDC50122CFDD4879A0166ED4360D611E"/>
    <w:rsid w:val="00C55E76"/>
    <w:rPr>
      <w:kern w:val="2"/>
      <w14:ligatures w14:val="standardContextual"/>
    </w:rPr>
  </w:style>
  <w:style w:type="paragraph" w:customStyle="1" w:styleId="3CB3D22E69C44FDC82482F58432E40F0">
    <w:name w:val="3CB3D22E69C44FDC82482F58432E40F0"/>
    <w:rsid w:val="00C55E76"/>
    <w:rPr>
      <w:kern w:val="2"/>
      <w14:ligatures w14:val="standardContextual"/>
    </w:rPr>
  </w:style>
  <w:style w:type="paragraph" w:customStyle="1" w:styleId="7115B4DE3B174F779F25E890EE7E9AE0">
    <w:name w:val="7115B4DE3B174F779F25E890EE7E9AE0"/>
    <w:rsid w:val="00C55E76"/>
    <w:rPr>
      <w:kern w:val="2"/>
      <w14:ligatures w14:val="standardContextual"/>
    </w:rPr>
  </w:style>
  <w:style w:type="paragraph" w:customStyle="1" w:styleId="C69C41488EB1476DB5D0EB7CB72CA631">
    <w:name w:val="C69C41488EB1476DB5D0EB7CB72CA631"/>
    <w:rsid w:val="00C55E76"/>
    <w:rPr>
      <w:kern w:val="2"/>
      <w14:ligatures w14:val="standardContextual"/>
    </w:rPr>
  </w:style>
  <w:style w:type="paragraph" w:customStyle="1" w:styleId="83559CA1921442399D98A8038696B4DE">
    <w:name w:val="83559CA1921442399D98A8038696B4DE"/>
    <w:rsid w:val="00C55E76"/>
    <w:rPr>
      <w:kern w:val="2"/>
      <w14:ligatures w14:val="standardContextual"/>
    </w:rPr>
  </w:style>
  <w:style w:type="paragraph" w:customStyle="1" w:styleId="A2151133B78540C0BE2868DB10FD27E9">
    <w:name w:val="A2151133B78540C0BE2868DB10FD27E9"/>
    <w:rsid w:val="002C68C0"/>
    <w:rPr>
      <w:kern w:val="2"/>
      <w14:ligatures w14:val="standardContextual"/>
    </w:rPr>
  </w:style>
  <w:style w:type="paragraph" w:customStyle="1" w:styleId="0F51594332E24632991C26CF22BB538A">
    <w:name w:val="0F51594332E24632991C26CF22BB538A"/>
    <w:rsid w:val="002C68C0"/>
    <w:rPr>
      <w:kern w:val="2"/>
      <w14:ligatures w14:val="standardContextual"/>
    </w:rPr>
  </w:style>
  <w:style w:type="paragraph" w:customStyle="1" w:styleId="EE6FB7187827496592A710D933C53A13">
    <w:name w:val="EE6FB7187827496592A710D933C53A13"/>
    <w:rsid w:val="002C68C0"/>
    <w:rPr>
      <w:kern w:val="2"/>
      <w14:ligatures w14:val="standardContextual"/>
    </w:rPr>
  </w:style>
  <w:style w:type="paragraph" w:customStyle="1" w:styleId="9464BAF0B81A4D848A12B8B63B8835E4">
    <w:name w:val="9464BAF0B81A4D848A12B8B63B8835E4"/>
    <w:rsid w:val="002C68C0"/>
    <w:rPr>
      <w:kern w:val="2"/>
      <w14:ligatures w14:val="standardContextual"/>
    </w:rPr>
  </w:style>
  <w:style w:type="paragraph" w:customStyle="1" w:styleId="68212D3D01884A24BBA72637D03574C2">
    <w:name w:val="68212D3D01884A24BBA72637D03574C2"/>
    <w:rsid w:val="002C68C0"/>
    <w:rPr>
      <w:kern w:val="2"/>
      <w14:ligatures w14:val="standardContextual"/>
    </w:rPr>
  </w:style>
  <w:style w:type="paragraph" w:customStyle="1" w:styleId="0CE47354674D446BBBAE4CC7E6E11D0E">
    <w:name w:val="0CE47354674D446BBBAE4CC7E6E11D0E"/>
    <w:rsid w:val="002C68C0"/>
    <w:rPr>
      <w:kern w:val="2"/>
      <w14:ligatures w14:val="standardContextual"/>
    </w:rPr>
  </w:style>
  <w:style w:type="paragraph" w:customStyle="1" w:styleId="875C0D39EAA741BABE3C3B6B19065DF3">
    <w:name w:val="875C0D39EAA741BABE3C3B6B19065DF3"/>
    <w:rsid w:val="002C68C0"/>
    <w:rPr>
      <w:kern w:val="2"/>
      <w14:ligatures w14:val="standardContextual"/>
    </w:rPr>
  </w:style>
  <w:style w:type="paragraph" w:customStyle="1" w:styleId="E78FEC2D953D43328F3E227E5F64521E">
    <w:name w:val="E78FEC2D953D43328F3E227E5F64521E"/>
    <w:rsid w:val="002C68C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53</Pages>
  <Words>15758</Words>
  <Characters>89824</Characters>
  <DocSecurity>0</DocSecurity>
  <Lines>748</Lines>
  <Paragraphs>210</Paragraphs>
  <ScaleCrop>false</ScaleCrop>
  <HeadingPairs>
    <vt:vector size="4" baseType="variant">
      <vt:variant>
        <vt:lpstr>Naslov</vt:lpstr>
      </vt:variant>
      <vt:variant>
        <vt:i4>1</vt:i4>
      </vt:variant>
      <vt:variant>
        <vt:lpstr>Podnaslovi</vt:lpstr>
      </vt:variant>
      <vt:variant>
        <vt:i4>28</vt:i4>
      </vt:variant>
    </vt:vector>
  </HeadingPairs>
  <TitlesOfParts>
    <vt:vector size="29" baseType="lpstr">
      <vt:lpstr/>
      <vt:lpstr>A) POVABILO K ODDAJI PONUDBE</vt:lpstr>
      <vt:lpstr>B) NAVODILA UDELEŽENCEM ZA IZDELAVO PRIJAVE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vt:lpstr>
      <vt:lpstr>        1.19 Ustavitev postopka, zavrnitev ponudb in odstop od izvedbe oddaje naročila</vt:lpstr>
      <vt:lpstr>        1.20 Protikorupcijsko obvestilo</vt:lpstr>
      <vt:lpstr>        1.21 Pravno varstvo</vt:lpstr>
      <vt:lpstr/>
      <vt:lpstr>C) OBRAZCI IN PRILOGE:</vt:lpstr>
      <vt:lpstr>PONUDBENI PREDRAČUN </vt:lpstr>
      <vt:lpstr/>
    </vt:vector>
  </TitlesOfParts>
  <Company/>
  <LinksUpToDate>false</LinksUpToDate>
  <CharactersWithSpaces>105372</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2024-01-10T10:28:00Z</dcterms:created>
  <dcterms:modified xsi:type="dcterms:W3CDTF">2024-01-11T10:53:00Z</dcterms:modified>
</cp:coreProperties>
</file>